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AC" w:rsidRDefault="00D128AC">
      <w:pPr>
        <w:pStyle w:val="ConsPlusTitlePage"/>
      </w:pPr>
      <w:r>
        <w:t xml:space="preserve">Документ предоставлен </w:t>
      </w:r>
      <w:hyperlink r:id="rId4" w:history="1">
        <w:r>
          <w:rPr>
            <w:color w:val="0000FF"/>
          </w:rPr>
          <w:t>КонсультантПлюс</w:t>
        </w:r>
      </w:hyperlink>
      <w:r>
        <w:br/>
      </w:r>
    </w:p>
    <w:p w:rsidR="00D128AC" w:rsidRDefault="00D128AC">
      <w:pPr>
        <w:pStyle w:val="ConsPlusNormal"/>
        <w:jc w:val="both"/>
        <w:outlineLvl w:val="0"/>
      </w:pPr>
    </w:p>
    <w:p w:rsidR="00D128AC" w:rsidRDefault="00D128AC">
      <w:pPr>
        <w:pStyle w:val="ConsPlusTitle"/>
        <w:jc w:val="center"/>
        <w:outlineLvl w:val="0"/>
      </w:pPr>
      <w:r>
        <w:t>ПРАВИТЕЛЬСТВО ТЮМЕНСКОЙ ОБЛАСТИ</w:t>
      </w:r>
    </w:p>
    <w:p w:rsidR="00D128AC" w:rsidRDefault="00D128AC">
      <w:pPr>
        <w:pStyle w:val="ConsPlusTitle"/>
        <w:jc w:val="both"/>
      </w:pPr>
    </w:p>
    <w:p w:rsidR="00D128AC" w:rsidRDefault="00D128AC">
      <w:pPr>
        <w:pStyle w:val="ConsPlusTitle"/>
        <w:jc w:val="center"/>
      </w:pPr>
      <w:r>
        <w:t>ПОСТАНОВЛЕНИЕ</w:t>
      </w:r>
    </w:p>
    <w:p w:rsidR="00D128AC" w:rsidRDefault="00D128AC">
      <w:pPr>
        <w:pStyle w:val="ConsPlusTitle"/>
        <w:jc w:val="center"/>
      </w:pPr>
      <w:r>
        <w:t>от 29 декабря 2021 г. N 921-п</w:t>
      </w:r>
    </w:p>
    <w:p w:rsidR="00D128AC" w:rsidRDefault="00D128AC">
      <w:pPr>
        <w:pStyle w:val="ConsPlusTitle"/>
        <w:jc w:val="both"/>
      </w:pPr>
    </w:p>
    <w:p w:rsidR="00D128AC" w:rsidRDefault="00D128AC">
      <w:pPr>
        <w:pStyle w:val="ConsPlusTitle"/>
        <w:jc w:val="center"/>
      </w:pPr>
      <w:r>
        <w:t>О ТЕРРИТОРИАЛЬНОЙ ПРОГРАММЕ ГОСУДАРСТВЕННЫХ ГАРАНТИЙ</w:t>
      </w:r>
    </w:p>
    <w:p w:rsidR="00D128AC" w:rsidRDefault="00D128AC">
      <w:pPr>
        <w:pStyle w:val="ConsPlusTitle"/>
        <w:jc w:val="center"/>
      </w:pPr>
      <w:r>
        <w:t>БЕСПЛАТНОГО ОКАЗАНИЯ ГРАЖДАНАМ МЕДИЦИНСКОЙ ПОМОЩИ</w:t>
      </w:r>
    </w:p>
    <w:p w:rsidR="00D128AC" w:rsidRDefault="00D128AC">
      <w:pPr>
        <w:pStyle w:val="ConsPlusTitle"/>
        <w:jc w:val="center"/>
      </w:pPr>
      <w:r>
        <w:t>В ТЮМЕНСКОЙ ОБЛАСТИ НА 2022 ГОД И НА ПЛАНОВЫЙ ПЕРИОД 2023</w:t>
      </w:r>
    </w:p>
    <w:p w:rsidR="00D128AC" w:rsidRDefault="00D128AC">
      <w:pPr>
        <w:pStyle w:val="ConsPlusTitle"/>
        <w:jc w:val="center"/>
      </w:pPr>
      <w:r>
        <w:t>И 2024 ГОДОВ</w:t>
      </w:r>
    </w:p>
    <w:p w:rsidR="00D128AC" w:rsidRDefault="00D128AC">
      <w:pPr>
        <w:pStyle w:val="ConsPlusNormal"/>
        <w:jc w:val="both"/>
      </w:pPr>
    </w:p>
    <w:p w:rsidR="00D128AC" w:rsidRDefault="00D128AC">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5" w:history="1">
        <w:r>
          <w:rPr>
            <w:color w:val="0000FF"/>
          </w:rPr>
          <w:t>N 323-ФЗ</w:t>
        </w:r>
      </w:hyperlink>
      <w:r>
        <w:t xml:space="preserve"> "Об основах охраны здоровья граждан в Российской Федерации", от 29.11.2010 </w:t>
      </w:r>
      <w:hyperlink r:id="rId6" w:history="1">
        <w:r>
          <w:rPr>
            <w:color w:val="0000FF"/>
          </w:rPr>
          <w:t>N 326-ФЗ</w:t>
        </w:r>
      </w:hyperlink>
      <w:r>
        <w:t xml:space="preserve"> "Об обязательном медицинском страховании в Российской Федерации",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w:t>
      </w:r>
    </w:p>
    <w:p w:rsidR="00D128AC" w:rsidRDefault="00D128AC">
      <w:pPr>
        <w:pStyle w:val="ConsPlusNormal"/>
        <w:spacing w:before="220"/>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Тюменской области на 2022 год и на плановый период 2023 и 2024 годов согласно приложению к настоящему постановлению.</w:t>
      </w:r>
    </w:p>
    <w:p w:rsidR="00D128AC" w:rsidRDefault="00D128AC">
      <w:pPr>
        <w:pStyle w:val="ConsPlusNormal"/>
        <w:spacing w:before="220"/>
        <w:ind w:firstLine="540"/>
        <w:jc w:val="both"/>
      </w:pPr>
      <w:r>
        <w:t>2. Установить:</w:t>
      </w:r>
    </w:p>
    <w:p w:rsidR="00D128AC" w:rsidRDefault="00D128AC">
      <w:pPr>
        <w:pStyle w:val="ConsPlusNormal"/>
        <w:spacing w:before="220"/>
        <w:ind w:firstLine="540"/>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D128AC" w:rsidRDefault="00D128AC">
      <w:pPr>
        <w:pStyle w:val="ConsPlusNormal"/>
        <w:spacing w:before="220"/>
        <w:ind w:firstLine="540"/>
        <w:jc w:val="both"/>
      </w:pPr>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D128AC" w:rsidRDefault="00D128AC">
      <w:pPr>
        <w:pStyle w:val="ConsPlusNormal"/>
        <w:spacing w:before="220"/>
        <w:ind w:firstLine="540"/>
        <w:jc w:val="both"/>
      </w:pPr>
      <w:r>
        <w:t>2.3. Установить, что в условиях возникновения угрозы распространения заболеваний, вызванных новой коронавирусной инфекцией, со дня установления решением Правительства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D128AC" w:rsidRDefault="00D128AC">
      <w:pPr>
        <w:pStyle w:val="ConsPlusNormal"/>
        <w:spacing w:before="220"/>
        <w:ind w:firstLine="540"/>
        <w:jc w:val="both"/>
      </w:pPr>
      <w:r>
        <w:t xml:space="preserve">3. Контроль за исполнением настоящего постановления возложить на заместителя </w:t>
      </w:r>
      <w:r>
        <w:lastRenderedPageBreak/>
        <w:t>Губернатора Тюменской области, координирующего и контролирующего деятельность Департамента здравоохранения Тюменской области.</w:t>
      </w:r>
    </w:p>
    <w:p w:rsidR="00D128AC" w:rsidRDefault="00D128AC">
      <w:pPr>
        <w:pStyle w:val="ConsPlusNormal"/>
        <w:jc w:val="both"/>
      </w:pPr>
    </w:p>
    <w:p w:rsidR="00D128AC" w:rsidRDefault="00D128AC">
      <w:pPr>
        <w:pStyle w:val="ConsPlusNormal"/>
        <w:jc w:val="right"/>
      </w:pPr>
      <w:r>
        <w:t>Губернатор области</w:t>
      </w:r>
    </w:p>
    <w:p w:rsidR="00D128AC" w:rsidRDefault="00D128AC">
      <w:pPr>
        <w:pStyle w:val="ConsPlusNormal"/>
        <w:jc w:val="right"/>
      </w:pPr>
      <w:r>
        <w:t>А.В.МООР</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0"/>
      </w:pPr>
      <w:r>
        <w:t>Приложение</w:t>
      </w:r>
    </w:p>
    <w:p w:rsidR="00D128AC" w:rsidRDefault="00D128AC">
      <w:pPr>
        <w:pStyle w:val="ConsPlusNormal"/>
        <w:jc w:val="right"/>
      </w:pPr>
      <w:r>
        <w:t>к постановлению Правительства</w:t>
      </w:r>
    </w:p>
    <w:p w:rsidR="00D128AC" w:rsidRDefault="00D128AC">
      <w:pPr>
        <w:pStyle w:val="ConsPlusNormal"/>
        <w:jc w:val="right"/>
      </w:pPr>
      <w:r>
        <w:t>Тюменской области</w:t>
      </w:r>
    </w:p>
    <w:p w:rsidR="00D128AC" w:rsidRDefault="00D128AC">
      <w:pPr>
        <w:pStyle w:val="ConsPlusNormal"/>
        <w:jc w:val="right"/>
      </w:pPr>
      <w:r>
        <w:t>от 29 декабря 2021 г. N 921-п</w:t>
      </w:r>
    </w:p>
    <w:p w:rsidR="00D128AC" w:rsidRDefault="00D128AC">
      <w:pPr>
        <w:pStyle w:val="ConsPlusNormal"/>
        <w:jc w:val="both"/>
      </w:pPr>
    </w:p>
    <w:p w:rsidR="00D128AC" w:rsidRDefault="00D128AC">
      <w:pPr>
        <w:pStyle w:val="ConsPlusTitle"/>
        <w:jc w:val="center"/>
      </w:pPr>
      <w:bookmarkStart w:id="0" w:name="P31"/>
      <w:bookmarkEnd w:id="0"/>
      <w:r>
        <w:t>ТЕРРИТОРИАЛЬНАЯ ПРОГРАММА</w:t>
      </w:r>
    </w:p>
    <w:p w:rsidR="00D128AC" w:rsidRDefault="00D128AC">
      <w:pPr>
        <w:pStyle w:val="ConsPlusTitle"/>
        <w:jc w:val="center"/>
      </w:pPr>
      <w:r>
        <w:t>ГОСУДАРСТВЕННЫХ ГАРАНТИЙ БЕСПЛАТНОГО ОКАЗАНИЯ ГРАЖДАНАМ</w:t>
      </w:r>
    </w:p>
    <w:p w:rsidR="00D128AC" w:rsidRDefault="00D128AC">
      <w:pPr>
        <w:pStyle w:val="ConsPlusTitle"/>
        <w:jc w:val="center"/>
      </w:pPr>
      <w:r>
        <w:t>МЕДИЦИНСКОЙ ПОМОЩИ В ТЮМЕНСКОЙ ОБЛАСТИ НА 2022 ГОД</w:t>
      </w:r>
    </w:p>
    <w:p w:rsidR="00D128AC" w:rsidRDefault="00D128AC">
      <w:pPr>
        <w:pStyle w:val="ConsPlusTitle"/>
        <w:jc w:val="center"/>
      </w:pPr>
      <w:r>
        <w:t>И НА ПЛАНОВЫЙ ПЕРИОД 2023 И 2024 ГОДОВ</w:t>
      </w:r>
    </w:p>
    <w:p w:rsidR="00D128AC" w:rsidRDefault="00D128AC">
      <w:pPr>
        <w:pStyle w:val="ConsPlusNormal"/>
        <w:jc w:val="both"/>
      </w:pPr>
    </w:p>
    <w:p w:rsidR="00D128AC" w:rsidRDefault="00D128AC">
      <w:pPr>
        <w:pStyle w:val="ConsPlusTitle"/>
        <w:jc w:val="center"/>
        <w:outlineLvl w:val="1"/>
      </w:pPr>
      <w:r>
        <w:t>I. Общие положения</w:t>
      </w:r>
    </w:p>
    <w:p w:rsidR="00D128AC" w:rsidRDefault="00D128AC">
      <w:pPr>
        <w:pStyle w:val="ConsPlusNormal"/>
        <w:jc w:val="both"/>
      </w:pPr>
    </w:p>
    <w:p w:rsidR="00D128AC" w:rsidRDefault="00D128AC">
      <w:pPr>
        <w:pStyle w:val="ConsPlusNormal"/>
        <w:ind w:firstLine="540"/>
        <w:jc w:val="both"/>
      </w:pPr>
      <w:r>
        <w:t xml:space="preserve">1. В соответствии с Федеральным </w:t>
      </w:r>
      <w:hyperlink r:id="rId7" w:history="1">
        <w:r>
          <w:rPr>
            <w:color w:val="0000FF"/>
          </w:rPr>
          <w:t>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128AC" w:rsidRDefault="00D128AC">
      <w:pPr>
        <w:pStyle w:val="ConsPlusNormal"/>
        <w:spacing w:before="220"/>
        <w:ind w:firstLine="540"/>
        <w:jc w:val="both"/>
      </w:pPr>
      <w:r>
        <w:t>2. Территориальная программа государственных гарантий бесплатного оказания гражданам медицинской помощи в Тюменской области на 2022 год и на плановый период 2023 и 2024 годов (далее - Территориальная программа) устанавливает:</w:t>
      </w:r>
    </w:p>
    <w:p w:rsidR="00D128AC" w:rsidRDefault="00D128AC">
      <w:pPr>
        <w:pStyle w:val="ConsPlusNormal"/>
        <w:spacing w:before="220"/>
        <w:ind w:firstLine="540"/>
        <w:jc w:val="both"/>
      </w:pPr>
      <w:r>
        <w:t>2.1. перечень видов, форм и условий предоставления медицинской помощи, оказание которой осуществляется бесплатно;</w:t>
      </w:r>
    </w:p>
    <w:p w:rsidR="00D128AC" w:rsidRDefault="00D128AC">
      <w:pPr>
        <w:pStyle w:val="ConsPlusNormal"/>
        <w:spacing w:before="220"/>
        <w:ind w:firstLine="540"/>
        <w:jc w:val="both"/>
      </w:pPr>
      <w: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D128AC" w:rsidRDefault="00D128AC">
      <w:pPr>
        <w:pStyle w:val="ConsPlusNormal"/>
        <w:spacing w:before="220"/>
        <w:ind w:firstLine="540"/>
        <w:jc w:val="both"/>
      </w:pPr>
      <w: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D128AC" w:rsidRDefault="00D128AC">
      <w:pPr>
        <w:pStyle w:val="ConsPlusNormal"/>
        <w:spacing w:before="220"/>
        <w:ind w:firstLine="540"/>
        <w:jc w:val="both"/>
      </w:pPr>
      <w:r>
        <w:t>2.4. порядок и условия предоставления медицинской помощи, критерии доступности и качества медицинской помощи;</w:t>
      </w:r>
    </w:p>
    <w:p w:rsidR="00D128AC" w:rsidRDefault="00D128AC">
      <w:pPr>
        <w:pStyle w:val="ConsPlusNormal"/>
        <w:spacing w:before="220"/>
        <w:ind w:firstLine="540"/>
        <w:jc w:val="both"/>
      </w:pPr>
      <w: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D128AC" w:rsidRDefault="00D128AC">
      <w:pPr>
        <w:pStyle w:val="ConsPlusNormal"/>
        <w:spacing w:before="220"/>
        <w:ind w:firstLine="540"/>
        <w:jc w:val="both"/>
      </w:pPr>
      <w:r>
        <w:t xml:space="preserve">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w:t>
      </w:r>
      <w:r>
        <w:lastRenderedPageBreak/>
        <w:t>и скорую медицинскую помощь.</w:t>
      </w:r>
    </w:p>
    <w:p w:rsidR="00D128AC" w:rsidRDefault="00D128AC">
      <w:pPr>
        <w:pStyle w:val="ConsPlusNormal"/>
        <w:spacing w:before="220"/>
        <w:ind w:firstLine="540"/>
        <w:jc w:val="both"/>
      </w:pPr>
      <w: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128AC" w:rsidRDefault="00D128AC">
      <w:pPr>
        <w:pStyle w:val="ConsPlusNormal"/>
        <w:spacing w:before="220"/>
        <w:ind w:firstLine="540"/>
        <w:jc w:val="both"/>
      </w:pPr>
      <w: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rsidR="00D128AC" w:rsidRDefault="00D128AC">
      <w:pPr>
        <w:pStyle w:val="ConsPlusNormal"/>
        <w:spacing w:before="220"/>
        <w:ind w:firstLine="540"/>
        <w:jc w:val="both"/>
      </w:pPr>
      <w: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D128AC" w:rsidRDefault="00D128AC">
      <w:pPr>
        <w:pStyle w:val="ConsPlusNormal"/>
        <w:spacing w:before="220"/>
        <w:ind w:firstLine="540"/>
        <w:jc w:val="both"/>
      </w:pPr>
      <w:r>
        <w:t>7. Территориальная программа содержит:</w:t>
      </w:r>
    </w:p>
    <w:p w:rsidR="00D128AC" w:rsidRDefault="00D128AC">
      <w:pPr>
        <w:pStyle w:val="ConsPlusNormal"/>
        <w:spacing w:before="220"/>
        <w:ind w:firstLine="540"/>
        <w:jc w:val="both"/>
      </w:pPr>
      <w:r>
        <w:t>7.1. Территориальную программу обязательного медицинского страхования (далее - ОМС);</w:t>
      </w:r>
    </w:p>
    <w:p w:rsidR="00D128AC" w:rsidRDefault="00D128AC">
      <w:pPr>
        <w:pStyle w:val="ConsPlusNormal"/>
        <w:spacing w:before="220"/>
        <w:ind w:firstLine="540"/>
        <w:jc w:val="both"/>
      </w:pPr>
      <w:r>
        <w:t>7.2. Сводный расчет стоимости Территориальной программы, включающей территориальную программу ОМС;</w:t>
      </w:r>
    </w:p>
    <w:p w:rsidR="00D128AC" w:rsidRDefault="00D128AC">
      <w:pPr>
        <w:pStyle w:val="ConsPlusNormal"/>
        <w:spacing w:before="220"/>
        <w:ind w:firstLine="540"/>
        <w:jc w:val="both"/>
      </w:pPr>
      <w:r>
        <w:t xml:space="preserve">7.3. </w:t>
      </w:r>
      <w:hyperlink w:anchor="P5275"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 к Территориальной программе);</w:t>
      </w:r>
    </w:p>
    <w:p w:rsidR="00D128AC" w:rsidRDefault="00D128AC">
      <w:pPr>
        <w:pStyle w:val="ConsPlusNormal"/>
        <w:spacing w:before="220"/>
        <w:ind w:firstLine="540"/>
        <w:jc w:val="both"/>
      </w:pPr>
      <w:r>
        <w:t xml:space="preserve">7.4. </w:t>
      </w:r>
      <w:hyperlink w:anchor="P5720" w:history="1">
        <w:r>
          <w:rPr>
            <w:color w:val="0000FF"/>
          </w:rPr>
          <w:t>Перечень</w:t>
        </w:r>
      </w:hyperlink>
      <w:r>
        <w:t xml:space="preserve">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rsidR="00D128AC" w:rsidRDefault="00D128AC">
      <w:pPr>
        <w:pStyle w:val="ConsPlusNormal"/>
        <w:spacing w:before="220"/>
        <w:ind w:firstLine="540"/>
        <w:jc w:val="both"/>
      </w:pPr>
      <w:r>
        <w:t xml:space="preserve">7.5. </w:t>
      </w:r>
      <w:hyperlink w:anchor="P6230" w:history="1">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D128AC" w:rsidRDefault="00D128AC">
      <w:pPr>
        <w:pStyle w:val="ConsPlusNormal"/>
        <w:spacing w:before="220"/>
        <w:ind w:firstLine="540"/>
        <w:jc w:val="both"/>
      </w:pPr>
      <w:r>
        <w:t xml:space="preserve">7.6. </w:t>
      </w:r>
      <w:hyperlink w:anchor="P6318" w:history="1">
        <w:r>
          <w:rPr>
            <w:color w:val="0000FF"/>
          </w:rPr>
          <w:t>Перечень</w:t>
        </w:r>
      </w:hyperlink>
      <w: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D128AC" w:rsidRDefault="00D128AC">
      <w:pPr>
        <w:pStyle w:val="ConsPlusNormal"/>
        <w:spacing w:before="220"/>
        <w:ind w:firstLine="540"/>
        <w:jc w:val="both"/>
      </w:pPr>
      <w:r>
        <w:t xml:space="preserve">7.7. </w:t>
      </w:r>
      <w:hyperlink w:anchor="P6351" w:history="1">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D128AC" w:rsidRDefault="00D128AC">
      <w:pPr>
        <w:pStyle w:val="ConsPlusNormal"/>
        <w:spacing w:before="220"/>
        <w:ind w:firstLine="540"/>
        <w:jc w:val="both"/>
      </w:pPr>
      <w:r>
        <w:t xml:space="preserve">7.8. </w:t>
      </w:r>
      <w:hyperlink w:anchor="P6484"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6 к Территориальной программе);</w:t>
      </w:r>
    </w:p>
    <w:p w:rsidR="00D128AC" w:rsidRDefault="00D128AC">
      <w:pPr>
        <w:pStyle w:val="ConsPlusNormal"/>
        <w:spacing w:before="220"/>
        <w:ind w:firstLine="540"/>
        <w:jc w:val="both"/>
      </w:pPr>
      <w:r>
        <w:lastRenderedPageBreak/>
        <w:t xml:space="preserve">7.9. </w:t>
      </w:r>
      <w:hyperlink w:anchor="P6578"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7 к Территориальной программе).</w:t>
      </w:r>
    </w:p>
    <w:p w:rsidR="00D128AC" w:rsidRDefault="00D128AC">
      <w:pPr>
        <w:pStyle w:val="ConsPlusNormal"/>
        <w:spacing w:before="220"/>
        <w:ind w:firstLine="540"/>
        <w:jc w:val="both"/>
      </w:pPr>
      <w:r>
        <w:t xml:space="preserve">7.10. </w:t>
      </w:r>
      <w:hyperlink w:anchor="P6603" w:history="1">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D128AC" w:rsidRDefault="00D128AC">
      <w:pPr>
        <w:pStyle w:val="ConsPlusNormal"/>
        <w:spacing w:before="220"/>
        <w:ind w:firstLine="540"/>
        <w:jc w:val="both"/>
      </w:pPr>
      <w:r>
        <w:t xml:space="preserve">7.11. </w:t>
      </w:r>
      <w:hyperlink w:anchor="P6705" w:history="1">
        <w:r>
          <w:rPr>
            <w:color w:val="0000FF"/>
          </w:rPr>
          <w:t>Перечень</w:t>
        </w:r>
      </w:hyperlink>
      <w:r>
        <w:t xml:space="preserve">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(приложение N 9 к Территориальной программе);</w:t>
      </w:r>
    </w:p>
    <w:p w:rsidR="00D128AC" w:rsidRDefault="00D128AC">
      <w:pPr>
        <w:pStyle w:val="ConsPlusNormal"/>
        <w:spacing w:before="220"/>
        <w:ind w:firstLine="540"/>
        <w:jc w:val="both"/>
      </w:pPr>
      <w:r>
        <w:t xml:space="preserve">7.12. </w:t>
      </w:r>
      <w:hyperlink w:anchor="P6760" w:history="1">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10 к Территориальной программе);</w:t>
      </w:r>
    </w:p>
    <w:p w:rsidR="00D128AC" w:rsidRDefault="00D128AC">
      <w:pPr>
        <w:pStyle w:val="ConsPlusNormal"/>
        <w:spacing w:before="220"/>
        <w:ind w:firstLine="540"/>
        <w:jc w:val="both"/>
      </w:pPr>
      <w:r>
        <w:t xml:space="preserve">7.13. </w:t>
      </w:r>
      <w:hyperlink w:anchor="P6799"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11 к Территориальной программе);</w:t>
      </w:r>
    </w:p>
    <w:p w:rsidR="00D128AC" w:rsidRDefault="00D128AC">
      <w:pPr>
        <w:pStyle w:val="ConsPlusNormal"/>
        <w:spacing w:before="220"/>
        <w:ind w:firstLine="540"/>
        <w:jc w:val="both"/>
      </w:pPr>
      <w:r>
        <w:t xml:space="preserve">7.14. </w:t>
      </w:r>
      <w:hyperlink w:anchor="P6835"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12 к Территориальной программе);</w:t>
      </w:r>
    </w:p>
    <w:p w:rsidR="00D128AC" w:rsidRDefault="00D128AC">
      <w:pPr>
        <w:pStyle w:val="ConsPlusNormal"/>
        <w:spacing w:before="220"/>
        <w:ind w:firstLine="540"/>
        <w:jc w:val="both"/>
      </w:pPr>
      <w:r>
        <w:t xml:space="preserve">7.15. </w:t>
      </w:r>
      <w:hyperlink w:anchor="P6866" w:history="1">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13 к Территориальной программе) (далее - Перечень медицинских организаций, осуществляющих лекарственное обеспечение);</w:t>
      </w:r>
    </w:p>
    <w:p w:rsidR="00D128AC" w:rsidRDefault="00D128AC">
      <w:pPr>
        <w:pStyle w:val="ConsPlusNormal"/>
        <w:spacing w:before="220"/>
        <w:ind w:firstLine="540"/>
        <w:jc w:val="both"/>
      </w:pPr>
      <w:r>
        <w:t xml:space="preserve">7.16. </w:t>
      </w:r>
      <w:hyperlink w:anchor="P7053" w:history="1">
        <w:r>
          <w:rPr>
            <w:color w:val="0000FF"/>
          </w:rPr>
          <w:t>Перечни</w:t>
        </w:r>
      </w:hyperlink>
      <w: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14 к Территориальной программе);</w:t>
      </w:r>
    </w:p>
    <w:p w:rsidR="00D128AC" w:rsidRDefault="00D128AC">
      <w:pPr>
        <w:pStyle w:val="ConsPlusNormal"/>
        <w:spacing w:before="220"/>
        <w:ind w:firstLine="540"/>
        <w:jc w:val="both"/>
      </w:pPr>
      <w:r>
        <w:t xml:space="preserve">7.17. </w:t>
      </w:r>
      <w:hyperlink w:anchor="P11523" w:history="1">
        <w:r>
          <w:rPr>
            <w:color w:val="0000FF"/>
          </w:rPr>
          <w:t>Категории</w:t>
        </w:r>
      </w:hyperlink>
      <w:r>
        <w:t xml:space="preserve"> граждан, имеющих право на обеспечение слуховыми аппаратами (приложение N 15 к Территориальной программе).</w:t>
      </w:r>
    </w:p>
    <w:p w:rsidR="00D128AC" w:rsidRDefault="00D128AC">
      <w:pPr>
        <w:pStyle w:val="ConsPlusNormal"/>
        <w:jc w:val="both"/>
      </w:pPr>
    </w:p>
    <w:p w:rsidR="00D128AC" w:rsidRDefault="00D128AC">
      <w:pPr>
        <w:pStyle w:val="ConsPlusTitle"/>
        <w:jc w:val="center"/>
        <w:outlineLvl w:val="1"/>
      </w:pPr>
      <w:bookmarkStart w:id="1" w:name="P68"/>
      <w:bookmarkEnd w:id="1"/>
      <w:r>
        <w:t>II. Перечень видов, форм и условий предоставления</w:t>
      </w:r>
    </w:p>
    <w:p w:rsidR="00D128AC" w:rsidRDefault="00D128AC">
      <w:pPr>
        <w:pStyle w:val="ConsPlusTitle"/>
        <w:jc w:val="center"/>
      </w:pPr>
      <w:r>
        <w:lastRenderedPageBreak/>
        <w:t>медицинской помощи, оказание которой осуществляется</w:t>
      </w:r>
    </w:p>
    <w:p w:rsidR="00D128AC" w:rsidRDefault="00D128AC">
      <w:pPr>
        <w:pStyle w:val="ConsPlusTitle"/>
        <w:jc w:val="center"/>
      </w:pPr>
      <w:r>
        <w:t>бесплатно</w:t>
      </w:r>
    </w:p>
    <w:p w:rsidR="00D128AC" w:rsidRDefault="00D128AC">
      <w:pPr>
        <w:pStyle w:val="ConsPlusNormal"/>
        <w:jc w:val="both"/>
      </w:pPr>
    </w:p>
    <w:p w:rsidR="00D128AC" w:rsidRDefault="00D128AC">
      <w:pPr>
        <w:pStyle w:val="ConsPlusNormal"/>
        <w:ind w:firstLine="540"/>
        <w:jc w:val="both"/>
      </w:pPr>
      <w:r>
        <w:t>1. В рамках Территориальной программы бесплатно предоставляются:</w:t>
      </w:r>
    </w:p>
    <w:p w:rsidR="00D128AC" w:rsidRDefault="00D128AC">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128AC" w:rsidRDefault="00D128AC">
      <w:pPr>
        <w:pStyle w:val="ConsPlusNormal"/>
        <w:spacing w:before="220"/>
        <w:ind w:firstLine="540"/>
        <w:jc w:val="both"/>
      </w:pPr>
      <w:r>
        <w:t>- специализированная, в том числе высокотехнологичная, медицинская помощь;</w:t>
      </w:r>
    </w:p>
    <w:p w:rsidR="00D128AC" w:rsidRDefault="00D128AC">
      <w:pPr>
        <w:pStyle w:val="ConsPlusNormal"/>
        <w:spacing w:before="220"/>
        <w:ind w:firstLine="540"/>
        <w:jc w:val="both"/>
      </w:pPr>
      <w:r>
        <w:t>- скорая, в том числе скорая специализированная, медицинская помощь;</w:t>
      </w:r>
    </w:p>
    <w:p w:rsidR="00D128AC" w:rsidRDefault="00D128AC">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128AC" w:rsidRDefault="00D128AC">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8" w:history="1">
        <w:r>
          <w:rPr>
            <w:color w:val="0000FF"/>
          </w:rPr>
          <w:t>законе</w:t>
        </w:r>
      </w:hyperlink>
      <w:r>
        <w:t xml:space="preserve"> от 21.11.2011 N 323-ФЗ "Об основах охраны здоровья граждан в Российской Федерации" и Федеральном </w:t>
      </w:r>
      <w:hyperlink r:id="rId9" w:history="1">
        <w:r>
          <w:rPr>
            <w:color w:val="0000FF"/>
          </w:rPr>
          <w:t>законе</w:t>
        </w:r>
      </w:hyperlink>
      <w:r>
        <w:t xml:space="preserve"> от 29.11.2010 N 326-ФЗ "Об обязательном медицинском страховании в Российской Федерации".</w:t>
      </w:r>
    </w:p>
    <w:p w:rsidR="00D128AC" w:rsidRDefault="00D128AC">
      <w:pPr>
        <w:pStyle w:val="ConsPlusNormal"/>
        <w:spacing w:before="220"/>
        <w:ind w:firstLine="540"/>
        <w:jc w:val="both"/>
      </w:pPr>
      <w: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D128AC" w:rsidRDefault="00D128AC">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P5275" w:history="1">
        <w:r>
          <w:rPr>
            <w:color w:val="0000FF"/>
          </w:rPr>
          <w:t>приложение N 1</w:t>
        </w:r>
      </w:hyperlink>
      <w:r>
        <w:t xml:space="preserve"> и </w:t>
      </w:r>
      <w:hyperlink w:anchor="P5720" w:history="1">
        <w:r>
          <w:rPr>
            <w:color w:val="0000FF"/>
          </w:rPr>
          <w:t>N 2</w:t>
        </w:r>
      </w:hyperlink>
      <w:r>
        <w:t xml:space="preserve"> к Территориальной программе).</w:t>
      </w:r>
    </w:p>
    <w:p w:rsidR="00D128AC" w:rsidRDefault="00D128AC">
      <w:pPr>
        <w:pStyle w:val="ConsPlusNormal"/>
        <w:spacing w:before="220"/>
        <w:ind w:firstLine="540"/>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128AC" w:rsidRDefault="00D128A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128AC" w:rsidRDefault="00D128A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128AC" w:rsidRDefault="00D128A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128AC" w:rsidRDefault="00D128A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128AC" w:rsidRDefault="00D128AC">
      <w:pPr>
        <w:pStyle w:val="ConsPlusNormal"/>
        <w:spacing w:before="220"/>
        <w:ind w:firstLine="540"/>
        <w:jc w:val="both"/>
      </w:pPr>
      <w:r>
        <w:t xml:space="preserve">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lastRenderedPageBreak/>
        <w:t>сложных медицинских технологий, а также медицинскую реабилитацию.</w:t>
      </w:r>
    </w:p>
    <w:p w:rsidR="00D128AC" w:rsidRDefault="00D128A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128AC" w:rsidRDefault="00D128A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0" w:history="1">
        <w:r>
          <w:rPr>
            <w:color w:val="0000FF"/>
          </w:rPr>
          <w:t>Перечень</w:t>
        </w:r>
      </w:hyperlink>
      <w:r>
        <w:t xml:space="preserve"> видов высокотехнологичной медицинской помощи устанавливается приложением N 1 к постановлению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D128AC" w:rsidRDefault="00D128AC">
      <w:pPr>
        <w:pStyle w:val="ConsPlusNormal"/>
        <w:spacing w:before="220"/>
        <w:ind w:firstLine="540"/>
        <w:jc w:val="both"/>
      </w:pPr>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128AC" w:rsidRDefault="00D128A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Тюменской области бесплатно.</w:t>
      </w:r>
    </w:p>
    <w:p w:rsidR="00D128AC" w:rsidRDefault="00D128A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128AC" w:rsidRDefault="00D128A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128AC" w:rsidRDefault="00D128AC">
      <w:pPr>
        <w:pStyle w:val="ConsPlusNormal"/>
        <w:spacing w:before="220"/>
        <w:ind w:firstLine="540"/>
        <w:jc w:val="both"/>
      </w:pPr>
      <w: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128AC" w:rsidRDefault="00D128A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D128AC" w:rsidRDefault="00D128AC">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12" w:history="1">
        <w:r>
          <w:rPr>
            <w:color w:val="0000FF"/>
          </w:rPr>
          <w:t>ФЗ</w:t>
        </w:r>
      </w:hyperlink>
      <w:r>
        <w:t xml:space="preserve"> 189-ФЗ "О государственном (муниципальном) социальном заказе на оказание государственных </w:t>
      </w:r>
      <w:r>
        <w:lastRenderedPageBreak/>
        <w:t>(муниципальных)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128AC" w:rsidRDefault="00D128AC">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13" w:history="1">
        <w:r>
          <w:rPr>
            <w:color w:val="0000FF"/>
          </w:rPr>
          <w:t>ФЗ</w:t>
        </w:r>
      </w:hyperlink>
      <w:r>
        <w:t xml:space="preserve">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rsidR="00D128AC" w:rsidRDefault="00D128AC">
      <w:pPr>
        <w:pStyle w:val="ConsPlusNormal"/>
        <w:spacing w:before="220"/>
        <w:ind w:firstLine="540"/>
        <w:jc w:val="both"/>
      </w:pPr>
      <w: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128AC" w:rsidRDefault="00D128AC">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rsidR="00D128AC" w:rsidRDefault="00D128AC">
      <w:pPr>
        <w:pStyle w:val="ConsPlusNormal"/>
        <w:spacing w:before="220"/>
        <w:ind w:firstLine="540"/>
        <w:jc w:val="both"/>
      </w:pPr>
      <w:r>
        <w:t xml:space="preserve">Мероприятия по развитию паллиативной медицинской помощи осуществляются в рамках ведомственной целевой </w:t>
      </w:r>
      <w:hyperlink r:id="rId14" w:history="1">
        <w:r>
          <w:rPr>
            <w:color w:val="0000FF"/>
          </w:rPr>
          <w:t>программы</w:t>
        </w:r>
      </w:hyperlink>
      <w:r>
        <w:t xml:space="preserve"> "Развитие системы оказания паллиативной медицинской помощи",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rsidR="00D128AC" w:rsidRDefault="00D128AC">
      <w:pPr>
        <w:pStyle w:val="ConsPlusNormal"/>
        <w:spacing w:before="220"/>
        <w:ind w:firstLine="540"/>
        <w:jc w:val="both"/>
      </w:pPr>
      <w:r>
        <w:t>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p w:rsidR="00D128AC" w:rsidRDefault="00D128A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128AC" w:rsidRDefault="00D128AC">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w:t>
      </w:r>
      <w:r>
        <w:lastRenderedPageBreak/>
        <w:t>Территориальной программой.</w:t>
      </w:r>
    </w:p>
    <w:p w:rsidR="00D128AC" w:rsidRDefault="00D128AC">
      <w:pPr>
        <w:pStyle w:val="ConsPlusNormal"/>
        <w:spacing w:before="220"/>
        <w:ind w:firstLine="540"/>
        <w:jc w:val="both"/>
      </w:pPr>
      <w:r>
        <w:t>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128AC" w:rsidRDefault="00D128A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128AC" w:rsidRDefault="00D128A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128AC" w:rsidRDefault="00D128AC">
      <w:pPr>
        <w:pStyle w:val="ConsPlusNormal"/>
        <w:spacing w:before="220"/>
        <w:ind w:firstLine="540"/>
        <w:jc w:val="both"/>
      </w:pPr>
      <w:r>
        <w:t>4. Медицинская помощь оказывается в следующих формах:</w:t>
      </w:r>
    </w:p>
    <w:p w:rsidR="00D128AC" w:rsidRDefault="00D128AC">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128AC" w:rsidRDefault="00D128AC">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128AC" w:rsidRDefault="00D128AC">
      <w:pPr>
        <w:pStyle w:val="ConsPlusNormal"/>
        <w:spacing w:before="220"/>
        <w:ind w:firstLine="540"/>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128AC" w:rsidRDefault="00D128AC">
      <w:pPr>
        <w:pStyle w:val="ConsPlusNormal"/>
        <w:spacing w:before="220"/>
        <w:ind w:firstLine="540"/>
        <w:jc w:val="both"/>
      </w:pPr>
      <w: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128AC" w:rsidRDefault="00D128AC">
      <w:pPr>
        <w:pStyle w:val="ConsPlusNormal"/>
        <w:spacing w:before="220"/>
        <w:ind w:firstLine="540"/>
        <w:jc w:val="both"/>
      </w:pPr>
      <w:r>
        <w:lastRenderedPageBreak/>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128AC" w:rsidRDefault="00D128AC">
      <w:pPr>
        <w:pStyle w:val="ConsPlusNormal"/>
        <w:spacing w:before="220"/>
        <w:ind w:firstLine="540"/>
        <w:jc w:val="both"/>
      </w:pPr>
      <w:hyperlink w:anchor="P6799"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приложением N 11 к Территориальной программе.</w:t>
      </w:r>
    </w:p>
    <w:p w:rsidR="00D128AC" w:rsidRDefault="00D128AC">
      <w:pPr>
        <w:pStyle w:val="ConsPlusNormal"/>
        <w:spacing w:before="220"/>
        <w:ind w:firstLine="540"/>
        <w:jc w:val="both"/>
      </w:pPr>
      <w: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w:t>
      </w:r>
      <w:hyperlink w:anchor="P6603" w:history="1">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D128AC" w:rsidRDefault="00D128AC">
      <w:pPr>
        <w:pStyle w:val="ConsPlusNormal"/>
        <w:spacing w:before="220"/>
        <w:ind w:firstLine="540"/>
        <w:jc w:val="both"/>
      </w:pPr>
      <w:r>
        <w:t xml:space="preserve">7. Медицинская помощь в рамках Государственной </w:t>
      </w:r>
      <w:hyperlink r:id="rId15" w:history="1">
        <w:r>
          <w:rPr>
            <w:color w:val="0000FF"/>
          </w:rPr>
          <w:t>программы</w:t>
        </w:r>
      </w:hyperlink>
      <w:r>
        <w:t xml:space="preserve"> Тюменской области "Сотрудничество" оказывается в медицинских организациях, включенных в </w:t>
      </w:r>
      <w:hyperlink w:anchor="P6318" w:history="1">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D128AC" w:rsidRDefault="00D128AC">
      <w:pPr>
        <w:pStyle w:val="ConsPlusNormal"/>
        <w:jc w:val="both"/>
      </w:pPr>
    </w:p>
    <w:p w:rsidR="00D128AC" w:rsidRDefault="00D128AC">
      <w:pPr>
        <w:pStyle w:val="ConsPlusTitle"/>
        <w:jc w:val="center"/>
        <w:outlineLvl w:val="1"/>
      </w:pPr>
      <w:bookmarkStart w:id="2" w:name="P115"/>
      <w:bookmarkEnd w:id="2"/>
      <w:r>
        <w:t>III. Перечень заболеваний и состояний, оказание медицинской</w:t>
      </w:r>
    </w:p>
    <w:p w:rsidR="00D128AC" w:rsidRDefault="00D128AC">
      <w:pPr>
        <w:pStyle w:val="ConsPlusTitle"/>
        <w:jc w:val="center"/>
      </w:pPr>
      <w:r>
        <w:t>помощи при которых осуществляется бесплатно, и категории</w:t>
      </w:r>
    </w:p>
    <w:p w:rsidR="00D128AC" w:rsidRDefault="00D128AC">
      <w:pPr>
        <w:pStyle w:val="ConsPlusTitle"/>
        <w:jc w:val="center"/>
      </w:pPr>
      <w:r>
        <w:t>граждан, оказание медицинской помощи которым осуществляется</w:t>
      </w:r>
    </w:p>
    <w:p w:rsidR="00D128AC" w:rsidRDefault="00D128AC">
      <w:pPr>
        <w:pStyle w:val="ConsPlusTitle"/>
        <w:jc w:val="center"/>
      </w:pPr>
      <w:r>
        <w:t>бесплатно</w:t>
      </w:r>
    </w:p>
    <w:p w:rsidR="00D128AC" w:rsidRDefault="00D128AC">
      <w:pPr>
        <w:pStyle w:val="ConsPlusNormal"/>
        <w:jc w:val="both"/>
      </w:pPr>
    </w:p>
    <w:p w:rsidR="00D128AC" w:rsidRDefault="00D128AC">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68" w:history="1">
        <w:r>
          <w:rPr>
            <w:color w:val="0000FF"/>
          </w:rPr>
          <w:t>разделом II</w:t>
        </w:r>
      </w:hyperlink>
      <w:r>
        <w:t xml:space="preserve"> Территориальной программы при следующих заболеваниях и состояниях:</w:t>
      </w:r>
    </w:p>
    <w:p w:rsidR="00D128AC" w:rsidRDefault="00D128AC">
      <w:pPr>
        <w:pStyle w:val="ConsPlusNormal"/>
        <w:spacing w:before="220"/>
        <w:ind w:firstLine="540"/>
        <w:jc w:val="both"/>
      </w:pPr>
      <w:r>
        <w:t>инфекционные и паразитарные болезни;</w:t>
      </w:r>
    </w:p>
    <w:p w:rsidR="00D128AC" w:rsidRDefault="00D128AC">
      <w:pPr>
        <w:pStyle w:val="ConsPlusNormal"/>
        <w:spacing w:before="220"/>
        <w:ind w:firstLine="540"/>
        <w:jc w:val="both"/>
      </w:pPr>
      <w:r>
        <w:t>новообразования;</w:t>
      </w:r>
    </w:p>
    <w:p w:rsidR="00D128AC" w:rsidRDefault="00D128AC">
      <w:pPr>
        <w:pStyle w:val="ConsPlusNormal"/>
        <w:spacing w:before="220"/>
        <w:ind w:firstLine="540"/>
        <w:jc w:val="both"/>
      </w:pPr>
      <w:r>
        <w:t>болезни эндокринной системы;</w:t>
      </w:r>
    </w:p>
    <w:p w:rsidR="00D128AC" w:rsidRDefault="00D128AC">
      <w:pPr>
        <w:pStyle w:val="ConsPlusNormal"/>
        <w:spacing w:before="220"/>
        <w:ind w:firstLine="540"/>
        <w:jc w:val="both"/>
      </w:pPr>
      <w:r>
        <w:t>расстройства питания и нарушения обмена веществ;</w:t>
      </w:r>
    </w:p>
    <w:p w:rsidR="00D128AC" w:rsidRDefault="00D128AC">
      <w:pPr>
        <w:pStyle w:val="ConsPlusNormal"/>
        <w:spacing w:before="220"/>
        <w:ind w:firstLine="540"/>
        <w:jc w:val="both"/>
      </w:pPr>
      <w:r>
        <w:t>болезни нервной системы;</w:t>
      </w:r>
    </w:p>
    <w:p w:rsidR="00D128AC" w:rsidRDefault="00D128AC">
      <w:pPr>
        <w:pStyle w:val="ConsPlusNormal"/>
        <w:spacing w:before="220"/>
        <w:ind w:firstLine="540"/>
        <w:jc w:val="both"/>
      </w:pPr>
      <w:r>
        <w:t>болезни крови, кроветворных органов;</w:t>
      </w:r>
    </w:p>
    <w:p w:rsidR="00D128AC" w:rsidRDefault="00D128AC">
      <w:pPr>
        <w:pStyle w:val="ConsPlusNormal"/>
        <w:spacing w:before="220"/>
        <w:ind w:firstLine="540"/>
        <w:jc w:val="both"/>
      </w:pPr>
      <w:r>
        <w:lastRenderedPageBreak/>
        <w:t>отдельные нарушения, вовлекающие иммунный механизм;</w:t>
      </w:r>
    </w:p>
    <w:p w:rsidR="00D128AC" w:rsidRDefault="00D128AC">
      <w:pPr>
        <w:pStyle w:val="ConsPlusNormal"/>
        <w:spacing w:before="220"/>
        <w:ind w:firstLine="540"/>
        <w:jc w:val="both"/>
      </w:pPr>
      <w:r>
        <w:t>болезни глаза и его придаточного аппарата;</w:t>
      </w:r>
    </w:p>
    <w:p w:rsidR="00D128AC" w:rsidRDefault="00D128AC">
      <w:pPr>
        <w:pStyle w:val="ConsPlusNormal"/>
        <w:spacing w:before="220"/>
        <w:ind w:firstLine="540"/>
        <w:jc w:val="both"/>
      </w:pPr>
      <w:r>
        <w:t>болезни уха и сосцевидного отростка;</w:t>
      </w:r>
    </w:p>
    <w:p w:rsidR="00D128AC" w:rsidRDefault="00D128AC">
      <w:pPr>
        <w:pStyle w:val="ConsPlusNormal"/>
        <w:spacing w:before="220"/>
        <w:ind w:firstLine="540"/>
        <w:jc w:val="both"/>
      </w:pPr>
      <w:r>
        <w:t>болезни системы кровообращения;</w:t>
      </w:r>
    </w:p>
    <w:p w:rsidR="00D128AC" w:rsidRDefault="00D128AC">
      <w:pPr>
        <w:pStyle w:val="ConsPlusNormal"/>
        <w:spacing w:before="220"/>
        <w:ind w:firstLine="540"/>
        <w:jc w:val="both"/>
      </w:pPr>
      <w:r>
        <w:t>болезни органов дыхания;</w:t>
      </w:r>
    </w:p>
    <w:p w:rsidR="00D128AC" w:rsidRDefault="00D128A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128AC" w:rsidRDefault="00D128AC">
      <w:pPr>
        <w:pStyle w:val="ConsPlusNormal"/>
        <w:spacing w:before="220"/>
        <w:ind w:firstLine="540"/>
        <w:jc w:val="both"/>
      </w:pPr>
      <w:r>
        <w:t>болезни мочеполовой системы;</w:t>
      </w:r>
    </w:p>
    <w:p w:rsidR="00D128AC" w:rsidRDefault="00D128AC">
      <w:pPr>
        <w:pStyle w:val="ConsPlusNormal"/>
        <w:spacing w:before="220"/>
        <w:ind w:firstLine="540"/>
        <w:jc w:val="both"/>
      </w:pPr>
      <w:r>
        <w:t>болезни кожи и подкожной клетчатки;</w:t>
      </w:r>
    </w:p>
    <w:p w:rsidR="00D128AC" w:rsidRDefault="00D128AC">
      <w:pPr>
        <w:pStyle w:val="ConsPlusNormal"/>
        <w:spacing w:before="220"/>
        <w:ind w:firstLine="540"/>
        <w:jc w:val="both"/>
      </w:pPr>
      <w:r>
        <w:t>болезни костно-мышечной системы и соединительной ткани;</w:t>
      </w:r>
    </w:p>
    <w:p w:rsidR="00D128AC" w:rsidRDefault="00D128AC">
      <w:pPr>
        <w:pStyle w:val="ConsPlusNormal"/>
        <w:spacing w:before="220"/>
        <w:ind w:firstLine="540"/>
        <w:jc w:val="both"/>
      </w:pPr>
      <w:r>
        <w:t>травмы, отравления и некоторые другие последствия воздействия внешних причин;</w:t>
      </w:r>
    </w:p>
    <w:p w:rsidR="00D128AC" w:rsidRDefault="00D128AC">
      <w:pPr>
        <w:pStyle w:val="ConsPlusNormal"/>
        <w:spacing w:before="220"/>
        <w:ind w:firstLine="540"/>
        <w:jc w:val="both"/>
      </w:pPr>
      <w:r>
        <w:t>врожденные аномалии (пороки развития);</w:t>
      </w:r>
    </w:p>
    <w:p w:rsidR="00D128AC" w:rsidRDefault="00D128AC">
      <w:pPr>
        <w:pStyle w:val="ConsPlusNormal"/>
        <w:spacing w:before="220"/>
        <w:ind w:firstLine="540"/>
        <w:jc w:val="both"/>
      </w:pPr>
      <w:r>
        <w:t>деформации и хромосомные нарушения;</w:t>
      </w:r>
    </w:p>
    <w:p w:rsidR="00D128AC" w:rsidRDefault="00D128AC">
      <w:pPr>
        <w:pStyle w:val="ConsPlusNormal"/>
        <w:spacing w:before="220"/>
        <w:ind w:firstLine="540"/>
        <w:jc w:val="both"/>
      </w:pPr>
      <w:r>
        <w:t>беременность, роды, послеродовой период и аборты;</w:t>
      </w:r>
    </w:p>
    <w:p w:rsidR="00D128AC" w:rsidRDefault="00D128AC">
      <w:pPr>
        <w:pStyle w:val="ConsPlusNormal"/>
        <w:spacing w:before="220"/>
        <w:ind w:firstLine="540"/>
        <w:jc w:val="both"/>
      </w:pPr>
      <w:r>
        <w:t>отдельные состояния, возникающие у детей в перинатальный период;</w:t>
      </w:r>
    </w:p>
    <w:p w:rsidR="00D128AC" w:rsidRDefault="00D128AC">
      <w:pPr>
        <w:pStyle w:val="ConsPlusNormal"/>
        <w:spacing w:before="220"/>
        <w:ind w:firstLine="540"/>
        <w:jc w:val="both"/>
      </w:pPr>
      <w:r>
        <w:t>психические расстройства и расстройства поведения;</w:t>
      </w:r>
    </w:p>
    <w:p w:rsidR="00D128AC" w:rsidRDefault="00D128AC">
      <w:pPr>
        <w:pStyle w:val="ConsPlusNormal"/>
        <w:spacing w:before="220"/>
        <w:ind w:firstLine="540"/>
        <w:jc w:val="both"/>
      </w:pPr>
      <w:r>
        <w:t>симптомы, признаки и отклонения от нормы, не отнесенные к заболеваниям и состояниям.</w:t>
      </w:r>
    </w:p>
    <w:p w:rsidR="00D128AC" w:rsidRDefault="00D128AC">
      <w:pPr>
        <w:pStyle w:val="ConsPlusNormal"/>
        <w:spacing w:before="220"/>
        <w:ind w:firstLine="540"/>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D128AC" w:rsidRDefault="00D128AC">
      <w:pPr>
        <w:pStyle w:val="ConsPlusNormal"/>
        <w:spacing w:before="220"/>
        <w:ind w:firstLine="540"/>
        <w:jc w:val="both"/>
      </w:pPr>
      <w:r>
        <w:t>3. В соответствии с законодательством Российской Федерации отдельные категории граждан имеют право:</w:t>
      </w:r>
    </w:p>
    <w:p w:rsidR="00D128AC" w:rsidRDefault="00D128AC">
      <w:pPr>
        <w:pStyle w:val="ConsPlusNormal"/>
        <w:spacing w:before="220"/>
        <w:ind w:firstLine="540"/>
        <w:jc w:val="both"/>
      </w:pPr>
      <w:r>
        <w:t xml:space="preserve">- на обеспечение лекарственными препаратами (в соответствии с </w:t>
      </w:r>
      <w:hyperlink w:anchor="P252" w:history="1">
        <w:r>
          <w:rPr>
            <w:color w:val="0000FF"/>
          </w:rPr>
          <w:t>разделом V</w:t>
        </w:r>
      </w:hyperlink>
      <w:r>
        <w:t xml:space="preserve"> Территориальной программы);</w:t>
      </w:r>
    </w:p>
    <w:p w:rsidR="00D128AC" w:rsidRDefault="00D128AC">
      <w:pPr>
        <w:pStyle w:val="ConsPlusNormal"/>
        <w:spacing w:before="220"/>
        <w:ind w:firstLine="540"/>
        <w:jc w:val="both"/>
      </w:pPr>
      <w: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128AC" w:rsidRDefault="00D128AC">
      <w:pPr>
        <w:pStyle w:val="ConsPlusNormal"/>
        <w:spacing w:before="220"/>
        <w:ind w:firstLine="540"/>
        <w:jc w:val="both"/>
      </w:pPr>
      <w: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128AC" w:rsidRDefault="00D128AC">
      <w:pPr>
        <w:pStyle w:val="ConsPlusNormal"/>
        <w:spacing w:before="220"/>
        <w:ind w:firstLine="540"/>
        <w:jc w:val="both"/>
      </w:pPr>
      <w: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128AC" w:rsidRDefault="00D128AC">
      <w:pPr>
        <w:pStyle w:val="ConsPlusNormal"/>
        <w:spacing w:before="220"/>
        <w:ind w:firstLine="540"/>
        <w:jc w:val="both"/>
      </w:pPr>
      <w: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128AC" w:rsidRDefault="00D128AC">
      <w:pPr>
        <w:pStyle w:val="ConsPlusNormal"/>
        <w:spacing w:before="220"/>
        <w:ind w:firstLine="540"/>
        <w:jc w:val="both"/>
      </w:pPr>
      <w:r>
        <w:lastRenderedPageBreak/>
        <w:t>- на пренатальную (дородовую) диагностику нарушений развития ребенка - беременные женщины;</w:t>
      </w:r>
    </w:p>
    <w:p w:rsidR="00D128AC" w:rsidRDefault="00D128AC">
      <w:pPr>
        <w:pStyle w:val="ConsPlusNormal"/>
        <w:spacing w:before="220"/>
        <w:ind w:firstLine="540"/>
        <w:jc w:val="both"/>
      </w:pPr>
      <w:r>
        <w:t>- на аудиологический скрининг - новорожденные дети и дети первого года жизни;</w:t>
      </w:r>
    </w:p>
    <w:p w:rsidR="00D128AC" w:rsidRDefault="00D128AC">
      <w:pPr>
        <w:pStyle w:val="ConsPlusNormal"/>
        <w:spacing w:before="220"/>
        <w:ind w:firstLine="540"/>
        <w:jc w:val="both"/>
      </w:pPr>
      <w:r>
        <w:t>- 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128AC" w:rsidRDefault="00D128AC">
      <w:pPr>
        <w:pStyle w:val="ConsPlusNormal"/>
        <w:spacing w:before="220"/>
        <w:ind w:firstLine="540"/>
        <w:jc w:val="both"/>
      </w:pPr>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128AC" w:rsidRDefault="00D128AC">
      <w:pPr>
        <w:pStyle w:val="ConsPlusNormal"/>
        <w:spacing w:before="220"/>
        <w:ind w:firstLine="540"/>
        <w:jc w:val="both"/>
      </w:pPr>
      <w: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D128AC" w:rsidRDefault="00D128AC">
      <w:pPr>
        <w:pStyle w:val="ConsPlusNormal"/>
        <w:spacing w:before="220"/>
        <w:ind w:firstLine="540"/>
        <w:jc w:val="both"/>
      </w:pPr>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128AC" w:rsidRDefault="00D128AC">
      <w:pPr>
        <w:pStyle w:val="ConsPlusNormal"/>
        <w:jc w:val="both"/>
      </w:pPr>
    </w:p>
    <w:p w:rsidR="00D128AC" w:rsidRDefault="00D128AC">
      <w:pPr>
        <w:pStyle w:val="ConsPlusTitle"/>
        <w:jc w:val="center"/>
        <w:outlineLvl w:val="1"/>
      </w:pPr>
      <w:r>
        <w:t>IV. Территориальная программа, в том числе территориальная</w:t>
      </w:r>
    </w:p>
    <w:p w:rsidR="00D128AC" w:rsidRDefault="00D128AC">
      <w:pPr>
        <w:pStyle w:val="ConsPlusTitle"/>
        <w:jc w:val="center"/>
      </w:pPr>
      <w:r>
        <w:t>программа обязательного медицинского страхования</w:t>
      </w:r>
    </w:p>
    <w:p w:rsidR="00D128AC" w:rsidRDefault="00D128AC">
      <w:pPr>
        <w:pStyle w:val="ConsPlusNormal"/>
        <w:jc w:val="both"/>
      </w:pPr>
    </w:p>
    <w:p w:rsidR="00D128AC" w:rsidRDefault="00D128AC">
      <w:pPr>
        <w:pStyle w:val="ConsPlusNormal"/>
        <w:ind w:firstLine="540"/>
        <w:jc w:val="both"/>
      </w:pPr>
      <w: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rsidR="00D128AC" w:rsidRDefault="00D128AC">
      <w:pPr>
        <w:pStyle w:val="ConsPlusNormal"/>
        <w:spacing w:before="220"/>
        <w:ind w:firstLine="540"/>
        <w:jc w:val="both"/>
      </w:pPr>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D128AC" w:rsidRDefault="00D128AC">
      <w:pPr>
        <w:pStyle w:val="ConsPlusNormal"/>
        <w:spacing w:before="220"/>
        <w:ind w:firstLine="540"/>
        <w:jc w:val="both"/>
      </w:pPr>
      <w:r>
        <w:t>3. Базовая программа ОМС:</w:t>
      </w:r>
    </w:p>
    <w:p w:rsidR="00D128AC" w:rsidRDefault="00D128AC">
      <w:pPr>
        <w:pStyle w:val="ConsPlusNormal"/>
        <w:spacing w:before="220"/>
        <w:ind w:firstLine="540"/>
        <w:jc w:val="both"/>
      </w:pPr>
      <w:r>
        <w:t>3.1. В рамках базовой программы ОМС:</w:t>
      </w:r>
    </w:p>
    <w:p w:rsidR="00D128AC" w:rsidRDefault="00D128AC">
      <w:pPr>
        <w:pStyle w:val="ConsPlusNormal"/>
        <w:spacing w:before="220"/>
        <w:ind w:firstLine="540"/>
        <w:jc w:val="both"/>
      </w:pPr>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w:t>
      </w:r>
      <w:r>
        <w:lastRenderedPageBreak/>
        <w:t xml:space="preserve">обязательного медицинского страхования, при заболеваниях и состояниях, указанных в </w:t>
      </w:r>
      <w:hyperlink w:anchor="P115"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128AC" w:rsidRDefault="00D128AC">
      <w:pPr>
        <w:pStyle w:val="ConsPlusNormal"/>
        <w:spacing w:before="22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5"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5" w:history="1">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128AC" w:rsidRDefault="00D128AC">
      <w:pPr>
        <w:pStyle w:val="ConsPlusNormal"/>
        <w:spacing w:before="220"/>
        <w:ind w:firstLine="540"/>
        <w:jc w:val="both"/>
      </w:pPr>
      <w: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6578" w:history="1">
        <w:r>
          <w:rPr>
            <w:color w:val="0000FF"/>
          </w:rPr>
          <w:t>приложении N 7</w:t>
        </w:r>
      </w:hyperlink>
      <w:r>
        <w:t xml:space="preserve"> к Территориальной программе (далее - углубленная диспансеризация).</w:t>
      </w:r>
    </w:p>
    <w:p w:rsidR="00D128AC" w:rsidRDefault="00D128AC">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128AC" w:rsidRDefault="00D128AC">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128AC" w:rsidRDefault="00D128AC">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ТФОМС Тюменской области). ТФОМС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D128AC" w:rsidRDefault="00D128AC">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128AC" w:rsidRDefault="00D128AC">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128AC" w:rsidRDefault="00D128AC">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6582" w:history="1">
        <w:r>
          <w:rPr>
            <w:color w:val="0000FF"/>
          </w:rPr>
          <w:t>пунктом 1</w:t>
        </w:r>
      </w:hyperlink>
      <w:r>
        <w:t xml:space="preserve"> приложения N 7 к Территориальной программе в течение одного дня.</w:t>
      </w:r>
    </w:p>
    <w:p w:rsidR="00D128AC" w:rsidRDefault="00D128AC">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w:t>
      </w:r>
      <w:r>
        <w:lastRenderedPageBreak/>
        <w:t>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128AC" w:rsidRDefault="00D128AC">
      <w:pPr>
        <w:pStyle w:val="ConsPlusNormal"/>
        <w:spacing w:before="220"/>
        <w:ind w:firstLine="540"/>
        <w:jc w:val="both"/>
      </w:pPr>
      <w:r>
        <w:t>Федеральный фонд обязательного медицинского страхования осуществляет взаимодействие с ТФОМС Тюменской области, в том числе по вопросам осуществления мониторинга прохождения углубленной диспансеризации и ее результатов.</w:t>
      </w:r>
    </w:p>
    <w:p w:rsidR="00D128AC" w:rsidRDefault="00D128AC">
      <w:pPr>
        <w:pStyle w:val="ConsPlusNormal"/>
        <w:spacing w:before="220"/>
        <w:ind w:firstLine="540"/>
        <w:jc w:val="both"/>
      </w:pPr>
      <w:bookmarkStart w:id="3" w:name="P175"/>
      <w:bookmarkEnd w:id="3"/>
      <w:r>
        <w:t>4. В рамках Территориальной программы ОМС, превышающей базовую, гражданам (застрахованным лицам) оказывается бесплатно:</w:t>
      </w:r>
    </w:p>
    <w:p w:rsidR="00D128AC" w:rsidRDefault="00D128AC">
      <w:pPr>
        <w:pStyle w:val="ConsPlusNormal"/>
        <w:spacing w:before="220"/>
        <w:ind w:firstLine="540"/>
        <w:jc w:val="both"/>
      </w:pPr>
      <w: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rsidR="00D128AC" w:rsidRDefault="00D128AC">
      <w:pPr>
        <w:pStyle w:val="ConsPlusNormal"/>
        <w:spacing w:before="220"/>
        <w:ind w:firstLine="540"/>
        <w:jc w:val="both"/>
      </w:pPr>
      <w: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16" w:history="1">
        <w:r>
          <w:rPr>
            <w:color w:val="0000FF"/>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rsidR="00D128AC" w:rsidRDefault="00D128AC">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128AC" w:rsidRDefault="00D128AC">
      <w:pPr>
        <w:pStyle w:val="ConsPlusNormal"/>
        <w:spacing w:before="220"/>
        <w:ind w:firstLine="540"/>
        <w:jc w:val="both"/>
      </w:pPr>
      <w: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rsidR="00D128AC" w:rsidRDefault="00D128AC">
      <w:pPr>
        <w:pStyle w:val="ConsPlusNormal"/>
        <w:spacing w:before="220"/>
        <w:ind w:firstLine="540"/>
        <w:jc w:val="both"/>
      </w:pPr>
      <w:r>
        <w:t xml:space="preserve">-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w:t>
      </w:r>
      <w:r>
        <w:lastRenderedPageBreak/>
        <w:t>медицинской помощи;</w:t>
      </w:r>
    </w:p>
    <w:p w:rsidR="00D128AC" w:rsidRDefault="00D128AC">
      <w:pPr>
        <w:pStyle w:val="ConsPlusNormal"/>
        <w:spacing w:before="220"/>
        <w:ind w:firstLine="540"/>
        <w:jc w:val="both"/>
      </w:pPr>
      <w:r>
        <w:t>- высокотехнологичная медицинская помощь, не включенная в базовую программу ОМС, по перечню видов высокотехнологичной медицинской помощи (</w:t>
      </w:r>
      <w:hyperlink r:id="rId17" w:history="1">
        <w:r>
          <w:rPr>
            <w:color w:val="0000FF"/>
          </w:rPr>
          <w:t>раздел II</w:t>
        </w:r>
      </w:hyperlink>
      <w:r>
        <w:t xml:space="preserve"> перечня, утвержденного Программой) в медицинских организациях Тюменской области;</w:t>
      </w:r>
    </w:p>
    <w:p w:rsidR="00D128AC" w:rsidRDefault="00D128AC">
      <w:pPr>
        <w:pStyle w:val="ConsPlusNormal"/>
        <w:spacing w:before="220"/>
        <w:ind w:firstLine="540"/>
        <w:jc w:val="both"/>
      </w:pPr>
      <w:r>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rsidR="00D128AC" w:rsidRDefault="00D128AC">
      <w:pPr>
        <w:pStyle w:val="ConsPlusNormal"/>
        <w:spacing w:before="220"/>
        <w:ind w:firstLine="540"/>
        <w:jc w:val="both"/>
      </w:pPr>
      <w:r>
        <w:t xml:space="preserve">- обеспечение мер социальной поддержки отдельных категорий граждан в сфере здравоохранения, реализуемых в рамках </w:t>
      </w:r>
      <w:hyperlink r:id="rId18" w:history="1">
        <w:r>
          <w:rPr>
            <w:color w:val="0000FF"/>
          </w:rPr>
          <w:t>постановления</w:t>
        </w:r>
      </w:hyperlink>
      <w: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19" w:history="1">
        <w:r>
          <w:rPr>
            <w:color w:val="0000FF"/>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D128AC" w:rsidRDefault="00D128AC">
      <w:pPr>
        <w:pStyle w:val="ConsPlusNormal"/>
        <w:spacing w:before="220"/>
        <w:ind w:firstLine="540"/>
        <w:jc w:val="both"/>
      </w:pPr>
      <w:r>
        <w:t>- обеспечение медицинской деятельности, связанной с донорством органов человека в целях трансплантации (пересадки).</w:t>
      </w:r>
    </w:p>
    <w:p w:rsidR="00D128AC" w:rsidRDefault="00D128AC">
      <w:pPr>
        <w:pStyle w:val="ConsPlusNormal"/>
        <w:spacing w:before="220"/>
        <w:ind w:firstLine="540"/>
        <w:jc w:val="both"/>
      </w:pPr>
      <w:r>
        <w:t>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128AC" w:rsidRDefault="00D128AC">
      <w:pPr>
        <w:pStyle w:val="ConsPlusNormal"/>
        <w:spacing w:before="220"/>
        <w:ind w:firstLine="540"/>
        <w:jc w:val="both"/>
      </w:pPr>
      <w: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rsidR="00D128AC" w:rsidRDefault="00D128AC">
      <w:pPr>
        <w:pStyle w:val="ConsPlusNormal"/>
        <w:spacing w:before="220"/>
        <w:ind w:firstLine="540"/>
        <w:jc w:val="both"/>
      </w:pPr>
      <w:r>
        <w:t xml:space="preserve">7.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326-ФЗ от 29.11.2010 "Об обязательном медицинском страховании в Российской Федерации".</w:t>
      </w:r>
    </w:p>
    <w:p w:rsidR="00D128AC" w:rsidRDefault="00D128AC">
      <w:pPr>
        <w:pStyle w:val="ConsPlusNormal"/>
        <w:spacing w:before="220"/>
        <w:ind w:firstLine="540"/>
        <w:jc w:val="both"/>
      </w:pPr>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ТФОМС Тюменской области на соответствующий финансовый год.</w:t>
      </w:r>
    </w:p>
    <w:p w:rsidR="00D128AC" w:rsidRDefault="00D128AC">
      <w:pPr>
        <w:pStyle w:val="ConsPlusNormal"/>
        <w:spacing w:before="220"/>
        <w:ind w:firstLine="540"/>
        <w:jc w:val="both"/>
      </w:pPr>
      <w: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128AC" w:rsidRDefault="00D128AC">
      <w:pPr>
        <w:pStyle w:val="ConsPlusNormal"/>
        <w:spacing w:before="220"/>
        <w:ind w:firstLine="540"/>
        <w:jc w:val="both"/>
      </w:pPr>
      <w:r>
        <w:lastRenderedPageBreak/>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разработанным в соответствии с </w:t>
      </w:r>
      <w:hyperlink r:id="rId22" w:history="1">
        <w:r>
          <w:rPr>
            <w:color w:val="0000FF"/>
          </w:rPr>
          <w:t>требованиями</w:t>
        </w:r>
      </w:hyperlink>
      <w:r>
        <w:t xml:space="preserve">, установленными приказом Минздрава России от 29.12.2020 N 1397н, и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128AC" w:rsidRDefault="00D128AC">
      <w:pPr>
        <w:pStyle w:val="ConsPlusNormal"/>
        <w:spacing w:before="220"/>
        <w:ind w:firstLine="540"/>
        <w:jc w:val="both"/>
      </w:pPr>
      <w: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128AC" w:rsidRDefault="00D128AC">
      <w:pPr>
        <w:pStyle w:val="ConsPlusNormal"/>
        <w:spacing w:before="220"/>
        <w:ind w:firstLine="540"/>
        <w:jc w:val="both"/>
      </w:pPr>
      <w:r>
        <w:t>8.1. за счет средств ОМС:</w:t>
      </w:r>
    </w:p>
    <w:p w:rsidR="00D128AC" w:rsidRDefault="00D128AC">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128AC" w:rsidRDefault="00D128AC">
      <w:pPr>
        <w:pStyle w:val="ConsPlusNormal"/>
        <w:spacing w:before="220"/>
        <w:ind w:firstLine="540"/>
        <w:jc w:val="both"/>
      </w:pPr>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128AC" w:rsidRDefault="00D128AC">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128AC" w:rsidRDefault="00D128AC">
      <w:pPr>
        <w:pStyle w:val="ConsPlusNormal"/>
        <w:spacing w:before="220"/>
        <w:ind w:firstLine="540"/>
        <w:jc w:val="both"/>
      </w:pPr>
      <w:r>
        <w:t>- врачам-специалистам за оказанную медицинскую помощь в амбулаторных условиях;</w:t>
      </w:r>
    </w:p>
    <w:p w:rsidR="00D128AC" w:rsidRDefault="00D128AC">
      <w:pPr>
        <w:pStyle w:val="ConsPlusNormal"/>
        <w:spacing w:before="220"/>
        <w:ind w:firstLine="540"/>
        <w:jc w:val="both"/>
      </w:pPr>
      <w:r>
        <w:t>8.2. за счет средств областного бюджета Тюменской области, передаваемых бюджету территориального фонда ОМС Тюменской области:</w:t>
      </w:r>
    </w:p>
    <w:p w:rsidR="00D128AC" w:rsidRDefault="00D128AC">
      <w:pPr>
        <w:pStyle w:val="ConsPlusNormal"/>
        <w:spacing w:before="220"/>
        <w:ind w:firstLine="540"/>
        <w:jc w:val="both"/>
      </w:pPr>
      <w: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24"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D128AC" w:rsidRDefault="00D128AC">
      <w:pPr>
        <w:pStyle w:val="ConsPlusNormal"/>
        <w:spacing w:before="220"/>
        <w:ind w:firstLine="540"/>
        <w:jc w:val="both"/>
      </w:pPr>
      <w: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25" w:history="1">
        <w:r>
          <w:rPr>
            <w:color w:val="0000FF"/>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26"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128AC" w:rsidRDefault="00D128AC">
      <w:pPr>
        <w:pStyle w:val="ConsPlusNormal"/>
        <w:spacing w:before="220"/>
        <w:ind w:firstLine="540"/>
        <w:jc w:val="both"/>
      </w:pPr>
      <w: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D128AC" w:rsidRDefault="00D128AC">
      <w:pPr>
        <w:pStyle w:val="ConsPlusNormal"/>
        <w:spacing w:before="220"/>
        <w:ind w:firstLine="540"/>
        <w:jc w:val="both"/>
      </w:pPr>
      <w: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r:id="rId27" w:history="1">
        <w:r>
          <w:rPr>
            <w:color w:val="0000FF"/>
          </w:rPr>
          <w:t>раздел II</w:t>
        </w:r>
      </w:hyperlink>
      <w: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rsidR="00D128AC" w:rsidRDefault="00D128AC">
      <w:pPr>
        <w:pStyle w:val="ConsPlusNormal"/>
        <w:spacing w:before="220"/>
        <w:ind w:firstLine="540"/>
        <w:jc w:val="both"/>
      </w:pPr>
      <w:r>
        <w:t xml:space="preserve">10.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8" w:history="1">
        <w:r>
          <w:rPr>
            <w:color w:val="0000FF"/>
          </w:rPr>
          <w:t>приложении N 3</w:t>
        </w:r>
      </w:hyperlink>
      <w:r>
        <w:t xml:space="preserve"> Программы (постановление Правительства РФ "О Программе государственных гарантий бесплатного оказания гражданам медицинской помощи на 2022 год и на плановый период 2023 и 2024 годов").</w:t>
      </w:r>
    </w:p>
    <w:p w:rsidR="00D128AC" w:rsidRDefault="00D128AC">
      <w:pPr>
        <w:pStyle w:val="ConsPlusNormal"/>
        <w:spacing w:before="220"/>
        <w:ind w:firstLine="540"/>
        <w:jc w:val="both"/>
      </w:pPr>
      <w:r>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D128AC" w:rsidRDefault="00D128A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128AC" w:rsidRDefault="00D128AC">
      <w:pPr>
        <w:pStyle w:val="ConsPlusNormal"/>
        <w:spacing w:before="220"/>
        <w:ind w:firstLine="540"/>
        <w:jc w:val="both"/>
      </w:pPr>
      <w: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w:t>
      </w:r>
    </w:p>
    <w:p w:rsidR="00D128AC" w:rsidRDefault="00D128AC">
      <w:pPr>
        <w:pStyle w:val="ConsPlusNormal"/>
        <w:spacing w:before="220"/>
        <w:ind w:firstLine="540"/>
        <w:jc w:val="both"/>
      </w:pPr>
      <w:r>
        <w:t>- в отношении медицинских организаций, подведомственных Департаменту здравоохранения Тюменской области, - Департаментом здравоохранения Тюменской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D128AC" w:rsidRDefault="00D128AC">
      <w:pPr>
        <w:pStyle w:val="ConsPlusNormal"/>
        <w:spacing w:before="220"/>
        <w:ind w:firstLine="540"/>
        <w:jc w:val="both"/>
      </w:pPr>
      <w: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D128AC" w:rsidRDefault="00D128AC">
      <w:pPr>
        <w:pStyle w:val="ConsPlusNormal"/>
        <w:spacing w:before="220"/>
        <w:ind w:firstLine="540"/>
        <w:jc w:val="both"/>
      </w:pPr>
      <w:r>
        <w:t>13.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128AC" w:rsidRDefault="00D128AC">
      <w:pPr>
        <w:pStyle w:val="ConsPlusNormal"/>
        <w:spacing w:before="220"/>
        <w:ind w:firstLine="540"/>
        <w:jc w:val="both"/>
      </w:pPr>
      <w:r>
        <w:t xml:space="preserve">14. При реализации территориальной программы ОМС в части базовой программы ОМС, в </w:t>
      </w:r>
      <w:r>
        <w:lastRenderedPageBreak/>
        <w:t>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D128AC" w:rsidRDefault="00D128AC">
      <w:pPr>
        <w:pStyle w:val="ConsPlusNormal"/>
        <w:spacing w:before="220"/>
        <w:ind w:firstLine="540"/>
        <w:jc w:val="both"/>
      </w:pPr>
      <w:r>
        <w:t>14.1. при оплате медицинской помощи, оказанной в амбулаторных условиях:</w:t>
      </w:r>
    </w:p>
    <w:p w:rsidR="00D128AC" w:rsidRDefault="00D128AC">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128AC" w:rsidRDefault="00D128AC">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при оплате:</w:t>
      </w:r>
    </w:p>
    <w:p w:rsidR="00D128AC" w:rsidRDefault="00D128AC">
      <w:pPr>
        <w:pStyle w:val="ConsPlusNormal"/>
        <w:spacing w:before="220"/>
        <w:ind w:firstLine="540"/>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128AC" w:rsidRDefault="00D128AC">
      <w:pPr>
        <w:pStyle w:val="ConsPlusNormal"/>
        <w:spacing w:before="220"/>
        <w:ind w:firstLine="540"/>
        <w:jc w:val="both"/>
      </w:pPr>
      <w:r>
        <w:t>б) медицинской помощи, оказанной в медицинских организациях, не имеющих прикрепившихся лиц;</w:t>
      </w:r>
    </w:p>
    <w:p w:rsidR="00D128AC" w:rsidRDefault="00D128AC">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128AC" w:rsidRDefault="00D128AC">
      <w:pPr>
        <w:pStyle w:val="ConsPlusNormal"/>
        <w:spacing w:before="220"/>
        <w:ind w:firstLine="540"/>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128AC" w:rsidRDefault="00D128AC">
      <w:pPr>
        <w:pStyle w:val="ConsPlusNormal"/>
        <w:spacing w:before="220"/>
        <w:ind w:firstLine="540"/>
        <w:jc w:val="both"/>
      </w:pPr>
      <w:r>
        <w:t>д) углубленной диспансеризации;</w:t>
      </w:r>
    </w:p>
    <w:p w:rsidR="00D128AC" w:rsidRDefault="00D128AC">
      <w:pPr>
        <w:pStyle w:val="ConsPlusNormal"/>
        <w:spacing w:before="220"/>
        <w:ind w:firstLine="540"/>
        <w:jc w:val="both"/>
      </w:pPr>
      <w: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128AC" w:rsidRDefault="00D128AC">
      <w:pPr>
        <w:pStyle w:val="ConsPlusNormal"/>
        <w:spacing w:before="22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rsidR="00D128AC" w:rsidRDefault="00D128AC">
      <w:pPr>
        <w:pStyle w:val="ConsPlusNormal"/>
        <w:spacing w:before="22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w:t>
      </w:r>
      <w:r>
        <w:lastRenderedPageBreak/>
        <w:t xml:space="preserve">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351" w:history="1">
        <w:r>
          <w:rPr>
            <w:color w:val="0000FF"/>
          </w:rPr>
          <w:t>приложении N 5</w:t>
        </w:r>
      </w:hyperlink>
      <w:r>
        <w:t xml:space="preserve"> Программы;</w:t>
      </w:r>
    </w:p>
    <w:p w:rsidR="00D128AC" w:rsidRDefault="00D128AC">
      <w:pPr>
        <w:pStyle w:val="ConsPlusNormal"/>
        <w:spacing w:before="220"/>
        <w:ind w:firstLine="540"/>
        <w:jc w:val="both"/>
      </w:pPr>
      <w:r>
        <w:t>14.3. при оплате медицинской помощи, оказанной в условиях дневного стационара:</w:t>
      </w:r>
    </w:p>
    <w:p w:rsidR="00D128AC" w:rsidRDefault="00D128AC">
      <w:pPr>
        <w:pStyle w:val="ConsPlusNormal"/>
        <w:spacing w:before="22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128AC" w:rsidRDefault="00D128AC">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351" w:history="1">
        <w:r>
          <w:rPr>
            <w:color w:val="0000FF"/>
          </w:rPr>
          <w:t>приложении N 5</w:t>
        </w:r>
      </w:hyperlink>
      <w:r>
        <w:t xml:space="preserve"> Программы;</w:t>
      </w:r>
    </w:p>
    <w:p w:rsidR="00D128AC" w:rsidRDefault="00D128AC">
      <w:pPr>
        <w:pStyle w:val="ConsPlusNormal"/>
        <w:spacing w:before="220"/>
        <w:ind w:firstLine="540"/>
        <w:jc w:val="both"/>
      </w:pPr>
      <w: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128AC" w:rsidRDefault="00D128AC">
      <w:pPr>
        <w:pStyle w:val="ConsPlusNormal"/>
        <w:spacing w:before="220"/>
        <w:ind w:firstLine="540"/>
        <w:jc w:val="both"/>
      </w:pPr>
      <w:r>
        <w:t>- по подушевому нормативу финансирования;</w:t>
      </w:r>
    </w:p>
    <w:p w:rsidR="00D128AC" w:rsidRDefault="00D128AC">
      <w:pPr>
        <w:pStyle w:val="ConsPlusNormal"/>
        <w:spacing w:before="22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128AC" w:rsidRDefault="00D128AC">
      <w:pPr>
        <w:pStyle w:val="ConsPlusNormal"/>
        <w:spacing w:before="220"/>
        <w:ind w:firstLine="540"/>
        <w:jc w:val="both"/>
      </w:pPr>
      <w: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D128AC" w:rsidRDefault="00D128AC">
      <w:pPr>
        <w:pStyle w:val="ConsPlusNormal"/>
        <w:spacing w:before="220"/>
        <w:ind w:firstLine="540"/>
        <w:jc w:val="both"/>
      </w:pPr>
      <w:r>
        <w:t>15.1. при оплате медицинской помощи, оказанной в амбулаторных условиях:</w:t>
      </w:r>
    </w:p>
    <w:p w:rsidR="00D128AC" w:rsidRDefault="00D128AC">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w:t>
      </w:r>
    </w:p>
    <w:p w:rsidR="00D128AC" w:rsidRDefault="00D128AC">
      <w:pPr>
        <w:pStyle w:val="ConsPlusNormal"/>
        <w:spacing w:before="220"/>
        <w:ind w:firstLine="540"/>
        <w:jc w:val="both"/>
      </w:pPr>
      <w:r>
        <w:t xml:space="preserve">-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w:t>
      </w:r>
      <w:r>
        <w:lastRenderedPageBreak/>
        <w:t>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rsidR="00D128AC" w:rsidRDefault="00D128AC">
      <w:pPr>
        <w:pStyle w:val="ConsPlusNormal"/>
        <w:spacing w:before="220"/>
        <w:ind w:firstLine="540"/>
        <w:jc w:val="both"/>
      </w:pPr>
      <w: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128AC" w:rsidRDefault="00D128AC">
      <w:pPr>
        <w:pStyle w:val="ConsPlusNormal"/>
        <w:spacing w:before="220"/>
        <w:ind w:firstLine="540"/>
        <w:jc w:val="both"/>
      </w:pPr>
      <w:r>
        <w:t>- за законченный случай лечения заболевания;</w:t>
      </w:r>
    </w:p>
    <w:p w:rsidR="00D128AC" w:rsidRDefault="00D128AC">
      <w:pPr>
        <w:pStyle w:val="ConsPlusNormal"/>
        <w:spacing w:before="220"/>
        <w:ind w:firstLine="540"/>
        <w:jc w:val="both"/>
      </w:pPr>
      <w:r>
        <w:t>15.3. при оплате медицинской помощи, оказанной в условиях дневного стационара:</w:t>
      </w:r>
    </w:p>
    <w:p w:rsidR="00D128AC" w:rsidRDefault="00D128AC">
      <w:pPr>
        <w:pStyle w:val="ConsPlusNormal"/>
        <w:spacing w:before="220"/>
        <w:ind w:firstLine="540"/>
        <w:jc w:val="both"/>
      </w:pPr>
      <w:r>
        <w:t>- за законченный случай лечения заболевания;</w:t>
      </w:r>
    </w:p>
    <w:p w:rsidR="00D128AC" w:rsidRDefault="00D128AC">
      <w:pPr>
        <w:pStyle w:val="ConsPlusNormal"/>
        <w:spacing w:before="220"/>
        <w:ind w:firstLine="540"/>
        <w:jc w:val="both"/>
      </w:pPr>
      <w:r>
        <w:t>15.4. при оплате скорой, в том числе скорой специализированной санитарно-авиационной медицинской помощи, оказанной вне медицинской организации:</w:t>
      </w:r>
    </w:p>
    <w:p w:rsidR="00D128AC" w:rsidRDefault="00D128AC">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D128AC" w:rsidRDefault="00D128AC">
      <w:pPr>
        <w:pStyle w:val="ConsPlusNormal"/>
        <w:spacing w:before="220"/>
        <w:ind w:firstLine="540"/>
        <w:jc w:val="both"/>
      </w:pPr>
      <w:r>
        <w:t xml:space="preserve">16. При реализации территориальной программы за счет средств областного бюджета Тюменской области способы оплаты медицинской помощи устанавливаются в соответствии с </w:t>
      </w:r>
      <w:hyperlink r:id="rId29" w:history="1">
        <w:r>
          <w:rPr>
            <w:color w:val="0000FF"/>
          </w:rPr>
          <w:t>постановлением</w:t>
        </w:r>
      </w:hyperlink>
      <w:r>
        <w:t xml:space="preserve"> Правительства Тюменской области от 12 октября 2015 г. N 468-п "О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rsidR="00D128AC" w:rsidRDefault="00D128AC">
      <w:pPr>
        <w:pStyle w:val="ConsPlusNormal"/>
        <w:spacing w:before="220"/>
        <w:ind w:firstLine="540"/>
        <w:jc w:val="both"/>
      </w:pPr>
      <w:r>
        <w:t xml:space="preserve">17.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0" w:history="1">
        <w:r>
          <w:rPr>
            <w:color w:val="0000FF"/>
          </w:rPr>
          <w:t>законом</w:t>
        </w:r>
      </w:hyperlink>
      <w:r>
        <w:t xml:space="preserve"> "Об основах охраны здоровья граждан в Российской Федерации".</w:t>
      </w:r>
    </w:p>
    <w:p w:rsidR="00D128AC" w:rsidRDefault="00D128A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128AC" w:rsidRDefault="00D128AC">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128AC" w:rsidRDefault="00D128AC">
      <w:pPr>
        <w:pStyle w:val="ConsPlusNormal"/>
        <w:spacing w:before="220"/>
        <w:ind w:firstLine="540"/>
        <w:jc w:val="both"/>
      </w:pPr>
      <w:r>
        <w:t xml:space="preserve">18. Распределение объема отдельных диагностических (лабораторных) исследований </w:t>
      </w:r>
      <w:r>
        <w:lastRenderedPageBreak/>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128AC" w:rsidRDefault="00D128A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128AC" w:rsidRDefault="00D128AC">
      <w:pPr>
        <w:pStyle w:val="ConsPlusNormal"/>
        <w:spacing w:before="220"/>
        <w:ind w:firstLine="540"/>
        <w:jc w:val="both"/>
      </w:pPr>
      <w:r>
        <w:t>19.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D128AC" w:rsidRDefault="00D128AC">
      <w:pPr>
        <w:pStyle w:val="ConsPlusNormal"/>
        <w:spacing w:before="22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D128AC" w:rsidRDefault="00D128AC">
      <w:pPr>
        <w:pStyle w:val="ConsPlusNormal"/>
        <w:spacing w:before="220"/>
        <w:ind w:firstLine="540"/>
        <w:jc w:val="both"/>
      </w:pPr>
      <w:r>
        <w:t>- наличия у застрахованных граждан новой коронавирусной инфекции (COVID-19), в том числе для оценки результатов проводимого лечения;</w:t>
      </w:r>
    </w:p>
    <w:p w:rsidR="00D128AC" w:rsidRDefault="00D128AC">
      <w:pPr>
        <w:pStyle w:val="ConsPlusNormal"/>
        <w:spacing w:before="220"/>
        <w:ind w:firstLine="540"/>
        <w:jc w:val="both"/>
      </w:pPr>
      <w: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128AC" w:rsidRDefault="00D128AC">
      <w:pPr>
        <w:pStyle w:val="ConsPlusNormal"/>
        <w:spacing w:before="220"/>
        <w:ind w:firstLine="540"/>
        <w:jc w:val="both"/>
      </w:pPr>
      <w:r>
        <w:t>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Тюменской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 устанавливается нормативными правовыми актами Департамента здравоохранения Тюменской области.</w:t>
      </w:r>
    </w:p>
    <w:p w:rsidR="00D128AC" w:rsidRDefault="00D128AC">
      <w:pPr>
        <w:pStyle w:val="ConsPlusNormal"/>
        <w:spacing w:before="220"/>
        <w:ind w:firstLine="540"/>
        <w:jc w:val="both"/>
      </w:pPr>
      <w:r>
        <w:t xml:space="preserve">20.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128AC" w:rsidRDefault="00D128AC">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w:t>
      </w:r>
      <w:r>
        <w:lastRenderedPageBreak/>
        <w:t>которых предусматривается Тарифным соглашением.</w:t>
      </w:r>
    </w:p>
    <w:p w:rsidR="00D128AC" w:rsidRDefault="00D128AC">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128AC" w:rsidRDefault="00D128AC">
      <w:pPr>
        <w:pStyle w:val="ConsPlusNormal"/>
        <w:jc w:val="both"/>
      </w:pPr>
    </w:p>
    <w:p w:rsidR="00D128AC" w:rsidRDefault="00D128AC">
      <w:pPr>
        <w:pStyle w:val="ConsPlusTitle"/>
        <w:jc w:val="center"/>
        <w:outlineLvl w:val="1"/>
      </w:pPr>
      <w:bookmarkStart w:id="4" w:name="P252"/>
      <w:bookmarkEnd w:id="4"/>
      <w:r>
        <w:t>V. Финансовое обеспечение Территориальной программы</w:t>
      </w:r>
    </w:p>
    <w:p w:rsidR="00D128AC" w:rsidRDefault="00D128AC">
      <w:pPr>
        <w:pStyle w:val="ConsPlusNormal"/>
        <w:jc w:val="both"/>
      </w:pPr>
    </w:p>
    <w:p w:rsidR="00D128AC" w:rsidRDefault="00D128AC">
      <w:pPr>
        <w:pStyle w:val="ConsPlusNormal"/>
        <w:ind w:firstLine="540"/>
        <w:jc w:val="both"/>
      </w:pPr>
      <w:r>
        <w:t>1. Источниками финансового обеспечения Территориальной программы являются средства федерального бюджета, областного бюджета Тюменской области, а также средства обязательного медицинского страхования.</w:t>
      </w:r>
    </w:p>
    <w:p w:rsidR="00D128AC" w:rsidRDefault="00D128AC">
      <w:pPr>
        <w:pStyle w:val="ConsPlusNormal"/>
        <w:spacing w:before="220"/>
        <w:ind w:firstLine="540"/>
        <w:jc w:val="both"/>
      </w:pPr>
      <w:r>
        <w:t>2. За счет средств обязательного медицинского страхования в рамках базовой программы обязательного медицинского страхования:</w:t>
      </w:r>
    </w:p>
    <w:p w:rsidR="00D128AC" w:rsidRDefault="00D128AC">
      <w:pPr>
        <w:pStyle w:val="ConsPlusNormal"/>
        <w:spacing w:before="220"/>
        <w:ind w:firstLine="540"/>
        <w:jc w:val="both"/>
      </w:pPr>
      <w: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r:id="rId3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128AC" w:rsidRDefault="00D128AC">
      <w:pPr>
        <w:pStyle w:val="ConsPlusNormal"/>
        <w:spacing w:before="220"/>
        <w:ind w:firstLine="540"/>
        <w:jc w:val="both"/>
      </w:pPr>
      <w: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3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128AC" w:rsidRDefault="00D128AC">
      <w:pPr>
        <w:pStyle w:val="ConsPlusNormal"/>
        <w:spacing w:before="220"/>
        <w:ind w:firstLine="540"/>
        <w:jc w:val="both"/>
      </w:pPr>
      <w:r>
        <w:t>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D128AC" w:rsidRDefault="00D128AC">
      <w:pPr>
        <w:pStyle w:val="ConsPlusNormal"/>
        <w:spacing w:before="220"/>
        <w:ind w:firstLine="540"/>
        <w:jc w:val="both"/>
      </w:pPr>
      <w:r>
        <w:t>3.1 оказания медицинской помощи больным онкологическими заболеваниями в соответствии с клиническими рекомендациями;</w:t>
      </w:r>
    </w:p>
    <w:p w:rsidR="00D128AC" w:rsidRDefault="00D128AC">
      <w:pPr>
        <w:pStyle w:val="ConsPlusNormal"/>
        <w:spacing w:before="220"/>
        <w:ind w:firstLine="540"/>
        <w:jc w:val="both"/>
      </w:pPr>
      <w:r>
        <w:t>3.2 проведения углубленной диспансеризации;</w:t>
      </w:r>
    </w:p>
    <w:p w:rsidR="00D128AC" w:rsidRDefault="00D128AC">
      <w:pPr>
        <w:pStyle w:val="ConsPlusNormal"/>
        <w:spacing w:before="220"/>
        <w:ind w:firstLine="540"/>
        <w:jc w:val="both"/>
      </w:pPr>
      <w:r>
        <w:t>3.3 проведения медицинской реабилитации.</w:t>
      </w:r>
    </w:p>
    <w:p w:rsidR="00D128AC" w:rsidRDefault="00D128AC">
      <w:pPr>
        <w:pStyle w:val="ConsPlusNormal"/>
        <w:spacing w:before="220"/>
        <w:ind w:firstLine="540"/>
        <w:jc w:val="both"/>
      </w:pPr>
      <w:r>
        <w:lastRenderedPageBreak/>
        <w:t>4. За счет бюджетных ассигнований федерального бюджета осуществляется финансовое обеспечение:</w:t>
      </w:r>
    </w:p>
    <w:p w:rsidR="00D128AC" w:rsidRDefault="00D128AC">
      <w:pPr>
        <w:pStyle w:val="ConsPlusNormal"/>
        <w:spacing w:before="220"/>
        <w:ind w:firstLine="540"/>
        <w:jc w:val="both"/>
      </w:pPr>
      <w: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r:id="rId36" w:history="1">
        <w:r>
          <w:rPr>
            <w:color w:val="0000FF"/>
          </w:rPr>
          <w:t>разделом II</w:t>
        </w:r>
      </w:hyperlink>
      <w:r>
        <w:t xml:space="preserve"> перечня видов высокотехнологичной медицинской помощи:</w:t>
      </w:r>
    </w:p>
    <w:p w:rsidR="00D128AC" w:rsidRDefault="00D128AC">
      <w:pPr>
        <w:pStyle w:val="ConsPlusNormal"/>
        <w:spacing w:before="220"/>
        <w:ind w:firstLine="540"/>
        <w:jc w:val="both"/>
      </w:pPr>
      <w:r>
        <w:t>4.1.1. за счет межбюджетных трансфертов бюджету Фонда:</w:t>
      </w:r>
    </w:p>
    <w:p w:rsidR="00D128AC" w:rsidRDefault="00D128AC">
      <w:pPr>
        <w:pStyle w:val="ConsPlusNormal"/>
        <w:spacing w:before="220"/>
        <w:ind w:firstLine="540"/>
        <w:jc w:val="both"/>
      </w:pPr>
      <w: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128AC" w:rsidRDefault="00D128AC">
      <w:pPr>
        <w:pStyle w:val="ConsPlusNormal"/>
        <w:spacing w:before="220"/>
        <w:ind w:firstLine="540"/>
        <w:jc w:val="both"/>
      </w:pPr>
      <w: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128AC" w:rsidRDefault="00D128AC">
      <w:pPr>
        <w:pStyle w:val="ConsPlusNormal"/>
        <w:spacing w:before="220"/>
        <w:ind w:firstLine="540"/>
        <w:jc w:val="both"/>
      </w:pPr>
      <w:r>
        <w:t>4.1.2. за счет субсидий бюджетам субъектов Российской Федерации на софинансирование расходов Тюменской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Тюменской области;</w:t>
      </w:r>
    </w:p>
    <w:p w:rsidR="00D128AC" w:rsidRDefault="00D128AC">
      <w:pPr>
        <w:pStyle w:val="ConsPlusNormal"/>
        <w:spacing w:before="220"/>
        <w:ind w:firstLine="540"/>
        <w:jc w:val="both"/>
      </w:pPr>
      <w: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128AC" w:rsidRDefault="00D128AC">
      <w:pPr>
        <w:pStyle w:val="ConsPlusNormal"/>
        <w:spacing w:before="220"/>
        <w:ind w:firstLine="540"/>
        <w:jc w:val="both"/>
      </w:pPr>
      <w: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128AC" w:rsidRDefault="00D128AC">
      <w:pPr>
        <w:pStyle w:val="ConsPlusNormal"/>
        <w:spacing w:before="220"/>
        <w:ind w:firstLine="540"/>
        <w:jc w:val="both"/>
      </w:pPr>
      <w: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128AC" w:rsidRDefault="00D128AC">
      <w:pPr>
        <w:pStyle w:val="ConsPlusNormal"/>
        <w:spacing w:before="220"/>
        <w:ind w:firstLine="540"/>
        <w:jc w:val="both"/>
      </w:pPr>
      <w:r>
        <w:t>4.5.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128AC" w:rsidRDefault="00D128AC">
      <w:pPr>
        <w:pStyle w:val="ConsPlusNormal"/>
        <w:spacing w:before="220"/>
        <w:ind w:firstLine="540"/>
        <w:jc w:val="both"/>
      </w:pPr>
      <w:r>
        <w:t>4.6.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128AC" w:rsidRDefault="00D128AC">
      <w:pPr>
        <w:pStyle w:val="ConsPlusNormal"/>
        <w:spacing w:before="220"/>
        <w:ind w:firstLine="540"/>
        <w:jc w:val="both"/>
      </w:pPr>
      <w:r>
        <w:lastRenderedPageBreak/>
        <w:t>4.7. санаторно-курортного лечения отдельных категорий граждан в соответствии с законодательством Российской Федерации;</w:t>
      </w:r>
    </w:p>
    <w:p w:rsidR="00D128AC" w:rsidRDefault="00D128AC">
      <w:pPr>
        <w:pStyle w:val="ConsPlusNormal"/>
        <w:spacing w:before="220"/>
        <w:ind w:firstLine="540"/>
        <w:jc w:val="both"/>
      </w:pPr>
      <w:r>
        <w:t>4.8.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128AC" w:rsidRDefault="00D128AC">
      <w:pPr>
        <w:pStyle w:val="ConsPlusNormal"/>
        <w:spacing w:before="220"/>
        <w:ind w:firstLine="540"/>
        <w:jc w:val="both"/>
      </w:pPr>
      <w:r>
        <w:t>4.9.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128AC" w:rsidRDefault="00D128AC">
      <w:pPr>
        <w:pStyle w:val="ConsPlusNormal"/>
        <w:spacing w:before="220"/>
        <w:ind w:firstLine="540"/>
        <w:jc w:val="both"/>
      </w:pPr>
      <w:r>
        <w:t>4.10.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128AC" w:rsidRDefault="00D128AC">
      <w:pPr>
        <w:pStyle w:val="ConsPlusNormal"/>
        <w:spacing w:before="220"/>
        <w:ind w:firstLine="540"/>
        <w:jc w:val="both"/>
      </w:pPr>
      <w:r>
        <w:t xml:space="preserve">4.11.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Pr>
            <w:color w:val="0000FF"/>
          </w:rPr>
          <w:t>пунктом 1 части 1 статьи 6.2</w:t>
        </w:r>
      </w:hyperlink>
      <w:r>
        <w:t xml:space="preserve"> Федерального закона "О государственной социальной помощи".</w:t>
      </w:r>
    </w:p>
    <w:p w:rsidR="00D128AC" w:rsidRDefault="00D128AC">
      <w:pPr>
        <w:pStyle w:val="ConsPlusNormal"/>
        <w:spacing w:before="220"/>
        <w:ind w:firstLine="540"/>
        <w:jc w:val="both"/>
      </w:pPr>
      <w:r>
        <w:t>Численность граждан, имеющих право на государственную социальную помощь в виде набора социальных услуг в 2022 году, по состоянию на 1 октября 2021 года 54 551 человек.</w:t>
      </w:r>
    </w:p>
    <w:p w:rsidR="00D128AC" w:rsidRDefault="00D128AC">
      <w:pPr>
        <w:pStyle w:val="ConsPlusNormal"/>
        <w:spacing w:before="220"/>
        <w:ind w:firstLine="540"/>
        <w:jc w:val="both"/>
      </w:pPr>
      <w:r>
        <w:t xml:space="preserve">4.12. мероприятий, предусмотренных национальным календарем профилактических прививок в рамках </w:t>
      </w:r>
      <w:hyperlink r:id="rId3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128AC" w:rsidRDefault="00D128AC">
      <w:pPr>
        <w:pStyle w:val="ConsPlusNormal"/>
        <w:spacing w:before="220"/>
        <w:ind w:firstLine="540"/>
        <w:jc w:val="both"/>
      </w:pPr>
      <w:r>
        <w:t>4.13.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128AC" w:rsidRDefault="00D128AC">
      <w:pPr>
        <w:pStyle w:val="ConsPlusNormal"/>
        <w:spacing w:before="220"/>
        <w:ind w:firstLine="540"/>
        <w:jc w:val="both"/>
      </w:pPr>
      <w:r>
        <w:t>4.14. медицинской деятельности, связанной с донорством органов и тканей человека в целях трансплантации (пересадки).</w:t>
      </w:r>
    </w:p>
    <w:p w:rsidR="00D128AC" w:rsidRDefault="00D128AC">
      <w:pPr>
        <w:pStyle w:val="ConsPlusNormal"/>
        <w:spacing w:before="220"/>
        <w:ind w:firstLine="540"/>
        <w:jc w:val="both"/>
      </w:pPr>
      <w:r>
        <w:t>5. За счет средств областного бюджета Тюменской области осуществляется финансовое обеспечение:</w:t>
      </w:r>
    </w:p>
    <w:p w:rsidR="00D128AC" w:rsidRDefault="00D128AC">
      <w:pPr>
        <w:pStyle w:val="ConsPlusNormal"/>
        <w:spacing w:before="220"/>
        <w:ind w:firstLine="540"/>
        <w:jc w:val="both"/>
      </w:pPr>
      <w:r>
        <w:t xml:space="preserve">5.1. предоставление государственных услуг и выполнение работ, в том числе оказание первичной медико-санитарной, специализированной медицинской помощи, в ГБУЗ ТО "Областная </w:t>
      </w:r>
      <w:r>
        <w:lastRenderedPageBreak/>
        <w:t xml:space="preserve">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3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5275" w:history="1">
        <w:r>
          <w:rPr>
            <w:color w:val="0000FF"/>
          </w:rPr>
          <w:t>приложением N 1</w:t>
        </w:r>
      </w:hyperlink>
      <w: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rsidR="00D128AC" w:rsidRDefault="00D128AC">
      <w:pPr>
        <w:pStyle w:val="ConsPlusNormal"/>
        <w:spacing w:before="220"/>
        <w:ind w:firstLine="540"/>
        <w:jc w:val="both"/>
      </w:pPr>
      <w:r>
        <w:t>5.2.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128AC" w:rsidRDefault="00D128AC">
      <w:pPr>
        <w:pStyle w:val="ConsPlusNormal"/>
        <w:spacing w:before="220"/>
        <w:ind w:firstLine="540"/>
        <w:jc w:val="both"/>
      </w:pPr>
      <w:r>
        <w:t xml:space="preserve">5.3.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r:id="rId40" w:history="1">
        <w:r>
          <w:rPr>
            <w:color w:val="0000FF"/>
          </w:rPr>
          <w:t>разделом II</w:t>
        </w:r>
      </w:hyperlink>
      <w:r>
        <w:t xml:space="preserve"> перечня видов высокотехнологичной медицинской помощи;</w:t>
      </w:r>
    </w:p>
    <w:p w:rsidR="00D128AC" w:rsidRDefault="00D128AC">
      <w:pPr>
        <w:pStyle w:val="ConsPlusNormal"/>
        <w:spacing w:before="220"/>
        <w:ind w:firstLine="540"/>
        <w:jc w:val="both"/>
      </w:pPr>
      <w:r>
        <w:t>5.4.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128AC" w:rsidRDefault="00D128AC">
      <w:pPr>
        <w:pStyle w:val="ConsPlusNormal"/>
        <w:spacing w:before="220"/>
        <w:ind w:firstLine="540"/>
        <w:jc w:val="both"/>
      </w:pPr>
      <w:r>
        <w:t>5.5.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D128AC" w:rsidRDefault="00D128AC">
      <w:pPr>
        <w:pStyle w:val="ConsPlusNormal"/>
        <w:spacing w:before="220"/>
        <w:ind w:firstLine="540"/>
        <w:jc w:val="both"/>
      </w:pPr>
      <w:r>
        <w:t>5.6.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128AC" w:rsidRDefault="00D128AC">
      <w:pPr>
        <w:pStyle w:val="ConsPlusNormal"/>
        <w:spacing w:before="220"/>
        <w:ind w:firstLine="540"/>
        <w:jc w:val="both"/>
      </w:pPr>
      <w:r>
        <w:t xml:space="preserve">5.7.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 или к их инвалидности;</w:t>
      </w:r>
    </w:p>
    <w:p w:rsidR="00D128AC" w:rsidRDefault="00D128AC">
      <w:pPr>
        <w:pStyle w:val="ConsPlusNormal"/>
        <w:spacing w:before="220"/>
        <w:ind w:firstLine="540"/>
        <w:jc w:val="both"/>
      </w:pPr>
      <w:r>
        <w:t>5.8.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128AC" w:rsidRDefault="00D128AC">
      <w:pPr>
        <w:pStyle w:val="ConsPlusNormal"/>
        <w:spacing w:before="220"/>
        <w:ind w:firstLine="540"/>
        <w:jc w:val="both"/>
      </w:pPr>
      <w:r>
        <w:t>5.9.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128AC" w:rsidRDefault="00D128AC">
      <w:pPr>
        <w:pStyle w:val="ConsPlusNormal"/>
        <w:spacing w:before="220"/>
        <w:ind w:firstLine="540"/>
        <w:jc w:val="both"/>
      </w:pPr>
      <w:r>
        <w:t>Количество лиц, имеющих право на получение лекарственных препаратов для медицинского применения за счет средств областного бюджета в 2022 году, по состоянию на 1 октября 2021 года - 177 362 человека.</w:t>
      </w:r>
    </w:p>
    <w:p w:rsidR="00D128AC" w:rsidRDefault="00D128AC">
      <w:pPr>
        <w:pStyle w:val="ConsPlusNormal"/>
        <w:spacing w:before="220"/>
        <w:ind w:firstLine="540"/>
        <w:jc w:val="both"/>
      </w:pPr>
      <w:r>
        <w:t>5.10.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128AC" w:rsidRDefault="00D128AC">
      <w:pPr>
        <w:pStyle w:val="ConsPlusNormal"/>
        <w:spacing w:before="220"/>
        <w:ind w:firstLine="540"/>
        <w:jc w:val="both"/>
      </w:pPr>
      <w:r>
        <w:t>5.11.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128AC" w:rsidRDefault="00D128AC">
      <w:pPr>
        <w:pStyle w:val="ConsPlusNormal"/>
        <w:spacing w:before="220"/>
        <w:ind w:firstLine="540"/>
        <w:jc w:val="both"/>
      </w:pPr>
      <w:r>
        <w:t>5.12.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D128AC" w:rsidRDefault="00D128AC">
      <w:pPr>
        <w:pStyle w:val="ConsPlusNormal"/>
        <w:spacing w:before="220"/>
        <w:ind w:firstLine="540"/>
        <w:jc w:val="both"/>
      </w:pPr>
      <w:r>
        <w:t xml:space="preserve">5.13. осуществление расходов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P1140" w:history="1">
        <w:r>
          <w:rPr>
            <w:color w:val="0000FF"/>
          </w:rPr>
          <w:t>разделом VII</w:t>
        </w:r>
      </w:hyperlink>
      <w:r>
        <w:t xml:space="preserve"> Территориальной программы;</w:t>
      </w:r>
    </w:p>
    <w:p w:rsidR="00D128AC" w:rsidRDefault="00D128AC">
      <w:pPr>
        <w:pStyle w:val="ConsPlusNormal"/>
        <w:spacing w:before="220"/>
        <w:ind w:firstLine="540"/>
        <w:jc w:val="both"/>
      </w:pPr>
      <w:r>
        <w:t>5.14. профессиональная подготовка медицинских и фармацевтических работников государственных учреждений здравоохранения;</w:t>
      </w:r>
    </w:p>
    <w:p w:rsidR="00D128AC" w:rsidRDefault="00D128AC">
      <w:pPr>
        <w:pStyle w:val="ConsPlusNormal"/>
        <w:spacing w:before="220"/>
        <w:ind w:firstLine="540"/>
        <w:jc w:val="both"/>
      </w:pPr>
      <w:r>
        <w:t>5.15. развитие информационных технологий;</w:t>
      </w:r>
    </w:p>
    <w:p w:rsidR="00D128AC" w:rsidRDefault="00D128AC">
      <w:pPr>
        <w:pStyle w:val="ConsPlusNormal"/>
        <w:spacing w:before="220"/>
        <w:ind w:firstLine="540"/>
        <w:jc w:val="both"/>
      </w:pPr>
      <w:r>
        <w:t>5.16. обеспечение авиационных работ при санитарно-авиационной эвакуации, осуществляемой воздушными судами;</w:t>
      </w:r>
    </w:p>
    <w:p w:rsidR="00D128AC" w:rsidRDefault="00D128AC">
      <w:pPr>
        <w:pStyle w:val="ConsPlusNormal"/>
        <w:spacing w:before="220"/>
        <w:ind w:firstLine="540"/>
        <w:jc w:val="both"/>
      </w:pPr>
      <w:r>
        <w:t>5.17. отдельные санитарно-противоэпидемические мероприятия, в том числе иммунизация населения;</w:t>
      </w:r>
    </w:p>
    <w:p w:rsidR="00D128AC" w:rsidRDefault="00D128AC">
      <w:pPr>
        <w:pStyle w:val="ConsPlusNormal"/>
        <w:spacing w:before="220"/>
        <w:ind w:firstLine="540"/>
        <w:jc w:val="both"/>
      </w:pPr>
      <w:r>
        <w:t>5.18.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D128AC" w:rsidRDefault="00D128AC">
      <w:pPr>
        <w:pStyle w:val="ConsPlusNormal"/>
        <w:spacing w:before="220"/>
        <w:ind w:firstLine="540"/>
        <w:jc w:val="both"/>
      </w:pPr>
      <w:r>
        <w:t>5.19.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rsidR="00D128AC" w:rsidRDefault="00D128AC">
      <w:pPr>
        <w:pStyle w:val="ConsPlusNormal"/>
        <w:spacing w:before="220"/>
        <w:ind w:firstLine="540"/>
        <w:jc w:val="both"/>
      </w:pPr>
      <w:r>
        <w:lastRenderedPageBreak/>
        <w:t xml:space="preserve">5.20. расходы на обеспечение достижения целевых показателей уровня заработной платы работников отрасли здравоохранения в соответствии с </w:t>
      </w:r>
      <w:hyperlink r:id="rId41"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w:t>
      </w:r>
      <w:hyperlink r:id="rId42"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D128AC" w:rsidRDefault="00D128AC">
      <w:pPr>
        <w:pStyle w:val="ConsPlusNormal"/>
        <w:spacing w:before="220"/>
        <w:ind w:firstLine="540"/>
        <w:jc w:val="both"/>
      </w:pPr>
      <w:r>
        <w:t>5.21. расходы на оплату труда, связанные с увеличением размера минимальной заработной платы до величины прожиточного минимума трудоспособного населения Тюменской области;</w:t>
      </w:r>
    </w:p>
    <w:p w:rsidR="00D128AC" w:rsidRDefault="00D128AC">
      <w:pPr>
        <w:pStyle w:val="ConsPlusNormal"/>
        <w:spacing w:before="220"/>
        <w:ind w:firstLine="540"/>
        <w:jc w:val="both"/>
      </w:pPr>
      <w:r>
        <w:t xml:space="preserve">5.22. обеспечение слуховыми аппаратами отдельных категорий граждан согласно </w:t>
      </w:r>
      <w:hyperlink w:anchor="P11523" w:history="1">
        <w:r>
          <w:rPr>
            <w:color w:val="0000FF"/>
          </w:rPr>
          <w:t>приложению N 15</w:t>
        </w:r>
      </w:hyperlink>
      <w:r>
        <w:t xml:space="preserve"> к Территориальной программе.</w:t>
      </w:r>
    </w:p>
    <w:p w:rsidR="00D128AC" w:rsidRDefault="00D128AC">
      <w:pPr>
        <w:pStyle w:val="ConsPlusNormal"/>
        <w:spacing w:before="220"/>
        <w:ind w:firstLine="540"/>
        <w:jc w:val="both"/>
      </w:pPr>
      <w:r>
        <w:t>5.23. обеспечение детей с сахарным диабетом 1 типа системами непрерывного мониторирования глюкозы и расходными материалами к инсулиновой помпе.</w:t>
      </w:r>
    </w:p>
    <w:p w:rsidR="00D128AC" w:rsidRDefault="00D128AC">
      <w:pPr>
        <w:pStyle w:val="ConsPlusNormal"/>
        <w:spacing w:before="220"/>
        <w:ind w:firstLine="540"/>
        <w:jc w:val="both"/>
      </w:pPr>
      <w: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128AC" w:rsidRDefault="00D128AC">
      <w:pPr>
        <w:pStyle w:val="ConsPlusNormal"/>
        <w:spacing w:before="220"/>
        <w:ind w:firstLine="540"/>
        <w:jc w:val="both"/>
      </w:pPr>
      <w:r>
        <w:t>7. За счет средств областного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rsidR="00D128AC" w:rsidRDefault="00D128AC">
      <w:pPr>
        <w:pStyle w:val="ConsPlusNormal"/>
        <w:spacing w:before="220"/>
        <w:ind w:firstLine="540"/>
        <w:jc w:val="both"/>
      </w:pPr>
      <w:r>
        <w:t>7.1. дополнительных объемов страхового обеспечения по страховым случаям, установленным базовой программой ОМС:</w:t>
      </w:r>
    </w:p>
    <w:p w:rsidR="00D128AC" w:rsidRDefault="00D128AC">
      <w:pPr>
        <w:pStyle w:val="ConsPlusNormal"/>
        <w:spacing w:before="220"/>
        <w:ind w:firstLine="540"/>
        <w:jc w:val="both"/>
      </w:pPr>
      <w: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эндоскопические исследования, патологоанатомические исследования биопсийного (операционного) материала, на обеспечение реализации мероприятий, направленных на недопущение распространения новой коронавирусной инфекции COVID-19, а также на проведение криопереноса в амбулаторных условиях;</w:t>
      </w:r>
    </w:p>
    <w:p w:rsidR="00D128AC" w:rsidRDefault="00D128AC">
      <w:pPr>
        <w:pStyle w:val="ConsPlusNormal"/>
        <w:spacing w:before="220"/>
        <w:ind w:firstLine="540"/>
        <w:jc w:val="both"/>
      </w:pPr>
      <w:r>
        <w:t>- по стационарной медицинской помощи в части оказания специализированной, в том числе высокотехнологичной медицинской помощи;</w:t>
      </w:r>
    </w:p>
    <w:p w:rsidR="00D128AC" w:rsidRDefault="00D128AC">
      <w:pPr>
        <w:pStyle w:val="ConsPlusNormal"/>
        <w:spacing w:before="220"/>
        <w:ind w:firstLine="540"/>
        <w:jc w:val="both"/>
      </w:pPr>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3"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D128AC" w:rsidRDefault="00D128AC">
      <w:pPr>
        <w:pStyle w:val="ConsPlusNormal"/>
        <w:spacing w:before="220"/>
        <w:ind w:firstLine="540"/>
        <w:jc w:val="both"/>
      </w:pPr>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от 10.06.2013 </w:t>
      </w:r>
      <w:hyperlink r:id="rId44" w:history="1">
        <w:r>
          <w:rPr>
            <w:color w:val="0000FF"/>
          </w:rPr>
          <w:t>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от 28.02.2008 </w:t>
      </w:r>
      <w:hyperlink r:id="rId45" w:history="1">
        <w:r>
          <w:rPr>
            <w:color w:val="0000FF"/>
          </w:rPr>
          <w:t>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D128AC" w:rsidRDefault="00D128AC">
      <w:pPr>
        <w:pStyle w:val="ConsPlusNormal"/>
        <w:spacing w:before="220"/>
        <w:ind w:firstLine="540"/>
        <w:jc w:val="both"/>
      </w:pPr>
      <w: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P175" w:history="1">
        <w:r>
          <w:rPr>
            <w:color w:val="0000FF"/>
          </w:rPr>
          <w:t>пунктом 4 раздела IV</w:t>
        </w:r>
      </w:hyperlink>
      <w:r>
        <w:t xml:space="preserve"> Территориальной программы.</w:t>
      </w:r>
    </w:p>
    <w:p w:rsidR="00D128AC" w:rsidRDefault="00D128AC">
      <w:pPr>
        <w:pStyle w:val="ConsPlusNormal"/>
        <w:spacing w:before="220"/>
        <w:ind w:firstLine="540"/>
        <w:jc w:val="both"/>
      </w:pPr>
      <w:r>
        <w:lastRenderedPageBreak/>
        <w:t>7.3. мероприятий в рамках соглашений с Территориальным фондом ОМС Тюменской области:</w:t>
      </w:r>
    </w:p>
    <w:p w:rsidR="00D128AC" w:rsidRDefault="00D128AC">
      <w:pPr>
        <w:pStyle w:val="ConsPlusNormal"/>
        <w:spacing w:before="220"/>
        <w:ind w:firstLine="540"/>
        <w:jc w:val="both"/>
      </w:pPr>
      <w: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D128AC" w:rsidRDefault="00D128AC">
      <w:pPr>
        <w:pStyle w:val="ConsPlusNormal"/>
        <w:spacing w:before="220"/>
        <w:ind w:firstLine="540"/>
        <w:jc w:val="both"/>
      </w:pPr>
      <w:r>
        <w:t xml:space="preserve">- оказание медицинской помощи в рамках государственной </w:t>
      </w:r>
      <w:hyperlink r:id="rId46" w:history="1">
        <w:r>
          <w:rPr>
            <w:color w:val="0000FF"/>
          </w:rPr>
          <w:t>программы</w:t>
        </w:r>
      </w:hyperlink>
      <w:r>
        <w:t xml:space="preserve"> "Сотрудничество".</w:t>
      </w:r>
    </w:p>
    <w:p w:rsidR="00D128AC" w:rsidRDefault="00D128AC">
      <w:pPr>
        <w:pStyle w:val="ConsPlusNormal"/>
        <w:spacing w:before="220"/>
        <w:ind w:firstLine="540"/>
        <w:jc w:val="both"/>
      </w:pPr>
      <w:r>
        <w:t xml:space="preserve">8. Реализация мероприятий Территориальной программы ОМС в части, превышающей базовую программу ОМС в соответствии с </w:t>
      </w:r>
      <w:hyperlink w:anchor="P175" w:history="1">
        <w:r>
          <w:rPr>
            <w:color w:val="0000FF"/>
          </w:rPr>
          <w:t>пунктом 4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D128AC" w:rsidRDefault="00D128AC">
      <w:pPr>
        <w:pStyle w:val="ConsPlusNormal"/>
        <w:spacing w:before="220"/>
        <w:ind w:firstLine="540"/>
        <w:jc w:val="both"/>
      </w:pPr>
      <w: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128AC" w:rsidRDefault="00D128AC">
      <w:pPr>
        <w:pStyle w:val="ConsPlusNormal"/>
        <w:spacing w:before="220"/>
        <w:ind w:firstLine="540"/>
        <w:jc w:val="both"/>
      </w:pPr>
      <w:r>
        <w:t>10. В рамках территориальной программы за счет областного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128AC" w:rsidRDefault="00D128AC">
      <w:pPr>
        <w:pStyle w:val="ConsPlusNormal"/>
        <w:spacing w:before="220"/>
        <w:ind w:firstLine="540"/>
        <w:jc w:val="both"/>
      </w:pPr>
      <w: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7" w:history="1">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w:t>
      </w:r>
      <w:r>
        <w:lastRenderedPageBreak/>
        <w:t>также железнодорожном транспорте".</w:t>
      </w:r>
    </w:p>
    <w:p w:rsidR="00D128AC" w:rsidRDefault="00D128AC">
      <w:pPr>
        <w:pStyle w:val="ConsPlusNormal"/>
        <w:jc w:val="both"/>
      </w:pPr>
    </w:p>
    <w:p w:rsidR="00D128AC" w:rsidRDefault="00D128AC">
      <w:pPr>
        <w:pStyle w:val="ConsPlusTitle"/>
        <w:jc w:val="center"/>
        <w:outlineLvl w:val="1"/>
      </w:pPr>
      <w:r>
        <w:t>VI. Нормативы объема медицинской помощи, нормативы</w:t>
      </w:r>
    </w:p>
    <w:p w:rsidR="00D128AC" w:rsidRDefault="00D128AC">
      <w:pPr>
        <w:pStyle w:val="ConsPlusTitle"/>
        <w:jc w:val="center"/>
      </w:pPr>
      <w:r>
        <w:t>финансовых затрат на единицу объема медицинской помощи,</w:t>
      </w:r>
    </w:p>
    <w:p w:rsidR="00D128AC" w:rsidRDefault="00D128AC">
      <w:pPr>
        <w:pStyle w:val="ConsPlusTitle"/>
        <w:jc w:val="center"/>
      </w:pPr>
      <w:r>
        <w:t>подушевые нормативы финансирования</w:t>
      </w:r>
    </w:p>
    <w:p w:rsidR="00D128AC" w:rsidRDefault="00D128AC">
      <w:pPr>
        <w:pStyle w:val="ConsPlusNormal"/>
        <w:jc w:val="both"/>
      </w:pPr>
    </w:p>
    <w:p w:rsidR="00D128AC" w:rsidRDefault="00D128AC">
      <w:pPr>
        <w:pStyle w:val="ConsPlusNormal"/>
        <w:ind w:firstLine="540"/>
        <w:jc w:val="both"/>
      </w:pPr>
      <w:r>
        <w:t>1. Нормативы объема медицинской помощи по ее видам в целом по Территориальной программе на 2022 - 2024 годы определены в единицах объема, рассчитанных на 1 жителя в год, исходя из прогнозируемой численности постоянного населения на 1 января 2022 года, - 1 550 900 человек; по Территориальной программе ОМС в 2022 - 2024 годах - в расчете на 1 застрахованное лицо, исходя из численности населения, застрахованного по ОМС по состоянию на 1 января 2021 года, - 1 564 679 человек с учетом этапов оказания медицинской помощи в соответствии с порядками оказания медицинской помощи.</w:t>
      </w:r>
    </w:p>
    <w:p w:rsidR="00D128AC" w:rsidRDefault="00D128AC">
      <w:pPr>
        <w:pStyle w:val="ConsPlusNormal"/>
        <w:spacing w:before="220"/>
        <w:ind w:firstLine="540"/>
        <w:jc w:val="both"/>
      </w:pPr>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областного бюджета Тюменской области.</w:t>
      </w:r>
    </w:p>
    <w:p w:rsidR="00D128AC" w:rsidRDefault="00D128AC">
      <w:pPr>
        <w:pStyle w:val="ConsPlusNormal"/>
        <w:spacing w:before="220"/>
        <w:ind w:firstLine="540"/>
        <w:jc w:val="both"/>
      </w:pPr>
      <w:r>
        <w:t>2.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D128AC" w:rsidRDefault="00D128AC">
      <w:pPr>
        <w:pStyle w:val="ConsPlusNormal"/>
        <w:spacing w:before="220"/>
        <w:ind w:firstLine="540"/>
        <w:jc w:val="both"/>
      </w:pPr>
      <w:r>
        <w:t>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D128AC" w:rsidRDefault="00D128AC">
      <w:pPr>
        <w:pStyle w:val="ConsPlusNormal"/>
        <w:spacing w:before="220"/>
        <w:ind w:firstLine="540"/>
        <w:jc w:val="both"/>
      </w:pPr>
      <w:r>
        <w:t>4.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w:t>
      </w:r>
    </w:p>
    <w:p w:rsidR="00D128AC" w:rsidRDefault="00D128AC">
      <w:pPr>
        <w:pStyle w:val="ConsPlusNormal"/>
        <w:spacing w:before="220"/>
        <w:ind w:firstLine="540"/>
        <w:jc w:val="both"/>
      </w:pPr>
      <w:r>
        <w:t>5.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128AC" w:rsidRDefault="00D128AC">
      <w:pPr>
        <w:pStyle w:val="ConsPlusNormal"/>
        <w:spacing w:before="220"/>
        <w:ind w:firstLine="540"/>
        <w:jc w:val="both"/>
      </w:pPr>
      <w:r>
        <w:t>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128AC" w:rsidRDefault="00D128AC">
      <w:pPr>
        <w:pStyle w:val="ConsPlusNormal"/>
        <w:spacing w:before="220"/>
        <w:ind w:firstLine="540"/>
        <w:jc w:val="both"/>
      </w:pPr>
      <w:r>
        <w:lastRenderedPageBreak/>
        <w:t>7.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128AC" w:rsidRDefault="00D128AC">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128AC" w:rsidRDefault="00D128AC">
      <w:pPr>
        <w:pStyle w:val="ConsPlusNormal"/>
        <w:spacing w:before="220"/>
        <w:ind w:firstLine="540"/>
        <w:jc w:val="both"/>
      </w:pPr>
      <w:r>
        <w:t>8.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D128AC" w:rsidRDefault="00D128AC">
      <w:pPr>
        <w:pStyle w:val="ConsPlusNormal"/>
        <w:spacing w:before="220"/>
        <w:ind w:firstLine="540"/>
        <w:jc w:val="both"/>
      </w:pPr>
      <w:r>
        <w:t>Нормативы объема медицинской помощи с учетом этапов оказания медицинской помощи в соответствии с порядками оказания медицинской помощи на 2022 год составляют:</w:t>
      </w:r>
    </w:p>
    <w:p w:rsidR="00D128AC" w:rsidRDefault="00D128AC">
      <w:pPr>
        <w:pStyle w:val="ConsPlusNormal"/>
        <w:spacing w:before="220"/>
        <w:ind w:firstLine="540"/>
        <w:jc w:val="both"/>
      </w:pPr>
      <w:r>
        <w:t>8.1. Нормативы объема медицинской помощи с учетом этапов оказания медицинской помощи в соответствии с порядками оказания медицинской помощи на 2022 год в рамках базовой программы ОМС составляют:</w:t>
      </w:r>
    </w:p>
    <w:p w:rsidR="00D128AC" w:rsidRDefault="00D128AC">
      <w:pPr>
        <w:pStyle w:val="ConsPlusNormal"/>
        <w:spacing w:before="220"/>
        <w:ind w:firstLine="540"/>
        <w:jc w:val="both"/>
      </w:pPr>
      <w:r>
        <w:t>8.1.1. для скорой медицинской помощи вне медицинской организации, включая медицинскую эвакуацию:</w:t>
      </w:r>
    </w:p>
    <w:p w:rsidR="00D128AC" w:rsidRDefault="00D128AC">
      <w:pPr>
        <w:pStyle w:val="ConsPlusNormal"/>
        <w:spacing w:before="220"/>
        <w:ind w:firstLine="540"/>
        <w:jc w:val="both"/>
      </w:pPr>
      <w:r>
        <w:t>- для медицинских организаций I уровня - 0,20 вызова на 1 застрахованное лицо;</w:t>
      </w:r>
    </w:p>
    <w:p w:rsidR="00D128AC" w:rsidRDefault="00D128AC">
      <w:pPr>
        <w:pStyle w:val="ConsPlusNormal"/>
        <w:spacing w:before="220"/>
        <w:ind w:firstLine="540"/>
        <w:jc w:val="both"/>
      </w:pPr>
      <w:r>
        <w:t>- для медицинских организаций II уровня - 0,04 вызова на 1 застрахованное лицо;</w:t>
      </w:r>
    </w:p>
    <w:p w:rsidR="00D128AC" w:rsidRDefault="00D128AC">
      <w:pPr>
        <w:pStyle w:val="ConsPlusNormal"/>
        <w:spacing w:before="220"/>
        <w:ind w:firstLine="540"/>
        <w:jc w:val="both"/>
      </w:pPr>
      <w:r>
        <w:t>- для медицинских организаций III уровня - 0,05 вызова на 1 застрахованное лицо;</w:t>
      </w:r>
    </w:p>
    <w:p w:rsidR="00D128AC" w:rsidRDefault="00D128AC">
      <w:pPr>
        <w:pStyle w:val="ConsPlusNormal"/>
        <w:spacing w:before="220"/>
        <w:ind w:firstLine="540"/>
        <w:jc w:val="both"/>
      </w:pPr>
      <w:r>
        <w:t>8.1.2. для первичной медико-санитарной помощи:</w:t>
      </w:r>
    </w:p>
    <w:p w:rsidR="00D128AC" w:rsidRDefault="00D128AC">
      <w:pPr>
        <w:pStyle w:val="ConsPlusNormal"/>
        <w:spacing w:before="220"/>
        <w:ind w:firstLine="540"/>
        <w:jc w:val="both"/>
      </w:pPr>
      <w:r>
        <w:t>8.1.2.1. в амбулаторных условиях:</w:t>
      </w:r>
    </w:p>
    <w:p w:rsidR="00D128AC" w:rsidRDefault="00D128AC">
      <w:pPr>
        <w:pStyle w:val="ConsPlusNormal"/>
        <w:spacing w:before="220"/>
        <w:ind w:firstLine="540"/>
        <w:jc w:val="both"/>
      </w:pPr>
      <w:r>
        <w:t>8.1.2.1.1. с профилактической и иными целями:</w:t>
      </w:r>
    </w:p>
    <w:p w:rsidR="00D128AC" w:rsidRDefault="00D128AC">
      <w:pPr>
        <w:pStyle w:val="ConsPlusNormal"/>
        <w:spacing w:before="220"/>
        <w:ind w:firstLine="540"/>
        <w:jc w:val="both"/>
      </w:pPr>
      <w:r>
        <w:t>- для медицинских организаций I уровня - 1,53 посещения на 1 застрахованное лицо;</w:t>
      </w:r>
    </w:p>
    <w:p w:rsidR="00D128AC" w:rsidRDefault="00D128AC">
      <w:pPr>
        <w:pStyle w:val="ConsPlusNormal"/>
        <w:spacing w:before="220"/>
        <w:ind w:firstLine="540"/>
        <w:jc w:val="both"/>
      </w:pPr>
      <w:r>
        <w:t>- для медицинских организаций II уровня - 0,46 посещения на 1 застрахованное лицо;</w:t>
      </w:r>
    </w:p>
    <w:p w:rsidR="00D128AC" w:rsidRDefault="00D128AC">
      <w:pPr>
        <w:pStyle w:val="ConsPlusNormal"/>
        <w:spacing w:before="220"/>
        <w:ind w:firstLine="540"/>
        <w:jc w:val="both"/>
      </w:pPr>
      <w:r>
        <w:t>- для медицинских организаций III уровня - 0,94 посещения на 1 застрахованное лицо;</w:t>
      </w:r>
    </w:p>
    <w:p w:rsidR="00D128AC" w:rsidRDefault="00D128AC">
      <w:pPr>
        <w:pStyle w:val="ConsPlusNormal"/>
        <w:spacing w:before="220"/>
        <w:ind w:firstLine="540"/>
        <w:jc w:val="both"/>
      </w:pPr>
      <w:r>
        <w:t>8.1.2.1.2. в неотложной форме:</w:t>
      </w:r>
    </w:p>
    <w:p w:rsidR="00D128AC" w:rsidRDefault="00D128AC">
      <w:pPr>
        <w:pStyle w:val="ConsPlusNormal"/>
        <w:spacing w:before="220"/>
        <w:ind w:firstLine="540"/>
        <w:jc w:val="both"/>
      </w:pPr>
      <w:r>
        <w:t>- для медицинских организаций I уровня - 0,36 на 1 застрахованное лицо;</w:t>
      </w:r>
    </w:p>
    <w:p w:rsidR="00D128AC" w:rsidRDefault="00D128AC">
      <w:pPr>
        <w:pStyle w:val="ConsPlusNormal"/>
        <w:spacing w:before="220"/>
        <w:ind w:firstLine="540"/>
        <w:jc w:val="both"/>
      </w:pPr>
      <w:r>
        <w:t>- для медицинских организаций II уровня - 0,07 на 1 застрахованное лицо;</w:t>
      </w:r>
    </w:p>
    <w:p w:rsidR="00D128AC" w:rsidRDefault="00D128AC">
      <w:pPr>
        <w:pStyle w:val="ConsPlusNormal"/>
        <w:spacing w:before="220"/>
        <w:ind w:firstLine="540"/>
        <w:jc w:val="both"/>
      </w:pPr>
      <w:r>
        <w:t>- для медицинских организаций III уровня - 0,11 на 1 застрахованное лицо;</w:t>
      </w:r>
    </w:p>
    <w:p w:rsidR="00D128AC" w:rsidRDefault="00D128AC">
      <w:pPr>
        <w:pStyle w:val="ConsPlusNormal"/>
        <w:spacing w:before="220"/>
        <w:ind w:firstLine="540"/>
        <w:jc w:val="both"/>
      </w:pPr>
      <w:r>
        <w:t>8.1.2.1.3. в связи с заболеваниями, обращений:</w:t>
      </w:r>
    </w:p>
    <w:p w:rsidR="00D128AC" w:rsidRDefault="00D128AC">
      <w:pPr>
        <w:pStyle w:val="ConsPlusNormal"/>
        <w:spacing w:before="220"/>
        <w:ind w:firstLine="540"/>
        <w:jc w:val="both"/>
      </w:pPr>
      <w:r>
        <w:lastRenderedPageBreak/>
        <w:t>- для медицинских организаций I уровня - 1,0413 на 1 застрахованное лицо;</w:t>
      </w:r>
    </w:p>
    <w:p w:rsidR="00D128AC" w:rsidRDefault="00D128AC">
      <w:pPr>
        <w:pStyle w:val="ConsPlusNormal"/>
        <w:spacing w:before="220"/>
        <w:ind w:firstLine="540"/>
        <w:jc w:val="both"/>
      </w:pPr>
      <w:r>
        <w:t>- для медицинских организаций II уровня - 0,2200 на 1 застрахованное лицо;</w:t>
      </w:r>
    </w:p>
    <w:p w:rsidR="00D128AC" w:rsidRDefault="00D128AC">
      <w:pPr>
        <w:pStyle w:val="ConsPlusNormal"/>
        <w:spacing w:before="220"/>
        <w:ind w:firstLine="540"/>
        <w:jc w:val="both"/>
      </w:pPr>
      <w:r>
        <w:t>- для медицинских организаций III уровня - 0,5269 на 1 застрахованное лицо;</w:t>
      </w:r>
    </w:p>
    <w:p w:rsidR="00D128AC" w:rsidRDefault="00D128AC">
      <w:pPr>
        <w:pStyle w:val="ConsPlusNormal"/>
        <w:spacing w:before="220"/>
        <w:ind w:firstLine="540"/>
        <w:jc w:val="both"/>
      </w:pPr>
      <w:r>
        <w:t>8.1.2.1.4. обращений по заболеванию при оказании медицинской помощи по профилю "Медицинская реабилитация":</w:t>
      </w:r>
    </w:p>
    <w:p w:rsidR="00D128AC" w:rsidRDefault="00D128AC">
      <w:pPr>
        <w:pStyle w:val="ConsPlusNormal"/>
        <w:spacing w:before="220"/>
        <w:ind w:firstLine="540"/>
        <w:jc w:val="both"/>
      </w:pPr>
      <w:r>
        <w:t>- для медицинских организаций I уровня - 0,00173 на 1 застрахованное лицо;</w:t>
      </w:r>
    </w:p>
    <w:p w:rsidR="00D128AC" w:rsidRDefault="00D128AC">
      <w:pPr>
        <w:pStyle w:val="ConsPlusNormal"/>
        <w:spacing w:before="220"/>
        <w:ind w:firstLine="540"/>
        <w:jc w:val="both"/>
      </w:pPr>
      <w:r>
        <w:t>- для медицинских организаций II уровня - 0,00025 на 1 застрахованное лицо;</w:t>
      </w:r>
    </w:p>
    <w:p w:rsidR="00D128AC" w:rsidRDefault="00D128AC">
      <w:pPr>
        <w:pStyle w:val="ConsPlusNormal"/>
        <w:spacing w:before="220"/>
        <w:ind w:firstLine="540"/>
        <w:jc w:val="both"/>
      </w:pPr>
      <w:r>
        <w:t>- для медицинских организаций III уровня - 0,00089 на 1 застрахованное лицо;</w:t>
      </w:r>
    </w:p>
    <w:p w:rsidR="00D128AC" w:rsidRDefault="00D128AC">
      <w:pPr>
        <w:pStyle w:val="ConsPlusNormal"/>
        <w:spacing w:before="220"/>
        <w:ind w:firstLine="540"/>
        <w:jc w:val="both"/>
      </w:pPr>
      <w:r>
        <w:t>8.1.3. для специализированной, в том числе высокотехнологичной, медицинской помощи:</w:t>
      </w:r>
    </w:p>
    <w:p w:rsidR="00D128AC" w:rsidRDefault="00D128AC">
      <w:pPr>
        <w:pStyle w:val="ConsPlusNormal"/>
        <w:spacing w:before="220"/>
        <w:ind w:firstLine="540"/>
        <w:jc w:val="both"/>
      </w:pPr>
      <w:r>
        <w:t>8.1.3.1. в условиях дневных стационаров:</w:t>
      </w:r>
    </w:p>
    <w:p w:rsidR="00D128AC" w:rsidRDefault="00D128AC">
      <w:pPr>
        <w:pStyle w:val="ConsPlusNormal"/>
        <w:spacing w:before="220"/>
        <w:ind w:firstLine="540"/>
        <w:jc w:val="both"/>
      </w:pPr>
      <w:r>
        <w:t>- для медицинских организаций I уровня - 0,025437 случая лечения на 1 застрахованное лицо;</w:t>
      </w:r>
    </w:p>
    <w:p w:rsidR="00D128AC" w:rsidRDefault="00D128AC">
      <w:pPr>
        <w:pStyle w:val="ConsPlusNormal"/>
        <w:spacing w:before="220"/>
        <w:ind w:firstLine="540"/>
        <w:jc w:val="both"/>
      </w:pPr>
      <w:r>
        <w:t>- для медицинских организаций II уровня - 0,018003 случая лечения на 1 застрахованное лицо;</w:t>
      </w:r>
    </w:p>
    <w:p w:rsidR="00D128AC" w:rsidRDefault="00D128AC">
      <w:pPr>
        <w:pStyle w:val="ConsPlusNormal"/>
        <w:spacing w:before="220"/>
        <w:ind w:firstLine="540"/>
        <w:jc w:val="both"/>
      </w:pPr>
      <w:r>
        <w:t>- для медицинских организаций III уровня - 0,025151 случая лечения на 1 застрахованное лицо;</w:t>
      </w:r>
    </w:p>
    <w:p w:rsidR="00D128AC" w:rsidRDefault="00D128AC">
      <w:pPr>
        <w:pStyle w:val="ConsPlusNormal"/>
        <w:spacing w:before="220"/>
        <w:ind w:firstLine="540"/>
        <w:jc w:val="both"/>
      </w:pPr>
      <w:r>
        <w:t>8.1.3.2. для специализированной медицинской помощи в стационарных условиях:</w:t>
      </w:r>
    </w:p>
    <w:p w:rsidR="00D128AC" w:rsidRDefault="00D128AC">
      <w:pPr>
        <w:pStyle w:val="ConsPlusNormal"/>
        <w:spacing w:before="220"/>
        <w:ind w:firstLine="540"/>
        <w:jc w:val="both"/>
      </w:pPr>
      <w:r>
        <w:t>- для медицинских организаций I уровня - 0,012118 на 1 застрахованное лицо;</w:t>
      </w:r>
    </w:p>
    <w:p w:rsidR="00D128AC" w:rsidRDefault="00D128AC">
      <w:pPr>
        <w:pStyle w:val="ConsPlusNormal"/>
        <w:spacing w:before="220"/>
        <w:ind w:firstLine="540"/>
        <w:jc w:val="both"/>
      </w:pPr>
      <w:r>
        <w:t>- для медицинских организаций II уровня - 0,043988 на 1 застрахованное лицо;</w:t>
      </w:r>
    </w:p>
    <w:p w:rsidR="00D128AC" w:rsidRDefault="00D128AC">
      <w:pPr>
        <w:pStyle w:val="ConsPlusNormal"/>
        <w:spacing w:before="220"/>
        <w:ind w:firstLine="540"/>
        <w:jc w:val="both"/>
      </w:pPr>
      <w:r>
        <w:t>- для медицинских организаций III уровня - 0,110230 на 1 застрахованное лицо;</w:t>
      </w:r>
    </w:p>
    <w:p w:rsidR="00D128AC" w:rsidRDefault="00D128AC">
      <w:pPr>
        <w:pStyle w:val="ConsPlusNormal"/>
        <w:spacing w:before="220"/>
        <w:ind w:firstLine="540"/>
        <w:jc w:val="both"/>
      </w:pPr>
      <w:r>
        <w:t>8.2. Нормативы объема медицинской помощи с учетом этапов оказания медицинской помощи в соответствии с порядками оказания медицинской помощи на 2022 год за счет средств областного бюджета Тюменской области составляют:</w:t>
      </w:r>
    </w:p>
    <w:p w:rsidR="00D128AC" w:rsidRDefault="00D128AC">
      <w:pPr>
        <w:pStyle w:val="ConsPlusNormal"/>
        <w:spacing w:before="220"/>
        <w:ind w:firstLine="540"/>
        <w:jc w:val="both"/>
      </w:pPr>
      <w:r>
        <w:t>8.2.1. для скорой медицинской помощи вне медицинской организации, включая медицинскую эвакуацию:</w:t>
      </w:r>
    </w:p>
    <w:p w:rsidR="00D128AC" w:rsidRDefault="00D128AC">
      <w:pPr>
        <w:pStyle w:val="ConsPlusNormal"/>
        <w:spacing w:before="220"/>
        <w:ind w:firstLine="540"/>
        <w:jc w:val="both"/>
      </w:pPr>
      <w:r>
        <w:t>- для медицинских организаций 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- 0,0032 на 1 жителя;</w:t>
      </w:r>
    </w:p>
    <w:p w:rsidR="00D128AC" w:rsidRDefault="00D128AC">
      <w:pPr>
        <w:pStyle w:val="ConsPlusNormal"/>
        <w:spacing w:before="220"/>
        <w:ind w:firstLine="540"/>
        <w:jc w:val="both"/>
      </w:pPr>
      <w:r>
        <w:t>- для медицинских организаций II уровня - в рамках программы ОМС, превышающей базовую, - 0,0012 на 1 застрахованное лицо; за счет средств областного бюджета Тюменской области в рамках заданий, государственных заданий - 0,0008 на 1 жителя;</w:t>
      </w:r>
    </w:p>
    <w:p w:rsidR="00D128AC" w:rsidRDefault="00D128AC">
      <w:pPr>
        <w:pStyle w:val="ConsPlusNormal"/>
        <w:spacing w:before="220"/>
        <w:ind w:firstLine="540"/>
        <w:jc w:val="both"/>
      </w:pPr>
      <w:r>
        <w:t>- 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в рамках заданий, государственных заданий - 0,0009 на 1 жителя;</w:t>
      </w:r>
    </w:p>
    <w:p w:rsidR="00D128AC" w:rsidRDefault="00D128AC">
      <w:pPr>
        <w:pStyle w:val="ConsPlusNormal"/>
        <w:spacing w:before="220"/>
        <w:ind w:firstLine="540"/>
        <w:jc w:val="both"/>
      </w:pPr>
      <w:r>
        <w:t>8.2.2. для первичной медико-санитарной помощи:</w:t>
      </w:r>
    </w:p>
    <w:p w:rsidR="00D128AC" w:rsidRDefault="00D128AC">
      <w:pPr>
        <w:pStyle w:val="ConsPlusNormal"/>
        <w:spacing w:before="220"/>
        <w:ind w:firstLine="540"/>
        <w:jc w:val="both"/>
      </w:pPr>
      <w:r>
        <w:t>8.2.2.1. в амбулаторных условиях:</w:t>
      </w:r>
    </w:p>
    <w:p w:rsidR="00D128AC" w:rsidRDefault="00D128AC">
      <w:pPr>
        <w:pStyle w:val="ConsPlusNormal"/>
        <w:spacing w:before="220"/>
        <w:ind w:firstLine="540"/>
        <w:jc w:val="both"/>
      </w:pPr>
      <w:r>
        <w:t>8.2.2.1.1. с профилактической и иными целями:</w:t>
      </w:r>
    </w:p>
    <w:p w:rsidR="00D128AC" w:rsidRDefault="00D128AC">
      <w:pPr>
        <w:pStyle w:val="ConsPlusNormal"/>
        <w:spacing w:before="220"/>
        <w:ind w:firstLine="540"/>
        <w:jc w:val="both"/>
      </w:pPr>
      <w:r>
        <w:lastRenderedPageBreak/>
        <w:t>- для медицинских организаций I уровня - в рамках программы ОМС, превышающей базовую, - 0,2634 на 1 застрахованное лицо, за счет средств областного бюджета Тюменской области в рамках заданий, государственных заданий - 0,043 на 1 жителя;</w:t>
      </w:r>
    </w:p>
    <w:p w:rsidR="00D128AC" w:rsidRDefault="00D128AC">
      <w:pPr>
        <w:pStyle w:val="ConsPlusNormal"/>
        <w:spacing w:before="220"/>
        <w:ind w:firstLine="540"/>
        <w:jc w:val="both"/>
      </w:pPr>
      <w:r>
        <w:t>- для медицинских организаций II уровня - в рамках программы ОМС, превышающей базовую, - 0,1058 на 1 застрахованное лицо, за счет средств областного бюджета Тюменской области в рамках заданий, государственных заданий - 0,046 на 1 жителя;</w:t>
      </w:r>
    </w:p>
    <w:p w:rsidR="00D128AC" w:rsidRDefault="00D128AC">
      <w:pPr>
        <w:pStyle w:val="ConsPlusNormal"/>
        <w:spacing w:before="220"/>
        <w:ind w:firstLine="540"/>
        <w:jc w:val="both"/>
      </w:pPr>
      <w:r>
        <w:t>- для медицинских организаций III уровня - в рамках программы ОМС, превышающей базовую, - 0,1589 на 1 застрахованное лицо, за счет средств областного бюджета Тюменской области в рамках заданий, государственных заданий - 0,0429 на 1 жителя.</w:t>
      </w:r>
    </w:p>
    <w:p w:rsidR="00D128AC" w:rsidRDefault="00D128AC">
      <w:pPr>
        <w:pStyle w:val="ConsPlusNormal"/>
        <w:spacing w:before="220"/>
        <w:ind w:firstLine="540"/>
        <w:jc w:val="both"/>
      </w:pPr>
      <w:r>
        <w:t>8.2.2.1.2. в связи с заболеваниями, обращений:</w:t>
      </w:r>
    </w:p>
    <w:p w:rsidR="00D128AC" w:rsidRDefault="00D128AC">
      <w:pPr>
        <w:pStyle w:val="ConsPlusNormal"/>
        <w:spacing w:before="220"/>
        <w:ind w:firstLine="540"/>
        <w:jc w:val="both"/>
      </w:pPr>
      <w:r>
        <w:t>- для медицинских организаций I уровня - в рамках программы ОМС, превышающей базовую, - 0,0482 на 1 застрахованное лицо;</w:t>
      </w:r>
    </w:p>
    <w:p w:rsidR="00D128AC" w:rsidRDefault="00D128AC">
      <w:pPr>
        <w:pStyle w:val="ConsPlusNormal"/>
        <w:spacing w:before="220"/>
        <w:ind w:firstLine="540"/>
        <w:jc w:val="both"/>
      </w:pPr>
      <w:r>
        <w:t>- для медицинских организаций II уровня - в рамках программы ОМС, превышающей базовую, - 0,0101 на 1 застрахованное лицо, за счет средств областного бюджета Тюменской области в рамках заданий, государственных заданий - 0,0373 на 1 жителя;</w:t>
      </w:r>
    </w:p>
    <w:p w:rsidR="00D128AC" w:rsidRDefault="00D128AC">
      <w:pPr>
        <w:pStyle w:val="ConsPlusNormal"/>
        <w:spacing w:before="220"/>
        <w:ind w:firstLine="540"/>
        <w:jc w:val="both"/>
      </w:pPr>
      <w:r>
        <w:t>- для медицинских организаций III уровня - в рамках программы ОМС, превышающей базовую, - 0,0340 на 1 застрахованное лицо;</w:t>
      </w:r>
    </w:p>
    <w:p w:rsidR="00D128AC" w:rsidRDefault="00D128AC">
      <w:pPr>
        <w:pStyle w:val="ConsPlusNormal"/>
        <w:spacing w:before="220"/>
        <w:ind w:firstLine="540"/>
        <w:jc w:val="both"/>
      </w:pPr>
      <w:r>
        <w:t>8.2.3. для медицинской помощи в условиях дневных стационаров (первичная медико-санитарная помощь, специализированная медицинская помощь):</w:t>
      </w:r>
    </w:p>
    <w:p w:rsidR="00D128AC" w:rsidRDefault="00D128AC">
      <w:pPr>
        <w:pStyle w:val="ConsPlusNormal"/>
        <w:spacing w:before="220"/>
        <w:ind w:firstLine="540"/>
        <w:jc w:val="both"/>
      </w:pPr>
      <w:r>
        <w:t>- для медицинских организаций I уровня - в рамках программы ОМС, превышающей базовую, - 0,001383 на 1 застрахованное лицо;</w:t>
      </w:r>
    </w:p>
    <w:p w:rsidR="00D128AC" w:rsidRDefault="00D128AC">
      <w:pPr>
        <w:pStyle w:val="ConsPlusNormal"/>
        <w:spacing w:before="220"/>
        <w:ind w:firstLine="540"/>
        <w:jc w:val="both"/>
      </w:pPr>
      <w:r>
        <w:t>- для медицинских организаций II уровня - в рамках программы ОМС, превышающей базовую, - 0,001502 на 1 застрахованное лицо, за счет средств областного бюджета Тюменской области в рамках заданий, государственных заданий - 0,001096 на 1 жителя;</w:t>
      </w:r>
    </w:p>
    <w:p w:rsidR="00D128AC" w:rsidRDefault="00D128AC">
      <w:pPr>
        <w:pStyle w:val="ConsPlusNormal"/>
        <w:spacing w:before="220"/>
        <w:ind w:firstLine="540"/>
        <w:jc w:val="both"/>
      </w:pPr>
      <w:r>
        <w:t>- для медицинских организаций III уровня - в рамках программы ОМС, превышающей базовую, - 0,000019 на 1 застрахованное лицо</w:t>
      </w:r>
    </w:p>
    <w:p w:rsidR="00D128AC" w:rsidRDefault="00D128AC">
      <w:pPr>
        <w:pStyle w:val="ConsPlusNormal"/>
        <w:spacing w:before="220"/>
        <w:ind w:firstLine="540"/>
        <w:jc w:val="both"/>
      </w:pPr>
      <w:r>
        <w:t>8.2.4. для специализированной медицинской помощи в стационарных условиях:</w:t>
      </w:r>
    </w:p>
    <w:p w:rsidR="00D128AC" w:rsidRDefault="00D128AC">
      <w:pPr>
        <w:pStyle w:val="ConsPlusNormal"/>
        <w:spacing w:before="220"/>
        <w:ind w:firstLine="540"/>
        <w:jc w:val="both"/>
      </w:pPr>
      <w:r>
        <w:t>- для медицинских организаций I уровня - в рамках программы ОМС, превышающей базовую, - 0,0009 на 1 застрахованное лицо, за счет средств областного бюджета Тюменской области в рамках заданий, государственных заданий - 0,0001 на 1 жителя;</w:t>
      </w:r>
    </w:p>
    <w:p w:rsidR="00D128AC" w:rsidRDefault="00D128AC">
      <w:pPr>
        <w:pStyle w:val="ConsPlusNormal"/>
        <w:spacing w:before="220"/>
        <w:ind w:firstLine="540"/>
        <w:jc w:val="both"/>
      </w:pPr>
      <w:r>
        <w:t>- для медицинских организаций II уровня - в рамках программы ОМС, превышающей базовую, - 0,0016 на 1 застрахованное лицо, за счет средств областного бюджета Тюменской области в рамках заданий, государственных заданий - 0,0052 на 1 жителя;</w:t>
      </w:r>
    </w:p>
    <w:p w:rsidR="00D128AC" w:rsidRDefault="00D128AC">
      <w:pPr>
        <w:pStyle w:val="ConsPlusNormal"/>
        <w:spacing w:before="220"/>
        <w:ind w:firstLine="540"/>
        <w:jc w:val="both"/>
      </w:pPr>
      <w:r>
        <w:t>- для медицинских организаций III уровня - в рамках программы ОМС, превышающей базовую, - 0,0037 на 1 застрахованное лицо, за счет средств областного бюджета Тюменской области в рамках заданий, государственных заданий - 0,0016 на 1 жителя;</w:t>
      </w:r>
    </w:p>
    <w:p w:rsidR="00D128AC" w:rsidRDefault="00D128AC">
      <w:pPr>
        <w:pStyle w:val="ConsPlusNormal"/>
        <w:spacing w:before="220"/>
        <w:ind w:firstLine="540"/>
        <w:jc w:val="both"/>
      </w:pPr>
      <w:r>
        <w:t xml:space="preserve">9.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48"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w:t>
      </w:r>
      <w:r>
        <w:lastRenderedPageBreak/>
        <w:t>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составил 1,112.</w:t>
      </w:r>
    </w:p>
    <w:p w:rsidR="00D128AC" w:rsidRDefault="00D128AC">
      <w:pPr>
        <w:pStyle w:val="ConsPlusNormal"/>
        <w:spacing w:before="220"/>
        <w:ind w:firstLine="540"/>
        <w:jc w:val="both"/>
      </w:pPr>
      <w:r>
        <w:t>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rsidR="00D128AC" w:rsidRDefault="00D128AC">
      <w:pPr>
        <w:pStyle w:val="ConsPlusNormal"/>
        <w:spacing w:before="220"/>
        <w:ind w:firstLine="540"/>
        <w:jc w:val="both"/>
      </w:pPr>
      <w:r>
        <w:t>- 1,105 - для медицинских организаций, за исключением, расположенных в г. Тобольске, Тобольском, Вагайском и Уватском районах;</w:t>
      </w:r>
    </w:p>
    <w:p w:rsidR="00D128AC" w:rsidRDefault="00D128AC">
      <w:pPr>
        <w:pStyle w:val="ConsPlusNormal"/>
        <w:spacing w:before="220"/>
        <w:ind w:firstLine="540"/>
        <w:jc w:val="both"/>
      </w:pPr>
      <w: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w:t>
      </w:r>
    </w:p>
    <w:p w:rsidR="00D128AC" w:rsidRDefault="00D128AC">
      <w:pPr>
        <w:pStyle w:val="ConsPlusNormal"/>
        <w:spacing w:before="220"/>
        <w:ind w:firstLine="540"/>
        <w:jc w:val="both"/>
      </w:pPr>
      <w:r>
        <w:t>- 1,7 - для расположенных в Уватском районе.</w:t>
      </w:r>
    </w:p>
    <w:p w:rsidR="00D128AC" w:rsidRDefault="00D128AC">
      <w:pPr>
        <w:pStyle w:val="ConsPlusNormal"/>
        <w:spacing w:before="220"/>
        <w:ind w:firstLine="540"/>
        <w:jc w:val="both"/>
      </w:pPr>
      <w:r>
        <w:t>10. Подушевые нормативы финансирования за счет областного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rsidR="00D128AC" w:rsidRDefault="00D128AC">
      <w:pPr>
        <w:pStyle w:val="ConsPlusNormal"/>
        <w:spacing w:before="220"/>
        <w:ind w:firstLine="540"/>
        <w:jc w:val="both"/>
      </w:pPr>
      <w:r>
        <w:t>11. Подушевые нормативы финансирования, предусмотренные Территориальной программой (без учета расходов федерального бюджета), составляют:</w:t>
      </w:r>
    </w:p>
    <w:p w:rsidR="00D128AC" w:rsidRDefault="00D128AC">
      <w:pPr>
        <w:pStyle w:val="ConsPlusNormal"/>
        <w:spacing w:before="220"/>
        <w:ind w:firstLine="540"/>
        <w:jc w:val="both"/>
      </w:pPr>
      <w:r>
        <w:t>11.1. за счет средств базовой программы ОМС в медицинских организациях в 2022 году - 16 088,07 рублей, в 2023 году - 16 889,80 рублей, в 2024 году - 17 873,51 рубля, в том числе:</w:t>
      </w:r>
    </w:p>
    <w:p w:rsidR="00D128AC" w:rsidRDefault="00D128AC">
      <w:pPr>
        <w:pStyle w:val="ConsPlusNormal"/>
        <w:spacing w:before="220"/>
        <w:ind w:firstLine="540"/>
        <w:jc w:val="both"/>
      </w:pPr>
      <w:r>
        <w:t>- за счет субвенций Федерального фонда ОМС (в расчете на 1 застрахованное лицо) в 2022 году - 15 619,13 рублей, в 2023 году - 16 484,77 рублей, в 2024 году - 17 468,48 рублей;</w:t>
      </w:r>
    </w:p>
    <w:p w:rsidR="00D128AC" w:rsidRDefault="00D128AC">
      <w:pPr>
        <w:pStyle w:val="ConsPlusNormal"/>
        <w:spacing w:before="220"/>
        <w:ind w:firstLine="540"/>
        <w:jc w:val="both"/>
      </w:pPr>
      <w:r>
        <w:t>- межбюджетные трансферты областного бюджета Тюменской области на финансовое обеспечение Территориальной программы ОМС в части базовой программы ОМС в 2022 году - 468,94 рублей, в 2023 году - 405,03, в 2024 году - 405,03;</w:t>
      </w:r>
    </w:p>
    <w:p w:rsidR="00D128AC" w:rsidRDefault="00D128AC">
      <w:pPr>
        <w:pStyle w:val="ConsPlusNormal"/>
        <w:spacing w:before="220"/>
        <w:ind w:firstLine="540"/>
        <w:jc w:val="both"/>
      </w:pPr>
      <w:r>
        <w:t>11.2. за счет средств областного бюджета Тюменской области в 2022 году - 9 822,40 рублей, в 2023 году - 9 461,54 рублей, в 2024 году - 9 597,84 рублей, в том числе:</w:t>
      </w:r>
    </w:p>
    <w:p w:rsidR="00D128AC" w:rsidRDefault="00D128AC">
      <w:pPr>
        <w:pStyle w:val="ConsPlusNormal"/>
        <w:spacing w:before="220"/>
        <w:ind w:firstLine="540"/>
        <w:jc w:val="both"/>
      </w:pPr>
      <w:r>
        <w:t>- средства областного бюджета Тюменской области в 2022 году - 8 746,08 рублей, в 2023 году - 8 295,56 рублей, в 2024 году - 8 373,52 рубля;</w:t>
      </w:r>
    </w:p>
    <w:p w:rsidR="00D128AC" w:rsidRDefault="00D128AC">
      <w:pPr>
        <w:pStyle w:val="ConsPlusNormal"/>
        <w:spacing w:before="220"/>
        <w:ind w:firstLine="540"/>
        <w:jc w:val="both"/>
      </w:pPr>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году - 1 076,32 рублей, в 2023 году - 1 165,98 рублей, в 2024 году - 1 224,32 рублей.</w:t>
      </w:r>
    </w:p>
    <w:p w:rsidR="00D128AC" w:rsidRDefault="00D128AC">
      <w:pPr>
        <w:pStyle w:val="ConsPlusNormal"/>
        <w:spacing w:before="220"/>
        <w:ind w:firstLine="540"/>
        <w:jc w:val="both"/>
      </w:pPr>
      <w:r>
        <w:lastRenderedPageBreak/>
        <w:t>12. Объемы медицинской помощи, финансовое обеспечение которой осуществляется за счет областного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областного бюджета Тюменской области с учетом этапов оказания медицинской помощи, динамики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D128AC" w:rsidRDefault="00D128AC">
      <w:pPr>
        <w:pStyle w:val="ConsPlusNormal"/>
        <w:spacing w:before="220"/>
        <w:ind w:firstLine="540"/>
        <w:jc w:val="both"/>
      </w:pPr>
      <w: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9" w:history="1">
        <w:r>
          <w:rPr>
            <w:color w:val="0000FF"/>
          </w:rPr>
          <w:t>разделом II</w:t>
        </w:r>
      </w:hyperlink>
      <w:r>
        <w:t xml:space="preserve"> перечня видов высокотехнологичной медицинской помощи.</w:t>
      </w:r>
    </w:p>
    <w:p w:rsidR="00D128AC" w:rsidRDefault="00D128AC">
      <w:pPr>
        <w:pStyle w:val="ConsPlusNormal"/>
        <w:spacing w:before="220"/>
        <w:ind w:firstLine="540"/>
        <w:jc w:val="both"/>
      </w:pPr>
      <w: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обязательного медицинского страхования Тюменской области.</w:t>
      </w:r>
    </w:p>
    <w:p w:rsidR="00D128AC" w:rsidRDefault="00D128A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rsidR="00D128AC" w:rsidRDefault="00D128AC">
      <w:pPr>
        <w:pStyle w:val="ConsPlusNormal"/>
        <w:spacing w:before="220"/>
        <w:ind w:firstLine="540"/>
        <w:jc w:val="both"/>
      </w:pPr>
      <w:r>
        <w:t>13.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128AC" w:rsidRDefault="00D128AC">
      <w:pPr>
        <w:pStyle w:val="ConsPlusNormal"/>
        <w:spacing w:before="220"/>
        <w:ind w:firstLine="540"/>
        <w:jc w:val="both"/>
      </w:pPr>
      <w:r>
        <w:t>13.1.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128AC" w:rsidRDefault="00D128AC">
      <w:pPr>
        <w:pStyle w:val="ConsPlusNormal"/>
        <w:spacing w:before="220"/>
        <w:ind w:firstLine="540"/>
        <w:jc w:val="both"/>
      </w:pPr>
      <w:r>
        <w:t>- для медицинских организаций, обслуживающих до 20 тыс. человек, - 1,113;</w:t>
      </w:r>
    </w:p>
    <w:p w:rsidR="00D128AC" w:rsidRDefault="00D128AC">
      <w:pPr>
        <w:pStyle w:val="ConsPlusNormal"/>
        <w:spacing w:before="220"/>
        <w:ind w:firstLine="540"/>
        <w:jc w:val="both"/>
      </w:pPr>
      <w:r>
        <w:t>- для медицинских организаций, обслуживающих свыше 20 тысяч человек, - 1,04.</w:t>
      </w:r>
    </w:p>
    <w:p w:rsidR="00D128AC" w:rsidRDefault="00D128AC">
      <w:pPr>
        <w:pStyle w:val="ConsPlusNormal"/>
        <w:spacing w:before="220"/>
        <w:ind w:firstLine="540"/>
        <w:jc w:val="both"/>
      </w:pPr>
      <w:r>
        <w:t>13.2.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D128AC" w:rsidRDefault="00D128AC">
      <w:pPr>
        <w:pStyle w:val="ConsPlusNormal"/>
        <w:spacing w:before="220"/>
        <w:ind w:firstLine="540"/>
        <w:jc w:val="both"/>
      </w:pPr>
      <w:r>
        <w:t xml:space="preserve">13.3.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w:t>
      </w:r>
      <w:r>
        <w:lastRenderedPageBreak/>
        <w:t>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2022 год:</w:t>
      </w:r>
    </w:p>
    <w:p w:rsidR="00D128AC" w:rsidRDefault="00D128AC">
      <w:pPr>
        <w:pStyle w:val="ConsPlusNormal"/>
        <w:spacing w:before="220"/>
        <w:ind w:firstLine="540"/>
        <w:jc w:val="both"/>
      </w:pPr>
      <w:r>
        <w:t>- фельдшерский, фельдшерско-акушерский пункт, обслуживающий до 100 жителей - 870,16 тыс. рублей;</w:t>
      </w:r>
    </w:p>
    <w:p w:rsidR="00D128AC" w:rsidRDefault="00D128AC">
      <w:pPr>
        <w:pStyle w:val="ConsPlusNormal"/>
        <w:spacing w:before="220"/>
        <w:ind w:firstLine="540"/>
        <w:jc w:val="both"/>
      </w:pPr>
      <w:r>
        <w:t>- для фельдшерского или фельдшерско-акушерского пункта, обслуживающего от 100 до 900 жителей, - 1087,7 тыс. рублей;</w:t>
      </w:r>
    </w:p>
    <w:p w:rsidR="00D128AC" w:rsidRDefault="00D128AC">
      <w:pPr>
        <w:pStyle w:val="ConsPlusNormal"/>
        <w:spacing w:before="220"/>
        <w:ind w:firstLine="540"/>
        <w:jc w:val="both"/>
      </w:pPr>
      <w:r>
        <w:t>- для фельдшерского или фельдшерско-акушерского пункта, обслуживающего от 900 до 1500 жителей, - 1 723,1 тыс. рублей;</w:t>
      </w:r>
    </w:p>
    <w:p w:rsidR="00D128AC" w:rsidRDefault="00D128AC">
      <w:pPr>
        <w:pStyle w:val="ConsPlusNormal"/>
        <w:spacing w:before="220"/>
        <w:ind w:firstLine="540"/>
        <w:jc w:val="both"/>
      </w:pPr>
      <w:r>
        <w:t>- для фельдшерского или фельдшерско-акушерского пункта, обслуживающего от 1500 до 2000 жителей, - 1 934,9 тыс. рублей.</w:t>
      </w:r>
    </w:p>
    <w:p w:rsidR="00D128AC" w:rsidRDefault="00D128AC">
      <w:pPr>
        <w:pStyle w:val="ConsPlusNormal"/>
        <w:spacing w:before="220"/>
        <w:ind w:firstLine="540"/>
        <w:jc w:val="both"/>
      </w:pPr>
      <w:r>
        <w:t>- фельдшерский, фельдшерско-акушерский пункт, обслуживающий свыше 2000 жителей 2 128,4 тыс. рублей.</w:t>
      </w:r>
    </w:p>
    <w:p w:rsidR="00D128AC" w:rsidRDefault="00D128AC">
      <w:pPr>
        <w:pStyle w:val="ConsPlusNormal"/>
        <w:spacing w:before="220"/>
        <w:ind w:firstLine="540"/>
        <w:jc w:val="both"/>
      </w:pPr>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D128AC" w:rsidRDefault="00D128AC">
      <w:pPr>
        <w:pStyle w:val="ConsPlusNormal"/>
        <w:spacing w:before="220"/>
        <w:ind w:firstLine="540"/>
        <w:jc w:val="both"/>
      </w:pPr>
      <w:r>
        <w:t>13.4.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128AC" w:rsidRDefault="00D128AC">
      <w:pPr>
        <w:pStyle w:val="ConsPlusNormal"/>
        <w:spacing w:before="220"/>
        <w:ind w:firstLine="540"/>
        <w:jc w:val="both"/>
      </w:pPr>
      <w:r>
        <w:t>14.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rsidR="00D128AC" w:rsidRDefault="00D128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8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8AC" w:rsidRDefault="00D128AC"/>
        </w:tc>
        <w:tc>
          <w:tcPr>
            <w:tcW w:w="113" w:type="dxa"/>
            <w:tcBorders>
              <w:top w:val="nil"/>
              <w:left w:val="nil"/>
              <w:bottom w:val="nil"/>
              <w:right w:val="nil"/>
            </w:tcBorders>
            <w:shd w:val="clear" w:color="auto" w:fill="F4F3F8"/>
            <w:tcMar>
              <w:top w:w="0" w:type="dxa"/>
              <w:left w:w="0" w:type="dxa"/>
              <w:bottom w:w="0" w:type="dxa"/>
              <w:right w:w="0" w:type="dxa"/>
            </w:tcMar>
          </w:tcPr>
          <w:p w:rsidR="00D128AC" w:rsidRDefault="00D128AC"/>
        </w:tc>
        <w:tc>
          <w:tcPr>
            <w:tcW w:w="0" w:type="auto"/>
            <w:tcBorders>
              <w:top w:val="nil"/>
              <w:left w:val="nil"/>
              <w:bottom w:val="nil"/>
              <w:right w:val="nil"/>
            </w:tcBorders>
            <w:shd w:val="clear" w:color="auto" w:fill="F4F3F8"/>
            <w:tcMar>
              <w:top w:w="113" w:type="dxa"/>
              <w:left w:w="0" w:type="dxa"/>
              <w:bottom w:w="113" w:type="dxa"/>
              <w:right w:w="0" w:type="dxa"/>
            </w:tcMar>
          </w:tcPr>
          <w:p w:rsidR="00D128AC" w:rsidRDefault="00D128AC">
            <w:pPr>
              <w:pStyle w:val="ConsPlusNormal"/>
              <w:jc w:val="both"/>
            </w:pPr>
            <w:r>
              <w:rPr>
                <w:color w:val="392C69"/>
              </w:rPr>
              <w:t>КонсультантПлюс: примечание.</w:t>
            </w:r>
          </w:p>
          <w:p w:rsidR="00D128AC" w:rsidRDefault="00D128AC">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28AC" w:rsidRDefault="00D128AC"/>
        </w:tc>
      </w:tr>
    </w:tbl>
    <w:p w:rsidR="00D128AC" w:rsidRDefault="00D128AC">
      <w:pPr>
        <w:pStyle w:val="ConsPlusNormal"/>
        <w:spacing w:before="280"/>
        <w:jc w:val="center"/>
      </w:pPr>
      <w:r>
        <w:t>14. Средние нормативы объема оказания и средние нормативы</w:t>
      </w:r>
    </w:p>
    <w:p w:rsidR="00D128AC" w:rsidRDefault="00D128AC">
      <w:pPr>
        <w:pStyle w:val="ConsPlusNormal"/>
        <w:jc w:val="center"/>
      </w:pPr>
      <w:r>
        <w:t>финансовых затрат на единицу объема медицинской помощи</w:t>
      </w:r>
    </w:p>
    <w:p w:rsidR="00D128AC" w:rsidRDefault="00D128AC">
      <w:pPr>
        <w:pStyle w:val="ConsPlusNormal"/>
        <w:jc w:val="center"/>
      </w:pPr>
      <w:r>
        <w:t>на 2022 - 2024 годы</w:t>
      </w:r>
    </w:p>
    <w:p w:rsidR="00D128AC" w:rsidRDefault="00D128AC">
      <w:pPr>
        <w:pStyle w:val="ConsPlusNormal"/>
        <w:jc w:val="both"/>
      </w:pPr>
    </w:p>
    <w:p w:rsidR="00D128AC" w:rsidRDefault="00D128AC">
      <w:pPr>
        <w:pStyle w:val="ConsPlusNormal"/>
        <w:jc w:val="center"/>
      </w:pPr>
      <w:r>
        <w:t>14.1. За счет бюджетных ассигнований соответствующих</w:t>
      </w:r>
    </w:p>
    <w:p w:rsidR="00D128AC" w:rsidRDefault="00D128AC">
      <w:pPr>
        <w:pStyle w:val="ConsPlusNormal"/>
        <w:jc w:val="center"/>
      </w:pPr>
      <w:r>
        <w:t>бюджетов</w:t>
      </w:r>
    </w:p>
    <w:p w:rsidR="00D128AC" w:rsidRDefault="00D128AC">
      <w:pPr>
        <w:pStyle w:val="ConsPlusNormal"/>
        <w:jc w:val="both"/>
      </w:pPr>
    </w:p>
    <w:p w:rsidR="00D128AC" w:rsidRDefault="00D128AC">
      <w:pPr>
        <w:sectPr w:rsidR="00D128AC" w:rsidSect="00F105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774"/>
        <w:gridCol w:w="1504"/>
        <w:gridCol w:w="1504"/>
        <w:gridCol w:w="1504"/>
        <w:gridCol w:w="1504"/>
        <w:gridCol w:w="1504"/>
        <w:gridCol w:w="1504"/>
      </w:tblGrid>
      <w:tr w:rsidR="00D128AC">
        <w:tc>
          <w:tcPr>
            <w:tcW w:w="3515" w:type="dxa"/>
            <w:vMerge w:val="restart"/>
            <w:vAlign w:val="center"/>
          </w:tcPr>
          <w:p w:rsidR="00D128AC" w:rsidRDefault="00D128AC">
            <w:pPr>
              <w:pStyle w:val="ConsPlusNormal"/>
              <w:jc w:val="center"/>
            </w:pPr>
            <w:r>
              <w:lastRenderedPageBreak/>
              <w:t xml:space="preserve">Виды и условия оказания медицинской помощи </w:t>
            </w:r>
            <w:hyperlink w:anchor="P647" w:history="1">
              <w:r>
                <w:rPr>
                  <w:color w:val="0000FF"/>
                </w:rPr>
                <w:t>&lt;1&gt;</w:t>
              </w:r>
            </w:hyperlink>
          </w:p>
        </w:tc>
        <w:tc>
          <w:tcPr>
            <w:tcW w:w="1774" w:type="dxa"/>
            <w:vMerge w:val="restart"/>
            <w:vAlign w:val="center"/>
          </w:tcPr>
          <w:p w:rsidR="00D128AC" w:rsidRDefault="00D128AC">
            <w:pPr>
              <w:pStyle w:val="ConsPlusNormal"/>
              <w:jc w:val="center"/>
            </w:pPr>
            <w:r>
              <w:t>Единица измерения на 1 жителя</w:t>
            </w:r>
          </w:p>
        </w:tc>
        <w:tc>
          <w:tcPr>
            <w:tcW w:w="3008" w:type="dxa"/>
            <w:gridSpan w:val="2"/>
            <w:vAlign w:val="center"/>
          </w:tcPr>
          <w:p w:rsidR="00D128AC" w:rsidRDefault="00D128AC">
            <w:pPr>
              <w:pStyle w:val="ConsPlusNormal"/>
              <w:jc w:val="center"/>
            </w:pPr>
            <w:r>
              <w:t>2022 год</w:t>
            </w:r>
          </w:p>
        </w:tc>
        <w:tc>
          <w:tcPr>
            <w:tcW w:w="3008" w:type="dxa"/>
            <w:gridSpan w:val="2"/>
            <w:vAlign w:val="center"/>
          </w:tcPr>
          <w:p w:rsidR="00D128AC" w:rsidRDefault="00D128AC">
            <w:pPr>
              <w:pStyle w:val="ConsPlusNormal"/>
              <w:jc w:val="center"/>
            </w:pPr>
            <w:r>
              <w:t>2023 год</w:t>
            </w:r>
          </w:p>
        </w:tc>
        <w:tc>
          <w:tcPr>
            <w:tcW w:w="3008" w:type="dxa"/>
            <w:gridSpan w:val="2"/>
            <w:vAlign w:val="center"/>
          </w:tcPr>
          <w:p w:rsidR="00D128AC" w:rsidRDefault="00D128AC">
            <w:pPr>
              <w:pStyle w:val="ConsPlusNormal"/>
              <w:jc w:val="center"/>
            </w:pPr>
            <w:r>
              <w:t>2024 год</w:t>
            </w:r>
          </w:p>
        </w:tc>
      </w:tr>
      <w:tr w:rsidR="00D128AC">
        <w:tc>
          <w:tcPr>
            <w:tcW w:w="3515" w:type="dxa"/>
            <w:vMerge/>
          </w:tcPr>
          <w:p w:rsidR="00D128AC" w:rsidRDefault="00D128AC"/>
        </w:tc>
        <w:tc>
          <w:tcPr>
            <w:tcW w:w="1774" w:type="dxa"/>
            <w:vMerge/>
          </w:tcPr>
          <w:p w:rsidR="00D128AC" w:rsidRDefault="00D128AC"/>
        </w:tc>
        <w:tc>
          <w:tcPr>
            <w:tcW w:w="1504" w:type="dxa"/>
            <w:vAlign w:val="center"/>
          </w:tcPr>
          <w:p w:rsidR="00D128AC" w:rsidRDefault="00D128AC">
            <w:pPr>
              <w:pStyle w:val="ConsPlusNormal"/>
              <w:jc w:val="center"/>
            </w:pPr>
            <w:r>
              <w:t>Средние нормативы объема медицинской помощи</w:t>
            </w:r>
          </w:p>
        </w:tc>
        <w:tc>
          <w:tcPr>
            <w:tcW w:w="1504" w:type="dxa"/>
            <w:vAlign w:val="center"/>
          </w:tcPr>
          <w:p w:rsidR="00D128AC" w:rsidRDefault="00D128AC">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D128AC" w:rsidRDefault="00D128AC">
            <w:pPr>
              <w:pStyle w:val="ConsPlusNormal"/>
              <w:jc w:val="center"/>
            </w:pPr>
            <w:r>
              <w:t>Средние нормативы объема медицинской помощи</w:t>
            </w:r>
          </w:p>
        </w:tc>
        <w:tc>
          <w:tcPr>
            <w:tcW w:w="1504" w:type="dxa"/>
            <w:vAlign w:val="center"/>
          </w:tcPr>
          <w:p w:rsidR="00D128AC" w:rsidRDefault="00D128AC">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D128AC" w:rsidRDefault="00D128AC">
            <w:pPr>
              <w:pStyle w:val="ConsPlusNormal"/>
              <w:jc w:val="center"/>
            </w:pPr>
            <w:r>
              <w:t>Средние нормативы объема медицинской помощи</w:t>
            </w:r>
          </w:p>
        </w:tc>
        <w:tc>
          <w:tcPr>
            <w:tcW w:w="1504" w:type="dxa"/>
            <w:vAlign w:val="center"/>
          </w:tcPr>
          <w:p w:rsidR="00D128AC" w:rsidRDefault="00D128AC">
            <w:pPr>
              <w:pStyle w:val="ConsPlusNormal"/>
              <w:jc w:val="center"/>
            </w:pPr>
            <w:r>
              <w:t>Средние нормативы финансовых затрат на единицу объема медицинской помощи, руб.</w:t>
            </w:r>
          </w:p>
        </w:tc>
      </w:tr>
      <w:tr w:rsidR="00D128AC">
        <w:tc>
          <w:tcPr>
            <w:tcW w:w="3515" w:type="dxa"/>
            <w:vAlign w:val="center"/>
          </w:tcPr>
          <w:p w:rsidR="00D128AC" w:rsidRDefault="00D128AC">
            <w:pPr>
              <w:pStyle w:val="ConsPlusNormal"/>
            </w:pPr>
            <w:r>
              <w:t>1. Скорая, в том числе скорая специализированная, медицинская помощь</w:t>
            </w:r>
          </w:p>
        </w:tc>
        <w:tc>
          <w:tcPr>
            <w:tcW w:w="1774"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0,0126</w:t>
            </w:r>
          </w:p>
        </w:tc>
        <w:tc>
          <w:tcPr>
            <w:tcW w:w="1504" w:type="dxa"/>
            <w:vAlign w:val="center"/>
          </w:tcPr>
          <w:p w:rsidR="00D128AC" w:rsidRDefault="00D128AC">
            <w:pPr>
              <w:pStyle w:val="ConsPlusNormal"/>
              <w:jc w:val="center"/>
            </w:pPr>
            <w:r>
              <w:t>8 273,85</w:t>
            </w:r>
          </w:p>
        </w:tc>
        <w:tc>
          <w:tcPr>
            <w:tcW w:w="1504" w:type="dxa"/>
            <w:vAlign w:val="center"/>
          </w:tcPr>
          <w:p w:rsidR="00D128AC" w:rsidRDefault="00D128AC">
            <w:pPr>
              <w:pStyle w:val="ConsPlusNormal"/>
              <w:jc w:val="center"/>
            </w:pPr>
            <w:r>
              <w:t>0,0126</w:t>
            </w:r>
          </w:p>
        </w:tc>
        <w:tc>
          <w:tcPr>
            <w:tcW w:w="1504" w:type="dxa"/>
            <w:vAlign w:val="center"/>
          </w:tcPr>
          <w:p w:rsidR="00D128AC" w:rsidRDefault="00D128AC">
            <w:pPr>
              <w:pStyle w:val="ConsPlusNormal"/>
              <w:jc w:val="center"/>
            </w:pPr>
            <w:r>
              <w:t>8 368,25</w:t>
            </w:r>
          </w:p>
        </w:tc>
        <w:tc>
          <w:tcPr>
            <w:tcW w:w="1504" w:type="dxa"/>
            <w:vAlign w:val="center"/>
          </w:tcPr>
          <w:p w:rsidR="00D128AC" w:rsidRDefault="00D128AC">
            <w:pPr>
              <w:pStyle w:val="ConsPlusNormal"/>
              <w:jc w:val="center"/>
            </w:pPr>
            <w:r>
              <w:t>0,0126</w:t>
            </w:r>
          </w:p>
        </w:tc>
        <w:tc>
          <w:tcPr>
            <w:tcW w:w="1504" w:type="dxa"/>
            <w:vAlign w:val="center"/>
          </w:tcPr>
          <w:p w:rsidR="00D128AC" w:rsidRDefault="00D128AC">
            <w:pPr>
              <w:pStyle w:val="ConsPlusNormal"/>
              <w:jc w:val="center"/>
            </w:pPr>
            <w:r>
              <w:t>8 469,65</w:t>
            </w:r>
          </w:p>
        </w:tc>
      </w:tr>
      <w:tr w:rsidR="00D128AC">
        <w:tc>
          <w:tcPr>
            <w:tcW w:w="3515" w:type="dxa"/>
            <w:vAlign w:val="center"/>
          </w:tcPr>
          <w:p w:rsidR="00D128AC" w:rsidRDefault="00D128AC">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0,0077</w:t>
            </w:r>
          </w:p>
        </w:tc>
        <w:tc>
          <w:tcPr>
            <w:tcW w:w="1504" w:type="dxa"/>
            <w:vAlign w:val="center"/>
          </w:tcPr>
          <w:p w:rsidR="00D128AC" w:rsidRDefault="00D128AC">
            <w:pPr>
              <w:pStyle w:val="ConsPlusNormal"/>
              <w:jc w:val="center"/>
            </w:pPr>
            <w:r>
              <w:t>11 469,56</w:t>
            </w:r>
          </w:p>
        </w:tc>
        <w:tc>
          <w:tcPr>
            <w:tcW w:w="1504" w:type="dxa"/>
            <w:vAlign w:val="center"/>
          </w:tcPr>
          <w:p w:rsidR="00D128AC" w:rsidRDefault="00D128AC">
            <w:pPr>
              <w:pStyle w:val="ConsPlusNormal"/>
              <w:jc w:val="center"/>
            </w:pPr>
            <w:r>
              <w:t>0,0077</w:t>
            </w:r>
          </w:p>
        </w:tc>
        <w:tc>
          <w:tcPr>
            <w:tcW w:w="1504" w:type="dxa"/>
            <w:vAlign w:val="center"/>
          </w:tcPr>
          <w:p w:rsidR="00D128AC" w:rsidRDefault="00D128AC">
            <w:pPr>
              <w:pStyle w:val="ConsPlusNormal"/>
              <w:jc w:val="center"/>
            </w:pPr>
            <w:r>
              <w:t>11 623,52</w:t>
            </w:r>
          </w:p>
        </w:tc>
        <w:tc>
          <w:tcPr>
            <w:tcW w:w="1504" w:type="dxa"/>
            <w:vAlign w:val="center"/>
          </w:tcPr>
          <w:p w:rsidR="00D128AC" w:rsidRDefault="00D128AC">
            <w:pPr>
              <w:pStyle w:val="ConsPlusNormal"/>
              <w:jc w:val="center"/>
            </w:pPr>
            <w:r>
              <w:t>0,0077</w:t>
            </w:r>
          </w:p>
        </w:tc>
        <w:tc>
          <w:tcPr>
            <w:tcW w:w="1504" w:type="dxa"/>
            <w:vAlign w:val="center"/>
          </w:tcPr>
          <w:p w:rsidR="00D128AC" w:rsidRDefault="00D128AC">
            <w:pPr>
              <w:pStyle w:val="ConsPlusNormal"/>
              <w:jc w:val="center"/>
            </w:pPr>
            <w:r>
              <w:t>11 788,89</w:t>
            </w:r>
          </w:p>
        </w:tc>
      </w:tr>
      <w:tr w:rsidR="00D128AC">
        <w:tc>
          <w:tcPr>
            <w:tcW w:w="3515" w:type="dxa"/>
            <w:vAlign w:val="center"/>
          </w:tcPr>
          <w:p w:rsidR="00D128AC" w:rsidRDefault="00D128AC">
            <w:pPr>
              <w:pStyle w:val="ConsPlusNormal"/>
            </w:pPr>
            <w:r>
              <w:t>- медицинской помощи авиамедицинскими выездными бригадами скорой медицинской помощи при санитарно-авиационной эвакуации</w:t>
            </w:r>
          </w:p>
        </w:tc>
        <w:tc>
          <w:tcPr>
            <w:tcW w:w="1774"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0,000119</w:t>
            </w:r>
          </w:p>
        </w:tc>
        <w:tc>
          <w:tcPr>
            <w:tcW w:w="1504" w:type="dxa"/>
            <w:vAlign w:val="center"/>
          </w:tcPr>
          <w:p w:rsidR="00D128AC" w:rsidRDefault="00D128AC">
            <w:pPr>
              <w:pStyle w:val="ConsPlusNormal"/>
              <w:jc w:val="center"/>
            </w:pPr>
            <w:r>
              <w:t>7 607,53</w:t>
            </w:r>
          </w:p>
        </w:tc>
        <w:tc>
          <w:tcPr>
            <w:tcW w:w="1504" w:type="dxa"/>
            <w:vAlign w:val="center"/>
          </w:tcPr>
          <w:p w:rsidR="00D128AC" w:rsidRDefault="00D128AC">
            <w:pPr>
              <w:pStyle w:val="ConsPlusNormal"/>
              <w:jc w:val="center"/>
            </w:pPr>
            <w:r>
              <w:t>0,000119</w:t>
            </w:r>
          </w:p>
        </w:tc>
        <w:tc>
          <w:tcPr>
            <w:tcW w:w="1504" w:type="dxa"/>
            <w:vAlign w:val="center"/>
          </w:tcPr>
          <w:p w:rsidR="00D128AC" w:rsidRDefault="00D128AC">
            <w:pPr>
              <w:pStyle w:val="ConsPlusNormal"/>
              <w:jc w:val="center"/>
            </w:pPr>
            <w:r>
              <w:t>7 607,53</w:t>
            </w:r>
          </w:p>
        </w:tc>
        <w:tc>
          <w:tcPr>
            <w:tcW w:w="1504" w:type="dxa"/>
            <w:vAlign w:val="center"/>
          </w:tcPr>
          <w:p w:rsidR="00D128AC" w:rsidRDefault="00D128AC">
            <w:pPr>
              <w:pStyle w:val="ConsPlusNormal"/>
              <w:jc w:val="center"/>
            </w:pPr>
            <w:r>
              <w:t>0,000119</w:t>
            </w:r>
          </w:p>
        </w:tc>
        <w:tc>
          <w:tcPr>
            <w:tcW w:w="1504" w:type="dxa"/>
            <w:vAlign w:val="center"/>
          </w:tcPr>
          <w:p w:rsidR="00D128AC" w:rsidRDefault="00D128AC">
            <w:pPr>
              <w:pStyle w:val="ConsPlusNormal"/>
              <w:jc w:val="center"/>
            </w:pPr>
            <w:r>
              <w:t>7 607,53</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0,0049</w:t>
            </w:r>
          </w:p>
        </w:tc>
        <w:tc>
          <w:tcPr>
            <w:tcW w:w="1504" w:type="dxa"/>
            <w:vAlign w:val="center"/>
          </w:tcPr>
          <w:p w:rsidR="00D128AC" w:rsidRDefault="00D128AC">
            <w:pPr>
              <w:pStyle w:val="ConsPlusNormal"/>
              <w:jc w:val="center"/>
            </w:pPr>
            <w:r>
              <w:t>3 207,79</w:t>
            </w:r>
          </w:p>
        </w:tc>
        <w:tc>
          <w:tcPr>
            <w:tcW w:w="1504" w:type="dxa"/>
            <w:vAlign w:val="center"/>
          </w:tcPr>
          <w:p w:rsidR="00D128AC" w:rsidRDefault="00D128AC">
            <w:pPr>
              <w:pStyle w:val="ConsPlusNormal"/>
              <w:jc w:val="center"/>
            </w:pPr>
            <w:r>
              <w:t>0,0049</w:t>
            </w:r>
          </w:p>
        </w:tc>
        <w:tc>
          <w:tcPr>
            <w:tcW w:w="1504" w:type="dxa"/>
            <w:vAlign w:val="center"/>
          </w:tcPr>
          <w:p w:rsidR="00D128AC" w:rsidRDefault="00D128AC">
            <w:pPr>
              <w:pStyle w:val="ConsPlusNormal"/>
              <w:jc w:val="center"/>
            </w:pPr>
            <w:r>
              <w:t>3 207,79</w:t>
            </w:r>
          </w:p>
        </w:tc>
        <w:tc>
          <w:tcPr>
            <w:tcW w:w="1504" w:type="dxa"/>
            <w:vAlign w:val="center"/>
          </w:tcPr>
          <w:p w:rsidR="00D128AC" w:rsidRDefault="00D128AC">
            <w:pPr>
              <w:pStyle w:val="ConsPlusNormal"/>
              <w:jc w:val="center"/>
            </w:pPr>
            <w:r>
              <w:t>0,0049</w:t>
            </w:r>
          </w:p>
        </w:tc>
        <w:tc>
          <w:tcPr>
            <w:tcW w:w="1504" w:type="dxa"/>
            <w:vAlign w:val="center"/>
          </w:tcPr>
          <w:p w:rsidR="00D128AC" w:rsidRDefault="00D128AC">
            <w:pPr>
              <w:pStyle w:val="ConsPlusNormal"/>
              <w:jc w:val="center"/>
            </w:pPr>
            <w:r>
              <w:t>3 207,79</w:t>
            </w:r>
          </w:p>
        </w:tc>
      </w:tr>
      <w:tr w:rsidR="00D128AC">
        <w:tc>
          <w:tcPr>
            <w:tcW w:w="3515" w:type="dxa"/>
            <w:vAlign w:val="center"/>
          </w:tcPr>
          <w:p w:rsidR="00D128AC" w:rsidRDefault="00D128AC">
            <w:pPr>
              <w:pStyle w:val="ConsPlusNormal"/>
            </w:pPr>
            <w:r>
              <w:t>2. Первичная медико-санитарная помощь</w:t>
            </w:r>
          </w:p>
        </w:tc>
        <w:tc>
          <w:tcPr>
            <w:tcW w:w="177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3515" w:type="dxa"/>
            <w:vAlign w:val="center"/>
          </w:tcPr>
          <w:p w:rsidR="00D128AC" w:rsidRDefault="00D128AC">
            <w:pPr>
              <w:pStyle w:val="ConsPlusNormal"/>
            </w:pPr>
            <w:r>
              <w:lastRenderedPageBreak/>
              <w:t>2.1 В амбулаторных условиях:</w:t>
            </w:r>
          </w:p>
        </w:tc>
        <w:tc>
          <w:tcPr>
            <w:tcW w:w="177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3515" w:type="dxa"/>
            <w:vAlign w:val="center"/>
          </w:tcPr>
          <w:p w:rsidR="00D128AC" w:rsidRDefault="00D128AC">
            <w:pPr>
              <w:pStyle w:val="ConsPlusNormal"/>
            </w:pPr>
            <w:r>
              <w:t xml:space="preserve">2.1.1) с профилактической и иными целями </w:t>
            </w:r>
            <w:hyperlink w:anchor="P647" w:history="1">
              <w:r>
                <w:rPr>
                  <w:color w:val="0000FF"/>
                </w:rPr>
                <w:t>&lt;1&gt;</w:t>
              </w:r>
            </w:hyperlink>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0,66</w:t>
            </w:r>
          </w:p>
        </w:tc>
        <w:tc>
          <w:tcPr>
            <w:tcW w:w="1504" w:type="dxa"/>
            <w:vAlign w:val="center"/>
          </w:tcPr>
          <w:p w:rsidR="00D128AC" w:rsidRDefault="00D128AC">
            <w:pPr>
              <w:pStyle w:val="ConsPlusNormal"/>
              <w:jc w:val="center"/>
            </w:pPr>
            <w:r>
              <w:t>603,87</w:t>
            </w:r>
          </w:p>
        </w:tc>
        <w:tc>
          <w:tcPr>
            <w:tcW w:w="1504" w:type="dxa"/>
            <w:vAlign w:val="center"/>
          </w:tcPr>
          <w:p w:rsidR="00D128AC" w:rsidRDefault="00D128AC">
            <w:pPr>
              <w:pStyle w:val="ConsPlusNormal"/>
              <w:jc w:val="center"/>
            </w:pPr>
            <w:r>
              <w:t>0,66</w:t>
            </w:r>
          </w:p>
        </w:tc>
        <w:tc>
          <w:tcPr>
            <w:tcW w:w="1504" w:type="dxa"/>
            <w:vAlign w:val="center"/>
          </w:tcPr>
          <w:p w:rsidR="00D128AC" w:rsidRDefault="00D128AC">
            <w:pPr>
              <w:pStyle w:val="ConsPlusNormal"/>
              <w:jc w:val="center"/>
            </w:pPr>
            <w:r>
              <w:t>619,94</w:t>
            </w:r>
          </w:p>
        </w:tc>
        <w:tc>
          <w:tcPr>
            <w:tcW w:w="1504" w:type="dxa"/>
            <w:vAlign w:val="center"/>
          </w:tcPr>
          <w:p w:rsidR="00D128AC" w:rsidRDefault="00D128AC">
            <w:pPr>
              <w:pStyle w:val="ConsPlusNormal"/>
              <w:jc w:val="center"/>
            </w:pPr>
            <w:r>
              <w:t>0,66</w:t>
            </w:r>
          </w:p>
        </w:tc>
        <w:tc>
          <w:tcPr>
            <w:tcW w:w="1504" w:type="dxa"/>
            <w:vAlign w:val="center"/>
          </w:tcPr>
          <w:p w:rsidR="00D128AC" w:rsidRDefault="00D128AC">
            <w:pPr>
              <w:pStyle w:val="ConsPlusNormal"/>
              <w:jc w:val="center"/>
            </w:pPr>
            <w:r>
              <w:t>640,67</w:t>
            </w:r>
          </w:p>
        </w:tc>
      </w:tr>
      <w:tr w:rsidR="00D128AC">
        <w:tc>
          <w:tcPr>
            <w:tcW w:w="3515" w:type="dxa"/>
            <w:vAlign w:val="center"/>
          </w:tcPr>
          <w:p w:rsidR="00D128AC" w:rsidRDefault="00D128AC">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0,5281</w:t>
            </w:r>
          </w:p>
        </w:tc>
        <w:tc>
          <w:tcPr>
            <w:tcW w:w="1504" w:type="dxa"/>
            <w:vAlign w:val="center"/>
          </w:tcPr>
          <w:p w:rsidR="00D128AC" w:rsidRDefault="00D128AC">
            <w:pPr>
              <w:pStyle w:val="ConsPlusNormal"/>
              <w:jc w:val="center"/>
            </w:pPr>
            <w:r>
              <w:t>377,61</w:t>
            </w:r>
          </w:p>
        </w:tc>
        <w:tc>
          <w:tcPr>
            <w:tcW w:w="1504" w:type="dxa"/>
            <w:vAlign w:val="center"/>
          </w:tcPr>
          <w:p w:rsidR="00D128AC" w:rsidRDefault="00D128AC">
            <w:pPr>
              <w:pStyle w:val="ConsPlusNormal"/>
              <w:jc w:val="center"/>
            </w:pPr>
            <w:r>
              <w:t>0,5261</w:t>
            </w:r>
          </w:p>
        </w:tc>
        <w:tc>
          <w:tcPr>
            <w:tcW w:w="1504" w:type="dxa"/>
            <w:vAlign w:val="center"/>
          </w:tcPr>
          <w:p w:rsidR="00D128AC" w:rsidRDefault="00D128AC">
            <w:pPr>
              <w:pStyle w:val="ConsPlusNormal"/>
              <w:jc w:val="center"/>
            </w:pPr>
            <w:r>
              <w:t>397,40</w:t>
            </w:r>
          </w:p>
        </w:tc>
        <w:tc>
          <w:tcPr>
            <w:tcW w:w="1504" w:type="dxa"/>
            <w:vAlign w:val="center"/>
          </w:tcPr>
          <w:p w:rsidR="00D128AC" w:rsidRDefault="00D128AC">
            <w:pPr>
              <w:pStyle w:val="ConsPlusNormal"/>
              <w:jc w:val="center"/>
            </w:pPr>
            <w:r>
              <w:t>0,5261</w:t>
            </w:r>
          </w:p>
        </w:tc>
        <w:tc>
          <w:tcPr>
            <w:tcW w:w="1504" w:type="dxa"/>
            <w:vAlign w:val="center"/>
          </w:tcPr>
          <w:p w:rsidR="00D128AC" w:rsidRDefault="00D128AC">
            <w:pPr>
              <w:pStyle w:val="ConsPlusNormal"/>
              <w:jc w:val="center"/>
            </w:pPr>
            <w:r>
              <w:t>418,57</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0,1319</w:t>
            </w:r>
          </w:p>
        </w:tc>
        <w:tc>
          <w:tcPr>
            <w:tcW w:w="1504" w:type="dxa"/>
            <w:vAlign w:val="center"/>
          </w:tcPr>
          <w:p w:rsidR="00D128AC" w:rsidRDefault="00D128AC">
            <w:pPr>
              <w:pStyle w:val="ConsPlusNormal"/>
              <w:jc w:val="center"/>
            </w:pPr>
            <w:r>
              <w:t>1517,53</w:t>
            </w:r>
          </w:p>
        </w:tc>
        <w:tc>
          <w:tcPr>
            <w:tcW w:w="1504" w:type="dxa"/>
            <w:vAlign w:val="center"/>
          </w:tcPr>
          <w:p w:rsidR="00D128AC" w:rsidRDefault="00D128AC">
            <w:pPr>
              <w:pStyle w:val="ConsPlusNormal"/>
              <w:jc w:val="center"/>
            </w:pPr>
            <w:r>
              <w:t>0,1339</w:t>
            </w:r>
          </w:p>
        </w:tc>
        <w:tc>
          <w:tcPr>
            <w:tcW w:w="1504" w:type="dxa"/>
            <w:vAlign w:val="center"/>
          </w:tcPr>
          <w:p w:rsidR="00D128AC" w:rsidRDefault="00D128AC">
            <w:pPr>
              <w:pStyle w:val="ConsPlusNormal"/>
              <w:jc w:val="center"/>
            </w:pPr>
            <w:r>
              <w:t>1501,81</w:t>
            </w:r>
          </w:p>
        </w:tc>
        <w:tc>
          <w:tcPr>
            <w:tcW w:w="1504" w:type="dxa"/>
            <w:vAlign w:val="center"/>
          </w:tcPr>
          <w:p w:rsidR="00D128AC" w:rsidRDefault="00D128AC">
            <w:pPr>
              <w:pStyle w:val="ConsPlusNormal"/>
              <w:jc w:val="center"/>
            </w:pPr>
            <w:r>
              <w:t>0,1339</w:t>
            </w:r>
          </w:p>
        </w:tc>
        <w:tc>
          <w:tcPr>
            <w:tcW w:w="1504" w:type="dxa"/>
            <w:vAlign w:val="center"/>
          </w:tcPr>
          <w:p w:rsidR="00D128AC" w:rsidRDefault="00D128AC">
            <w:pPr>
              <w:pStyle w:val="ConsPlusNormal"/>
              <w:jc w:val="center"/>
            </w:pPr>
            <w:r>
              <w:t>1520,75</w:t>
            </w:r>
          </w:p>
        </w:tc>
      </w:tr>
      <w:tr w:rsidR="00D128AC">
        <w:tc>
          <w:tcPr>
            <w:tcW w:w="3515" w:type="dxa"/>
            <w:vAlign w:val="center"/>
          </w:tcPr>
          <w:p w:rsidR="00D128AC" w:rsidRDefault="00D128AC">
            <w:pPr>
              <w:pStyle w:val="ConsPlusNormal"/>
            </w:pPr>
            <w:r>
              <w:t xml:space="preserve">2.1.2) в связи с заболеваниями - обращений </w:t>
            </w:r>
            <w:hyperlink w:anchor="P648" w:history="1">
              <w:r>
                <w:rPr>
                  <w:color w:val="0000FF"/>
                </w:rPr>
                <w:t>&lt;2&gt;</w:t>
              </w:r>
            </w:hyperlink>
          </w:p>
        </w:tc>
        <w:tc>
          <w:tcPr>
            <w:tcW w:w="1774" w:type="dxa"/>
            <w:vAlign w:val="center"/>
          </w:tcPr>
          <w:p w:rsidR="00D128AC" w:rsidRDefault="00D128AC">
            <w:pPr>
              <w:pStyle w:val="ConsPlusNormal"/>
              <w:jc w:val="center"/>
            </w:pPr>
            <w:r>
              <w:t>обращения</w:t>
            </w:r>
          </w:p>
        </w:tc>
        <w:tc>
          <w:tcPr>
            <w:tcW w:w="1504" w:type="dxa"/>
            <w:vAlign w:val="center"/>
          </w:tcPr>
          <w:p w:rsidR="00D128AC" w:rsidRDefault="00D128AC">
            <w:pPr>
              <w:pStyle w:val="ConsPlusNormal"/>
              <w:jc w:val="center"/>
            </w:pPr>
            <w:r>
              <w:t>0,1296</w:t>
            </w:r>
          </w:p>
        </w:tc>
        <w:tc>
          <w:tcPr>
            <w:tcW w:w="1504" w:type="dxa"/>
            <w:vAlign w:val="center"/>
          </w:tcPr>
          <w:p w:rsidR="00D128AC" w:rsidRDefault="00D128AC">
            <w:pPr>
              <w:pStyle w:val="ConsPlusNormal"/>
              <w:jc w:val="center"/>
            </w:pPr>
            <w:r>
              <w:t>1 880,40</w:t>
            </w:r>
          </w:p>
        </w:tc>
        <w:tc>
          <w:tcPr>
            <w:tcW w:w="1504" w:type="dxa"/>
            <w:vAlign w:val="center"/>
          </w:tcPr>
          <w:p w:rsidR="00D128AC" w:rsidRDefault="00D128AC">
            <w:pPr>
              <w:pStyle w:val="ConsPlusNormal"/>
              <w:jc w:val="center"/>
            </w:pPr>
            <w:r>
              <w:t>0,1296</w:t>
            </w:r>
          </w:p>
        </w:tc>
        <w:tc>
          <w:tcPr>
            <w:tcW w:w="1504" w:type="dxa"/>
            <w:vAlign w:val="center"/>
          </w:tcPr>
          <w:p w:rsidR="00D128AC" w:rsidRDefault="00D128AC">
            <w:pPr>
              <w:pStyle w:val="ConsPlusNormal"/>
              <w:jc w:val="center"/>
            </w:pPr>
            <w:r>
              <w:t>1 942,92</w:t>
            </w:r>
          </w:p>
        </w:tc>
        <w:tc>
          <w:tcPr>
            <w:tcW w:w="1504" w:type="dxa"/>
            <w:vAlign w:val="center"/>
          </w:tcPr>
          <w:p w:rsidR="00D128AC" w:rsidRDefault="00D128AC">
            <w:pPr>
              <w:pStyle w:val="ConsPlusNormal"/>
              <w:jc w:val="center"/>
            </w:pPr>
            <w:r>
              <w:t>0,1296</w:t>
            </w:r>
          </w:p>
        </w:tc>
        <w:tc>
          <w:tcPr>
            <w:tcW w:w="1504" w:type="dxa"/>
            <w:vAlign w:val="center"/>
          </w:tcPr>
          <w:p w:rsidR="00D128AC" w:rsidRDefault="00D128AC">
            <w:pPr>
              <w:pStyle w:val="ConsPlusNormal"/>
              <w:jc w:val="center"/>
            </w:pPr>
            <w:r>
              <w:t>2 008,72</w:t>
            </w:r>
          </w:p>
        </w:tc>
      </w:tr>
      <w:tr w:rsidR="00D128AC">
        <w:tc>
          <w:tcPr>
            <w:tcW w:w="3515" w:type="dxa"/>
            <w:vAlign w:val="center"/>
          </w:tcPr>
          <w:p w:rsidR="00D128AC" w:rsidRDefault="00D128AC">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vAlign w:val="center"/>
          </w:tcPr>
          <w:p w:rsidR="00D128AC" w:rsidRDefault="00D128AC">
            <w:pPr>
              <w:pStyle w:val="ConsPlusNormal"/>
              <w:jc w:val="center"/>
            </w:pPr>
            <w:r>
              <w:t>обращения</w:t>
            </w:r>
          </w:p>
        </w:tc>
        <w:tc>
          <w:tcPr>
            <w:tcW w:w="1504" w:type="dxa"/>
            <w:vAlign w:val="center"/>
          </w:tcPr>
          <w:p w:rsidR="00D128AC" w:rsidRDefault="00D128AC">
            <w:pPr>
              <w:pStyle w:val="ConsPlusNormal"/>
              <w:jc w:val="center"/>
            </w:pPr>
            <w:r>
              <w:t>0,0923</w:t>
            </w:r>
          </w:p>
        </w:tc>
        <w:tc>
          <w:tcPr>
            <w:tcW w:w="1504" w:type="dxa"/>
            <w:vAlign w:val="center"/>
          </w:tcPr>
          <w:p w:rsidR="00D128AC" w:rsidRDefault="00D128AC">
            <w:pPr>
              <w:pStyle w:val="ConsPlusNormal"/>
              <w:jc w:val="center"/>
            </w:pPr>
            <w:r>
              <w:t>1 140,55</w:t>
            </w:r>
          </w:p>
        </w:tc>
        <w:tc>
          <w:tcPr>
            <w:tcW w:w="1504" w:type="dxa"/>
            <w:vAlign w:val="center"/>
          </w:tcPr>
          <w:p w:rsidR="00D128AC" w:rsidRDefault="00D128AC">
            <w:pPr>
              <w:pStyle w:val="ConsPlusNormal"/>
              <w:jc w:val="center"/>
            </w:pPr>
            <w:r>
              <w:t>0,0923</w:t>
            </w:r>
          </w:p>
        </w:tc>
        <w:tc>
          <w:tcPr>
            <w:tcW w:w="1504" w:type="dxa"/>
            <w:vAlign w:val="center"/>
          </w:tcPr>
          <w:p w:rsidR="00D128AC" w:rsidRDefault="00D128AC">
            <w:pPr>
              <w:pStyle w:val="ConsPlusNormal"/>
              <w:jc w:val="center"/>
            </w:pPr>
            <w:r>
              <w:t>1 222,82</w:t>
            </w:r>
          </w:p>
        </w:tc>
        <w:tc>
          <w:tcPr>
            <w:tcW w:w="1504" w:type="dxa"/>
            <w:vAlign w:val="center"/>
          </w:tcPr>
          <w:p w:rsidR="00D128AC" w:rsidRDefault="00D128AC">
            <w:pPr>
              <w:pStyle w:val="ConsPlusNormal"/>
              <w:jc w:val="center"/>
            </w:pPr>
            <w:r>
              <w:t>0,0923</w:t>
            </w:r>
          </w:p>
        </w:tc>
        <w:tc>
          <w:tcPr>
            <w:tcW w:w="1504" w:type="dxa"/>
            <w:vAlign w:val="center"/>
          </w:tcPr>
          <w:p w:rsidR="00D128AC" w:rsidRDefault="00D128AC">
            <w:pPr>
              <w:pStyle w:val="ConsPlusNormal"/>
              <w:jc w:val="center"/>
            </w:pPr>
            <w:r>
              <w:t>1 276,09</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обращения</w:t>
            </w:r>
          </w:p>
        </w:tc>
        <w:tc>
          <w:tcPr>
            <w:tcW w:w="1504" w:type="dxa"/>
            <w:vAlign w:val="center"/>
          </w:tcPr>
          <w:p w:rsidR="00D128AC" w:rsidRDefault="00D128AC">
            <w:pPr>
              <w:pStyle w:val="ConsPlusNormal"/>
              <w:jc w:val="center"/>
            </w:pPr>
            <w:r>
              <w:t>0,0373</w:t>
            </w:r>
          </w:p>
        </w:tc>
        <w:tc>
          <w:tcPr>
            <w:tcW w:w="1504" w:type="dxa"/>
            <w:vAlign w:val="center"/>
          </w:tcPr>
          <w:p w:rsidR="00D128AC" w:rsidRDefault="00D128AC">
            <w:pPr>
              <w:pStyle w:val="ConsPlusNormal"/>
              <w:jc w:val="center"/>
            </w:pPr>
            <w:r>
              <w:t>3727,51</w:t>
            </w:r>
          </w:p>
        </w:tc>
        <w:tc>
          <w:tcPr>
            <w:tcW w:w="1504" w:type="dxa"/>
            <w:vAlign w:val="center"/>
          </w:tcPr>
          <w:p w:rsidR="00D128AC" w:rsidRDefault="00D128AC">
            <w:pPr>
              <w:pStyle w:val="ConsPlusNormal"/>
              <w:jc w:val="center"/>
            </w:pPr>
            <w:r>
              <w:t>0,0373</w:t>
            </w:r>
          </w:p>
        </w:tc>
        <w:tc>
          <w:tcPr>
            <w:tcW w:w="1504" w:type="dxa"/>
            <w:vAlign w:val="center"/>
          </w:tcPr>
          <w:p w:rsidR="00D128AC" w:rsidRDefault="00D128AC">
            <w:pPr>
              <w:pStyle w:val="ConsPlusNormal"/>
              <w:jc w:val="center"/>
            </w:pPr>
            <w:r>
              <w:t>3740,69</w:t>
            </w:r>
          </w:p>
        </w:tc>
        <w:tc>
          <w:tcPr>
            <w:tcW w:w="1504" w:type="dxa"/>
            <w:vAlign w:val="center"/>
          </w:tcPr>
          <w:p w:rsidR="00D128AC" w:rsidRDefault="00D128AC">
            <w:pPr>
              <w:pStyle w:val="ConsPlusNormal"/>
              <w:jc w:val="center"/>
            </w:pPr>
            <w:r>
              <w:t>0,0373</w:t>
            </w:r>
          </w:p>
        </w:tc>
        <w:tc>
          <w:tcPr>
            <w:tcW w:w="1504" w:type="dxa"/>
            <w:vAlign w:val="center"/>
          </w:tcPr>
          <w:p w:rsidR="00D128AC" w:rsidRDefault="00D128AC">
            <w:pPr>
              <w:pStyle w:val="ConsPlusNormal"/>
              <w:jc w:val="center"/>
            </w:pPr>
            <w:r>
              <w:t>3837,79</w:t>
            </w:r>
          </w:p>
        </w:tc>
      </w:tr>
      <w:tr w:rsidR="00D128AC">
        <w:tc>
          <w:tcPr>
            <w:tcW w:w="3515" w:type="dxa"/>
            <w:vAlign w:val="center"/>
          </w:tcPr>
          <w:p w:rsidR="00D128AC" w:rsidRDefault="00D128AC">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w:t>
            </w:r>
            <w:hyperlink w:anchor="P649" w:history="1">
              <w:r>
                <w:rPr>
                  <w:color w:val="0000FF"/>
                </w:rPr>
                <w:t>&lt;3&gt;</w:t>
              </w:r>
            </w:hyperlink>
          </w:p>
        </w:tc>
        <w:tc>
          <w:tcPr>
            <w:tcW w:w="1774" w:type="dxa"/>
            <w:vAlign w:val="center"/>
          </w:tcPr>
          <w:p w:rsidR="00D128AC" w:rsidRDefault="00D128AC">
            <w:pPr>
              <w:pStyle w:val="ConsPlusNormal"/>
              <w:jc w:val="center"/>
            </w:pPr>
            <w:r>
              <w:lastRenderedPageBreak/>
              <w:t>случай лечения</w:t>
            </w:r>
          </w:p>
        </w:tc>
        <w:tc>
          <w:tcPr>
            <w:tcW w:w="1504" w:type="dxa"/>
            <w:vAlign w:val="center"/>
          </w:tcPr>
          <w:p w:rsidR="00D128AC" w:rsidRDefault="00D128AC">
            <w:pPr>
              <w:pStyle w:val="ConsPlusNormal"/>
              <w:jc w:val="center"/>
            </w:pPr>
            <w:r>
              <w:t>0,004</w:t>
            </w:r>
          </w:p>
        </w:tc>
        <w:tc>
          <w:tcPr>
            <w:tcW w:w="1504" w:type="dxa"/>
            <w:vAlign w:val="center"/>
          </w:tcPr>
          <w:p w:rsidR="00D128AC" w:rsidRDefault="00D128AC">
            <w:pPr>
              <w:pStyle w:val="ConsPlusNormal"/>
              <w:jc w:val="center"/>
            </w:pPr>
            <w:r>
              <w:t>16 239,54</w:t>
            </w:r>
          </w:p>
        </w:tc>
        <w:tc>
          <w:tcPr>
            <w:tcW w:w="1504" w:type="dxa"/>
            <w:vAlign w:val="center"/>
          </w:tcPr>
          <w:p w:rsidR="00D128AC" w:rsidRDefault="00D128AC">
            <w:pPr>
              <w:pStyle w:val="ConsPlusNormal"/>
              <w:jc w:val="center"/>
            </w:pPr>
            <w:r>
              <w:t>0,004</w:t>
            </w:r>
          </w:p>
        </w:tc>
        <w:tc>
          <w:tcPr>
            <w:tcW w:w="1504" w:type="dxa"/>
            <w:vAlign w:val="center"/>
          </w:tcPr>
          <w:p w:rsidR="00D128AC" w:rsidRDefault="00D128AC">
            <w:pPr>
              <w:pStyle w:val="ConsPlusNormal"/>
              <w:jc w:val="center"/>
            </w:pPr>
            <w:r>
              <w:t>16889,06</w:t>
            </w:r>
          </w:p>
        </w:tc>
        <w:tc>
          <w:tcPr>
            <w:tcW w:w="1504" w:type="dxa"/>
            <w:vAlign w:val="center"/>
          </w:tcPr>
          <w:p w:rsidR="00D128AC" w:rsidRDefault="00D128AC">
            <w:pPr>
              <w:pStyle w:val="ConsPlusNormal"/>
              <w:jc w:val="center"/>
            </w:pPr>
            <w:r>
              <w:t>0,004</w:t>
            </w:r>
          </w:p>
        </w:tc>
        <w:tc>
          <w:tcPr>
            <w:tcW w:w="1504" w:type="dxa"/>
            <w:vAlign w:val="center"/>
          </w:tcPr>
          <w:p w:rsidR="00D128AC" w:rsidRDefault="00D128AC">
            <w:pPr>
              <w:pStyle w:val="ConsPlusNormal"/>
              <w:jc w:val="center"/>
            </w:pPr>
            <w:r>
              <w:t>17564,71</w:t>
            </w:r>
          </w:p>
        </w:tc>
      </w:tr>
      <w:tr w:rsidR="00D128AC">
        <w:tc>
          <w:tcPr>
            <w:tcW w:w="3515" w:type="dxa"/>
            <w:vAlign w:val="center"/>
          </w:tcPr>
          <w:p w:rsidR="00D128AC" w:rsidRDefault="00D128AC">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0,002904</w:t>
            </w:r>
          </w:p>
        </w:tc>
        <w:tc>
          <w:tcPr>
            <w:tcW w:w="1504" w:type="dxa"/>
            <w:vAlign w:val="center"/>
          </w:tcPr>
          <w:p w:rsidR="00D128AC" w:rsidRDefault="00D128AC">
            <w:pPr>
              <w:pStyle w:val="ConsPlusNormal"/>
              <w:jc w:val="center"/>
            </w:pPr>
            <w:r>
              <w:t>13 649,46</w:t>
            </w:r>
          </w:p>
        </w:tc>
        <w:tc>
          <w:tcPr>
            <w:tcW w:w="1504" w:type="dxa"/>
            <w:vAlign w:val="center"/>
          </w:tcPr>
          <w:p w:rsidR="00D128AC" w:rsidRDefault="00D128AC">
            <w:pPr>
              <w:pStyle w:val="ConsPlusNormal"/>
              <w:jc w:val="center"/>
            </w:pPr>
            <w:r>
              <w:t>0,002904</w:t>
            </w:r>
          </w:p>
        </w:tc>
        <w:tc>
          <w:tcPr>
            <w:tcW w:w="1504" w:type="dxa"/>
            <w:vAlign w:val="center"/>
          </w:tcPr>
          <w:p w:rsidR="00D128AC" w:rsidRDefault="00D128AC">
            <w:pPr>
              <w:pStyle w:val="ConsPlusNormal"/>
              <w:jc w:val="center"/>
            </w:pPr>
            <w:r>
              <w:t>13 684,01</w:t>
            </w:r>
          </w:p>
        </w:tc>
        <w:tc>
          <w:tcPr>
            <w:tcW w:w="1504" w:type="dxa"/>
            <w:vAlign w:val="center"/>
          </w:tcPr>
          <w:p w:rsidR="00D128AC" w:rsidRDefault="00D128AC">
            <w:pPr>
              <w:pStyle w:val="ConsPlusNormal"/>
              <w:jc w:val="center"/>
            </w:pPr>
            <w:r>
              <w:t>0,002904</w:t>
            </w:r>
          </w:p>
        </w:tc>
        <w:tc>
          <w:tcPr>
            <w:tcW w:w="1504" w:type="dxa"/>
            <w:vAlign w:val="center"/>
          </w:tcPr>
          <w:p w:rsidR="00D128AC" w:rsidRDefault="00D128AC">
            <w:pPr>
              <w:pStyle w:val="ConsPlusNormal"/>
              <w:jc w:val="center"/>
            </w:pPr>
            <w:r>
              <w:t>13 754,19</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0,001096</w:t>
            </w:r>
          </w:p>
        </w:tc>
        <w:tc>
          <w:tcPr>
            <w:tcW w:w="1504" w:type="dxa"/>
            <w:vAlign w:val="center"/>
          </w:tcPr>
          <w:p w:rsidR="00D128AC" w:rsidRDefault="00D128AC">
            <w:pPr>
              <w:pStyle w:val="ConsPlusNormal"/>
              <w:jc w:val="center"/>
            </w:pPr>
            <w:r>
              <w:t>22 780,96</w:t>
            </w:r>
          </w:p>
        </w:tc>
        <w:tc>
          <w:tcPr>
            <w:tcW w:w="1504" w:type="dxa"/>
            <w:vAlign w:val="center"/>
          </w:tcPr>
          <w:p w:rsidR="00D128AC" w:rsidRDefault="00D128AC">
            <w:pPr>
              <w:pStyle w:val="ConsPlusNormal"/>
              <w:jc w:val="center"/>
            </w:pPr>
            <w:r>
              <w:t>0,001096</w:t>
            </w:r>
          </w:p>
        </w:tc>
        <w:tc>
          <w:tcPr>
            <w:tcW w:w="1504" w:type="dxa"/>
            <w:vAlign w:val="center"/>
          </w:tcPr>
          <w:p w:rsidR="00D128AC" w:rsidRDefault="00D128AC">
            <w:pPr>
              <w:pStyle w:val="ConsPlusNormal"/>
              <w:jc w:val="center"/>
            </w:pPr>
            <w:r>
              <w:t>25059,13</w:t>
            </w:r>
          </w:p>
        </w:tc>
        <w:tc>
          <w:tcPr>
            <w:tcW w:w="1504" w:type="dxa"/>
            <w:vAlign w:val="center"/>
          </w:tcPr>
          <w:p w:rsidR="00D128AC" w:rsidRDefault="00D128AC">
            <w:pPr>
              <w:pStyle w:val="ConsPlusNormal"/>
              <w:jc w:val="center"/>
            </w:pPr>
            <w:r>
              <w:t>0,001096</w:t>
            </w:r>
          </w:p>
        </w:tc>
        <w:tc>
          <w:tcPr>
            <w:tcW w:w="1504" w:type="dxa"/>
            <w:vAlign w:val="center"/>
          </w:tcPr>
          <w:p w:rsidR="00D128AC" w:rsidRDefault="00D128AC">
            <w:pPr>
              <w:pStyle w:val="ConsPlusNormal"/>
              <w:jc w:val="center"/>
            </w:pPr>
            <w:r>
              <w:t>27337,44</w:t>
            </w:r>
          </w:p>
        </w:tc>
      </w:tr>
      <w:tr w:rsidR="00D128AC">
        <w:tc>
          <w:tcPr>
            <w:tcW w:w="3515" w:type="dxa"/>
            <w:vAlign w:val="center"/>
          </w:tcPr>
          <w:p w:rsidR="00D128AC" w:rsidRDefault="00D128AC">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774"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0,0131</w:t>
            </w:r>
          </w:p>
        </w:tc>
        <w:tc>
          <w:tcPr>
            <w:tcW w:w="1504" w:type="dxa"/>
            <w:vAlign w:val="center"/>
          </w:tcPr>
          <w:p w:rsidR="00D128AC" w:rsidRDefault="00D128AC">
            <w:pPr>
              <w:pStyle w:val="ConsPlusNormal"/>
              <w:jc w:val="center"/>
            </w:pPr>
            <w:r>
              <w:t>99 664,42</w:t>
            </w:r>
          </w:p>
        </w:tc>
        <w:tc>
          <w:tcPr>
            <w:tcW w:w="1504" w:type="dxa"/>
            <w:vAlign w:val="center"/>
          </w:tcPr>
          <w:p w:rsidR="00D128AC" w:rsidRDefault="00D128AC">
            <w:pPr>
              <w:pStyle w:val="ConsPlusNormal"/>
              <w:jc w:val="center"/>
            </w:pPr>
            <w:r>
              <w:t>0,0131</w:t>
            </w:r>
          </w:p>
        </w:tc>
        <w:tc>
          <w:tcPr>
            <w:tcW w:w="1504" w:type="dxa"/>
            <w:vAlign w:val="center"/>
          </w:tcPr>
          <w:p w:rsidR="00D128AC" w:rsidRDefault="00D128AC">
            <w:pPr>
              <w:pStyle w:val="ConsPlusNormal"/>
              <w:jc w:val="center"/>
            </w:pPr>
            <w:r>
              <w:t>105413,96</w:t>
            </w:r>
          </w:p>
        </w:tc>
        <w:tc>
          <w:tcPr>
            <w:tcW w:w="1504" w:type="dxa"/>
            <w:vAlign w:val="center"/>
          </w:tcPr>
          <w:p w:rsidR="00D128AC" w:rsidRDefault="00D128AC">
            <w:pPr>
              <w:pStyle w:val="ConsPlusNormal"/>
              <w:jc w:val="center"/>
            </w:pPr>
            <w:r>
              <w:t>0,0131</w:t>
            </w:r>
          </w:p>
        </w:tc>
        <w:tc>
          <w:tcPr>
            <w:tcW w:w="1504" w:type="dxa"/>
            <w:vAlign w:val="center"/>
          </w:tcPr>
          <w:p w:rsidR="00D128AC" w:rsidRDefault="00D128AC">
            <w:pPr>
              <w:pStyle w:val="ConsPlusNormal"/>
              <w:jc w:val="center"/>
            </w:pPr>
            <w:r>
              <w:t>108381,99</w:t>
            </w:r>
          </w:p>
        </w:tc>
      </w:tr>
      <w:tr w:rsidR="00D128AC">
        <w:tc>
          <w:tcPr>
            <w:tcW w:w="3515" w:type="dxa"/>
            <w:vAlign w:val="center"/>
          </w:tcPr>
          <w:p w:rsidR="00D128AC" w:rsidRDefault="00D128AC">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0,006200</w:t>
            </w:r>
          </w:p>
        </w:tc>
        <w:tc>
          <w:tcPr>
            <w:tcW w:w="1504" w:type="dxa"/>
            <w:vAlign w:val="center"/>
          </w:tcPr>
          <w:p w:rsidR="00D128AC" w:rsidRDefault="00D128AC">
            <w:pPr>
              <w:pStyle w:val="ConsPlusNormal"/>
              <w:jc w:val="center"/>
            </w:pPr>
            <w:r>
              <w:t>86 371,23</w:t>
            </w:r>
          </w:p>
        </w:tc>
        <w:tc>
          <w:tcPr>
            <w:tcW w:w="1504" w:type="dxa"/>
            <w:vAlign w:val="center"/>
          </w:tcPr>
          <w:p w:rsidR="00D128AC" w:rsidRDefault="00D128AC">
            <w:pPr>
              <w:pStyle w:val="ConsPlusNormal"/>
              <w:jc w:val="center"/>
            </w:pPr>
            <w:r>
              <w:t>0,006200</w:t>
            </w:r>
          </w:p>
        </w:tc>
        <w:tc>
          <w:tcPr>
            <w:tcW w:w="1504" w:type="dxa"/>
            <w:vAlign w:val="center"/>
          </w:tcPr>
          <w:p w:rsidR="00D128AC" w:rsidRDefault="00D128AC">
            <w:pPr>
              <w:pStyle w:val="ConsPlusNormal"/>
              <w:jc w:val="center"/>
            </w:pPr>
            <w:r>
              <w:t>97842,75</w:t>
            </w:r>
          </w:p>
        </w:tc>
        <w:tc>
          <w:tcPr>
            <w:tcW w:w="1504" w:type="dxa"/>
            <w:vAlign w:val="center"/>
          </w:tcPr>
          <w:p w:rsidR="00D128AC" w:rsidRDefault="00D128AC">
            <w:pPr>
              <w:pStyle w:val="ConsPlusNormal"/>
              <w:jc w:val="center"/>
            </w:pPr>
            <w:r>
              <w:t>0,006200</w:t>
            </w:r>
          </w:p>
        </w:tc>
        <w:tc>
          <w:tcPr>
            <w:tcW w:w="1504" w:type="dxa"/>
            <w:vAlign w:val="center"/>
          </w:tcPr>
          <w:p w:rsidR="00D128AC" w:rsidRDefault="00D128AC">
            <w:pPr>
              <w:pStyle w:val="ConsPlusNormal"/>
              <w:jc w:val="center"/>
            </w:pPr>
            <w:r>
              <w:t>104425,0</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0,0069</w:t>
            </w:r>
          </w:p>
        </w:tc>
        <w:tc>
          <w:tcPr>
            <w:tcW w:w="1504" w:type="dxa"/>
            <w:vAlign w:val="center"/>
          </w:tcPr>
          <w:p w:rsidR="00D128AC" w:rsidRDefault="00D128AC">
            <w:pPr>
              <w:pStyle w:val="ConsPlusNormal"/>
              <w:jc w:val="center"/>
            </w:pPr>
            <w:r>
              <w:t>111 731,82</w:t>
            </w:r>
          </w:p>
        </w:tc>
        <w:tc>
          <w:tcPr>
            <w:tcW w:w="1504" w:type="dxa"/>
            <w:vAlign w:val="center"/>
          </w:tcPr>
          <w:p w:rsidR="00D128AC" w:rsidRDefault="00D128AC">
            <w:pPr>
              <w:pStyle w:val="ConsPlusNormal"/>
              <w:jc w:val="center"/>
            </w:pPr>
            <w:r>
              <w:t>0,00690</w:t>
            </w:r>
          </w:p>
        </w:tc>
        <w:tc>
          <w:tcPr>
            <w:tcW w:w="1504" w:type="dxa"/>
            <w:vAlign w:val="center"/>
          </w:tcPr>
          <w:p w:rsidR="00D128AC" w:rsidRDefault="00D128AC">
            <w:pPr>
              <w:pStyle w:val="ConsPlusNormal"/>
              <w:jc w:val="center"/>
            </w:pPr>
            <w:r>
              <w:t>112295,14</w:t>
            </w:r>
          </w:p>
        </w:tc>
        <w:tc>
          <w:tcPr>
            <w:tcW w:w="1504" w:type="dxa"/>
            <w:vAlign w:val="center"/>
          </w:tcPr>
          <w:p w:rsidR="00D128AC" w:rsidRDefault="00D128AC">
            <w:pPr>
              <w:pStyle w:val="ConsPlusNormal"/>
              <w:jc w:val="center"/>
            </w:pPr>
            <w:r>
              <w:t>0,00690</w:t>
            </w:r>
          </w:p>
        </w:tc>
        <w:tc>
          <w:tcPr>
            <w:tcW w:w="1504" w:type="dxa"/>
            <w:vAlign w:val="center"/>
          </w:tcPr>
          <w:p w:rsidR="00D128AC" w:rsidRDefault="00D128AC">
            <w:pPr>
              <w:pStyle w:val="ConsPlusNormal"/>
              <w:jc w:val="center"/>
            </w:pPr>
            <w:r>
              <w:t>111987,27</w:t>
            </w:r>
          </w:p>
        </w:tc>
      </w:tr>
      <w:tr w:rsidR="00D128AC">
        <w:tc>
          <w:tcPr>
            <w:tcW w:w="3515" w:type="dxa"/>
            <w:vAlign w:val="center"/>
          </w:tcPr>
          <w:p w:rsidR="00D128AC" w:rsidRDefault="00D128AC">
            <w:pPr>
              <w:pStyle w:val="ConsPlusNormal"/>
            </w:pPr>
            <w:r>
              <w:t>5. Паллиативная медицинская помощь</w:t>
            </w:r>
          </w:p>
        </w:tc>
        <w:tc>
          <w:tcPr>
            <w:tcW w:w="177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3515" w:type="dxa"/>
            <w:vAlign w:val="center"/>
          </w:tcPr>
          <w:p w:rsidR="00D128AC" w:rsidRDefault="00D128AC">
            <w:pPr>
              <w:pStyle w:val="ConsPlusNormal"/>
            </w:pPr>
            <w:r>
              <w:t xml:space="preserve">4.1. Первичная медицинская </w:t>
            </w:r>
            <w:r>
              <w:lastRenderedPageBreak/>
              <w:t xml:space="preserve">помощь, в том числе доврачебная и врачебная </w:t>
            </w:r>
            <w:hyperlink w:anchor="P650" w:history="1">
              <w:r>
                <w:rPr>
                  <w:color w:val="0000FF"/>
                </w:rPr>
                <w:t>&lt;4&gt;</w:t>
              </w:r>
            </w:hyperlink>
            <w:r>
              <w:t>, всего, в том числе:</w:t>
            </w:r>
          </w:p>
        </w:tc>
        <w:tc>
          <w:tcPr>
            <w:tcW w:w="1774" w:type="dxa"/>
            <w:vAlign w:val="center"/>
          </w:tcPr>
          <w:p w:rsidR="00D128AC" w:rsidRDefault="00D128AC">
            <w:pPr>
              <w:pStyle w:val="ConsPlusNormal"/>
              <w:jc w:val="center"/>
            </w:pPr>
            <w:r>
              <w:lastRenderedPageBreak/>
              <w:t>посещения</w:t>
            </w:r>
          </w:p>
        </w:tc>
        <w:tc>
          <w:tcPr>
            <w:tcW w:w="1504" w:type="dxa"/>
            <w:vAlign w:val="center"/>
          </w:tcPr>
          <w:p w:rsidR="00D128AC" w:rsidRDefault="00D128AC">
            <w:pPr>
              <w:pStyle w:val="ConsPlusNormal"/>
              <w:jc w:val="center"/>
            </w:pPr>
            <w:r>
              <w:t>0,028</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0,030</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0,030</w:t>
            </w:r>
          </w:p>
        </w:tc>
        <w:tc>
          <w:tcPr>
            <w:tcW w:w="1504" w:type="dxa"/>
            <w:vAlign w:val="center"/>
          </w:tcPr>
          <w:p w:rsidR="00D128AC" w:rsidRDefault="00D128AC">
            <w:pPr>
              <w:pStyle w:val="ConsPlusNormal"/>
              <w:jc w:val="center"/>
            </w:pPr>
            <w:r>
              <w:t>x</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0,028</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0,030</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0,030</w:t>
            </w:r>
          </w:p>
        </w:tc>
        <w:tc>
          <w:tcPr>
            <w:tcW w:w="1504" w:type="dxa"/>
            <w:vAlign w:val="center"/>
          </w:tcPr>
          <w:p w:rsidR="00D128AC" w:rsidRDefault="00D128AC">
            <w:pPr>
              <w:pStyle w:val="ConsPlusNormal"/>
              <w:jc w:val="center"/>
            </w:pPr>
            <w:r>
              <w:t>x</w:t>
            </w:r>
          </w:p>
        </w:tc>
      </w:tr>
      <w:tr w:rsidR="00D128AC">
        <w:tc>
          <w:tcPr>
            <w:tcW w:w="3515" w:type="dxa"/>
            <w:vAlign w:val="center"/>
          </w:tcPr>
          <w:p w:rsidR="00D128AC" w:rsidRDefault="00D128AC">
            <w:pPr>
              <w:pStyle w:val="ConsPlusNormal"/>
            </w:pPr>
            <w:r>
              <w:t>4.1.1 посещение по паллиативной медицинской помощи без учета посещений на дому патронажными бригадами</w:t>
            </w:r>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0,0208</w:t>
            </w:r>
          </w:p>
        </w:tc>
        <w:tc>
          <w:tcPr>
            <w:tcW w:w="1504" w:type="dxa"/>
            <w:vAlign w:val="center"/>
          </w:tcPr>
          <w:p w:rsidR="00D128AC" w:rsidRDefault="00D128AC">
            <w:pPr>
              <w:pStyle w:val="ConsPlusNormal"/>
              <w:jc w:val="center"/>
            </w:pPr>
            <w:r>
              <w:t>620,13</w:t>
            </w:r>
          </w:p>
        </w:tc>
        <w:tc>
          <w:tcPr>
            <w:tcW w:w="1504" w:type="dxa"/>
            <w:vAlign w:val="center"/>
          </w:tcPr>
          <w:p w:rsidR="00D128AC" w:rsidRDefault="00D128AC">
            <w:pPr>
              <w:pStyle w:val="ConsPlusNormal"/>
              <w:jc w:val="center"/>
            </w:pPr>
            <w:r>
              <w:t>0,0220</w:t>
            </w:r>
          </w:p>
        </w:tc>
        <w:tc>
          <w:tcPr>
            <w:tcW w:w="1504" w:type="dxa"/>
            <w:vAlign w:val="center"/>
          </w:tcPr>
          <w:p w:rsidR="00D128AC" w:rsidRDefault="00D128AC">
            <w:pPr>
              <w:pStyle w:val="ConsPlusNormal"/>
              <w:jc w:val="center"/>
            </w:pPr>
            <w:r>
              <w:t>586,30</w:t>
            </w:r>
          </w:p>
        </w:tc>
        <w:tc>
          <w:tcPr>
            <w:tcW w:w="1504" w:type="dxa"/>
            <w:vAlign w:val="center"/>
          </w:tcPr>
          <w:p w:rsidR="00D128AC" w:rsidRDefault="00D128AC">
            <w:pPr>
              <w:pStyle w:val="ConsPlusNormal"/>
              <w:jc w:val="center"/>
            </w:pPr>
            <w:r>
              <w:t>0,0220</w:t>
            </w:r>
          </w:p>
        </w:tc>
        <w:tc>
          <w:tcPr>
            <w:tcW w:w="1504" w:type="dxa"/>
            <w:vAlign w:val="center"/>
          </w:tcPr>
          <w:p w:rsidR="00D128AC" w:rsidRDefault="00D128AC">
            <w:pPr>
              <w:pStyle w:val="ConsPlusNormal"/>
              <w:jc w:val="center"/>
            </w:pPr>
            <w:r>
              <w:t>586,30</w:t>
            </w:r>
          </w:p>
        </w:tc>
      </w:tr>
      <w:tr w:rsidR="00D128AC">
        <w:tc>
          <w:tcPr>
            <w:tcW w:w="3515" w:type="dxa"/>
            <w:vAlign w:val="center"/>
          </w:tcPr>
          <w:p w:rsidR="00D128AC" w:rsidRDefault="00D128AC">
            <w:pPr>
              <w:pStyle w:val="ConsPlusNormal"/>
            </w:pPr>
            <w:r>
              <w:t>4.1.2 посещения на дому выездными патронажными бригадами</w:t>
            </w:r>
          </w:p>
        </w:tc>
        <w:tc>
          <w:tcPr>
            <w:tcW w:w="1774"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0,0072</w:t>
            </w:r>
          </w:p>
        </w:tc>
        <w:tc>
          <w:tcPr>
            <w:tcW w:w="1504" w:type="dxa"/>
            <w:vAlign w:val="center"/>
          </w:tcPr>
          <w:p w:rsidR="00D128AC" w:rsidRDefault="00D128AC">
            <w:pPr>
              <w:pStyle w:val="ConsPlusNormal"/>
              <w:jc w:val="center"/>
            </w:pPr>
            <w:r>
              <w:t>3 078,75</w:t>
            </w:r>
          </w:p>
        </w:tc>
        <w:tc>
          <w:tcPr>
            <w:tcW w:w="1504" w:type="dxa"/>
            <w:vAlign w:val="center"/>
          </w:tcPr>
          <w:p w:rsidR="00D128AC" w:rsidRDefault="00D128AC">
            <w:pPr>
              <w:pStyle w:val="ConsPlusNormal"/>
              <w:jc w:val="center"/>
            </w:pPr>
            <w:r>
              <w:t>0,0080</w:t>
            </w:r>
          </w:p>
        </w:tc>
        <w:tc>
          <w:tcPr>
            <w:tcW w:w="1504" w:type="dxa"/>
            <w:vAlign w:val="center"/>
          </w:tcPr>
          <w:p w:rsidR="00D128AC" w:rsidRDefault="00D128AC">
            <w:pPr>
              <w:pStyle w:val="ConsPlusNormal"/>
              <w:jc w:val="center"/>
            </w:pPr>
            <w:r>
              <w:t>2770,88</w:t>
            </w:r>
          </w:p>
        </w:tc>
        <w:tc>
          <w:tcPr>
            <w:tcW w:w="1504" w:type="dxa"/>
            <w:vAlign w:val="center"/>
          </w:tcPr>
          <w:p w:rsidR="00D128AC" w:rsidRDefault="00D128AC">
            <w:pPr>
              <w:pStyle w:val="ConsPlusNormal"/>
              <w:jc w:val="center"/>
            </w:pPr>
            <w:r>
              <w:t>0,0080</w:t>
            </w:r>
          </w:p>
        </w:tc>
        <w:tc>
          <w:tcPr>
            <w:tcW w:w="1504" w:type="dxa"/>
            <w:vAlign w:val="center"/>
          </w:tcPr>
          <w:p w:rsidR="00D128AC" w:rsidRDefault="00D128AC">
            <w:pPr>
              <w:pStyle w:val="ConsPlusNormal"/>
              <w:jc w:val="center"/>
            </w:pPr>
            <w:r>
              <w:t>2770,88</w:t>
            </w:r>
          </w:p>
        </w:tc>
      </w:tr>
      <w:tr w:rsidR="00D128AC">
        <w:tc>
          <w:tcPr>
            <w:tcW w:w="3515" w:type="dxa"/>
            <w:vAlign w:val="center"/>
          </w:tcPr>
          <w:p w:rsidR="00D128AC" w:rsidRDefault="00D128AC">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Pr>
          <w:p w:rsidR="00D128AC" w:rsidRDefault="00D128AC">
            <w:pPr>
              <w:pStyle w:val="ConsPlusNormal"/>
              <w:jc w:val="center"/>
            </w:pPr>
            <w:r>
              <w:t>койко-дни</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3 329,20</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3426,82</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3614,12</w:t>
            </w:r>
          </w:p>
        </w:tc>
      </w:tr>
      <w:tr w:rsidR="00D128AC">
        <w:tc>
          <w:tcPr>
            <w:tcW w:w="3515" w:type="dxa"/>
            <w:vAlign w:val="center"/>
          </w:tcPr>
          <w:p w:rsidR="00D128AC" w:rsidRDefault="00D128AC">
            <w:pPr>
              <w:pStyle w:val="ConsPlusNormal"/>
            </w:pPr>
            <w:r>
              <w:t>б) за счет средств областного бюджета Тюменской области в рамках заданий, государственных заданий</w:t>
            </w:r>
          </w:p>
        </w:tc>
        <w:tc>
          <w:tcPr>
            <w:tcW w:w="1774" w:type="dxa"/>
            <w:vAlign w:val="center"/>
          </w:tcPr>
          <w:p w:rsidR="00D128AC" w:rsidRDefault="00D128AC">
            <w:pPr>
              <w:pStyle w:val="ConsPlusNormal"/>
              <w:jc w:val="center"/>
            </w:pPr>
            <w:r>
              <w:t>койко-дни</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3 329,20</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3426,82</w:t>
            </w:r>
          </w:p>
        </w:tc>
        <w:tc>
          <w:tcPr>
            <w:tcW w:w="1504" w:type="dxa"/>
            <w:vAlign w:val="center"/>
          </w:tcPr>
          <w:p w:rsidR="00D128AC" w:rsidRDefault="00D128AC">
            <w:pPr>
              <w:pStyle w:val="ConsPlusNormal"/>
              <w:jc w:val="center"/>
            </w:pPr>
            <w:r>
              <w:t>0,083</w:t>
            </w:r>
          </w:p>
        </w:tc>
        <w:tc>
          <w:tcPr>
            <w:tcW w:w="1504" w:type="dxa"/>
            <w:vAlign w:val="center"/>
          </w:tcPr>
          <w:p w:rsidR="00D128AC" w:rsidRDefault="00D128AC">
            <w:pPr>
              <w:pStyle w:val="ConsPlusNormal"/>
              <w:jc w:val="center"/>
            </w:pPr>
            <w:r>
              <w:t>3614,12</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5" w:name="P647"/>
      <w:bookmarkEnd w:id="5"/>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128AC" w:rsidRDefault="00D128AC">
      <w:pPr>
        <w:pStyle w:val="ConsPlusNormal"/>
        <w:spacing w:before="220"/>
        <w:ind w:firstLine="540"/>
        <w:jc w:val="both"/>
      </w:pPr>
      <w:bookmarkStart w:id="6" w:name="P648"/>
      <w:bookmarkEnd w:id="6"/>
      <w:r>
        <w:t>&lt;2&gt; Законченных случаев лечения заболевания в амбулаторных условиях;</w:t>
      </w:r>
    </w:p>
    <w:p w:rsidR="00D128AC" w:rsidRDefault="00D128AC">
      <w:pPr>
        <w:pStyle w:val="ConsPlusNormal"/>
        <w:spacing w:before="220"/>
        <w:ind w:firstLine="540"/>
        <w:jc w:val="both"/>
      </w:pPr>
      <w:bookmarkStart w:id="7" w:name="P649"/>
      <w:bookmarkEnd w:id="7"/>
      <w:r>
        <w:t>&lt;3&gt; Включая случаи оказания паллиативной медицинской помощи в условиях дневного стационара</w:t>
      </w:r>
    </w:p>
    <w:p w:rsidR="00D128AC" w:rsidRDefault="00D128AC">
      <w:pPr>
        <w:pStyle w:val="ConsPlusNormal"/>
        <w:spacing w:before="220"/>
        <w:ind w:firstLine="540"/>
        <w:jc w:val="both"/>
      </w:pPr>
      <w:bookmarkStart w:id="8" w:name="P650"/>
      <w:bookmarkEnd w:id="8"/>
      <w:r>
        <w:t>&lt;4&gt; Включены в норматив объема первичной медико-санитарной помощи в амбулаторных условиях с кратностью посещений по поводу одного заболевания не менее 2</w:t>
      </w:r>
    </w:p>
    <w:p w:rsidR="00D128AC" w:rsidRDefault="00D128AC">
      <w:pPr>
        <w:pStyle w:val="ConsPlusNormal"/>
        <w:jc w:val="both"/>
      </w:pPr>
    </w:p>
    <w:p w:rsidR="00D128AC" w:rsidRDefault="00D128AC">
      <w:pPr>
        <w:pStyle w:val="ConsPlusNormal"/>
        <w:jc w:val="center"/>
      </w:pPr>
      <w:r>
        <w:t>14.2. В рамках базовой программы обязательного медицинского</w:t>
      </w:r>
    </w:p>
    <w:p w:rsidR="00D128AC" w:rsidRDefault="00D128AC">
      <w:pPr>
        <w:pStyle w:val="ConsPlusNormal"/>
        <w:jc w:val="center"/>
      </w:pPr>
      <w:r>
        <w:t>страхования</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01"/>
        <w:gridCol w:w="1504"/>
        <w:gridCol w:w="1504"/>
        <w:gridCol w:w="1504"/>
        <w:gridCol w:w="1504"/>
        <w:gridCol w:w="1504"/>
        <w:gridCol w:w="1504"/>
      </w:tblGrid>
      <w:tr w:rsidR="00D128AC">
        <w:tc>
          <w:tcPr>
            <w:tcW w:w="2891" w:type="dxa"/>
            <w:vMerge w:val="restart"/>
            <w:vAlign w:val="center"/>
          </w:tcPr>
          <w:p w:rsidR="00D128AC" w:rsidRDefault="00D128AC">
            <w:pPr>
              <w:pStyle w:val="ConsPlusNormal"/>
              <w:jc w:val="center"/>
            </w:pPr>
            <w:r>
              <w:t>Виды и условия оказания медицинской помощи</w:t>
            </w:r>
          </w:p>
        </w:tc>
        <w:tc>
          <w:tcPr>
            <w:tcW w:w="1701" w:type="dxa"/>
            <w:vMerge w:val="restart"/>
            <w:vAlign w:val="center"/>
          </w:tcPr>
          <w:p w:rsidR="00D128AC" w:rsidRDefault="00D128AC">
            <w:pPr>
              <w:pStyle w:val="ConsPlusNormal"/>
              <w:jc w:val="center"/>
            </w:pPr>
            <w:r>
              <w:t>Единица измерения на 1 застрахованное лицо</w:t>
            </w:r>
          </w:p>
        </w:tc>
        <w:tc>
          <w:tcPr>
            <w:tcW w:w="3008" w:type="dxa"/>
            <w:gridSpan w:val="2"/>
            <w:vAlign w:val="center"/>
          </w:tcPr>
          <w:p w:rsidR="00D128AC" w:rsidRDefault="00D128AC">
            <w:pPr>
              <w:pStyle w:val="ConsPlusNormal"/>
              <w:jc w:val="center"/>
            </w:pPr>
            <w:r>
              <w:t>2022 год</w:t>
            </w:r>
          </w:p>
        </w:tc>
        <w:tc>
          <w:tcPr>
            <w:tcW w:w="3008" w:type="dxa"/>
            <w:gridSpan w:val="2"/>
            <w:vAlign w:val="center"/>
          </w:tcPr>
          <w:p w:rsidR="00D128AC" w:rsidRDefault="00D128AC">
            <w:pPr>
              <w:pStyle w:val="ConsPlusNormal"/>
              <w:jc w:val="center"/>
            </w:pPr>
            <w:r>
              <w:t>2023 год</w:t>
            </w:r>
          </w:p>
        </w:tc>
        <w:tc>
          <w:tcPr>
            <w:tcW w:w="3008" w:type="dxa"/>
            <w:gridSpan w:val="2"/>
            <w:vAlign w:val="center"/>
          </w:tcPr>
          <w:p w:rsidR="00D128AC" w:rsidRDefault="00D128AC">
            <w:pPr>
              <w:pStyle w:val="ConsPlusNormal"/>
              <w:jc w:val="center"/>
            </w:pPr>
            <w:r>
              <w:t>2024 год</w:t>
            </w:r>
          </w:p>
        </w:tc>
      </w:tr>
      <w:tr w:rsidR="00D128AC">
        <w:tc>
          <w:tcPr>
            <w:tcW w:w="2891" w:type="dxa"/>
            <w:vMerge/>
          </w:tcPr>
          <w:p w:rsidR="00D128AC" w:rsidRDefault="00D128AC"/>
        </w:tc>
        <w:tc>
          <w:tcPr>
            <w:tcW w:w="1701" w:type="dxa"/>
            <w:vMerge/>
          </w:tcPr>
          <w:p w:rsidR="00D128AC" w:rsidRDefault="00D128AC"/>
        </w:tc>
        <w:tc>
          <w:tcPr>
            <w:tcW w:w="1504" w:type="dxa"/>
          </w:tcPr>
          <w:p w:rsidR="00D128AC" w:rsidRDefault="00D128AC">
            <w:pPr>
              <w:pStyle w:val="ConsPlusNormal"/>
              <w:jc w:val="center"/>
            </w:pPr>
            <w:r>
              <w:t>Средние нормативы объема медицинской помощи</w:t>
            </w:r>
          </w:p>
        </w:tc>
        <w:tc>
          <w:tcPr>
            <w:tcW w:w="1504" w:type="dxa"/>
          </w:tcPr>
          <w:p w:rsidR="00D128AC" w:rsidRDefault="00D128AC">
            <w:pPr>
              <w:pStyle w:val="ConsPlusNormal"/>
              <w:jc w:val="center"/>
            </w:pPr>
            <w:r>
              <w:t>Средние нормативы финансовых затрат на единицу объема медицинской помощи, руб.</w:t>
            </w:r>
          </w:p>
        </w:tc>
        <w:tc>
          <w:tcPr>
            <w:tcW w:w="1504" w:type="dxa"/>
          </w:tcPr>
          <w:p w:rsidR="00D128AC" w:rsidRDefault="00D128AC">
            <w:pPr>
              <w:pStyle w:val="ConsPlusNormal"/>
              <w:jc w:val="center"/>
            </w:pPr>
            <w:r>
              <w:t>Средние нормативы объема медицинской помощи</w:t>
            </w:r>
          </w:p>
        </w:tc>
        <w:tc>
          <w:tcPr>
            <w:tcW w:w="1504" w:type="dxa"/>
          </w:tcPr>
          <w:p w:rsidR="00D128AC" w:rsidRDefault="00D128AC">
            <w:pPr>
              <w:pStyle w:val="ConsPlusNormal"/>
              <w:jc w:val="center"/>
            </w:pPr>
            <w:r>
              <w:t>Средние нормативы финансовых затрат на единицу объема медицинской помощи, руб.</w:t>
            </w:r>
          </w:p>
        </w:tc>
        <w:tc>
          <w:tcPr>
            <w:tcW w:w="1504" w:type="dxa"/>
          </w:tcPr>
          <w:p w:rsidR="00D128AC" w:rsidRDefault="00D128AC">
            <w:pPr>
              <w:pStyle w:val="ConsPlusNormal"/>
              <w:jc w:val="center"/>
            </w:pPr>
            <w:r>
              <w:t>Средние нормативы объема медицинской помощи</w:t>
            </w:r>
          </w:p>
        </w:tc>
        <w:tc>
          <w:tcPr>
            <w:tcW w:w="1504" w:type="dxa"/>
          </w:tcPr>
          <w:p w:rsidR="00D128AC" w:rsidRDefault="00D128AC">
            <w:pPr>
              <w:pStyle w:val="ConsPlusNormal"/>
              <w:jc w:val="center"/>
            </w:pPr>
            <w:r>
              <w:t>Средние нормативы финансовых затрат на единицу объема медицинской помощи, руб.</w:t>
            </w:r>
          </w:p>
        </w:tc>
      </w:tr>
      <w:tr w:rsidR="00D128AC">
        <w:tc>
          <w:tcPr>
            <w:tcW w:w="2891" w:type="dxa"/>
            <w:vAlign w:val="center"/>
          </w:tcPr>
          <w:p w:rsidR="00D128AC" w:rsidRDefault="00D128AC">
            <w:pPr>
              <w:pStyle w:val="ConsPlusNormal"/>
            </w:pPr>
            <w:r>
              <w:t>1. Скорая, в том числе скорая специализированная, медицинская помощь</w:t>
            </w:r>
          </w:p>
        </w:tc>
        <w:tc>
          <w:tcPr>
            <w:tcW w:w="1701"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3 281,37</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3 473,63</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3 680,13</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вызов</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3 207,79</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3 400,05</w:t>
            </w:r>
          </w:p>
        </w:tc>
        <w:tc>
          <w:tcPr>
            <w:tcW w:w="1504" w:type="dxa"/>
            <w:vAlign w:val="center"/>
          </w:tcPr>
          <w:p w:rsidR="00D128AC" w:rsidRDefault="00D128AC">
            <w:pPr>
              <w:pStyle w:val="ConsPlusNormal"/>
              <w:jc w:val="center"/>
            </w:pPr>
            <w:r>
              <w:t>0,29</w:t>
            </w:r>
          </w:p>
        </w:tc>
        <w:tc>
          <w:tcPr>
            <w:tcW w:w="1504" w:type="dxa"/>
            <w:vAlign w:val="center"/>
          </w:tcPr>
          <w:p w:rsidR="00D128AC" w:rsidRDefault="00D128AC">
            <w:pPr>
              <w:pStyle w:val="ConsPlusNormal"/>
              <w:jc w:val="center"/>
            </w:pPr>
            <w:r>
              <w:t>3 606,55</w:t>
            </w:r>
          </w:p>
        </w:tc>
      </w:tr>
      <w:tr w:rsidR="00D128AC">
        <w:tc>
          <w:tcPr>
            <w:tcW w:w="2891" w:type="dxa"/>
            <w:vAlign w:val="center"/>
          </w:tcPr>
          <w:p w:rsidR="00D128AC" w:rsidRDefault="00D128AC">
            <w:pPr>
              <w:pStyle w:val="ConsPlusNormal"/>
            </w:pPr>
            <w:r>
              <w:lastRenderedPageBreak/>
              <w:t>2. Первичная медико-санитарная помощь</w:t>
            </w:r>
          </w:p>
        </w:tc>
        <w:tc>
          <w:tcPr>
            <w:tcW w:w="1701"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2.1 В амбулаторных условиях:</w:t>
            </w:r>
          </w:p>
        </w:tc>
        <w:tc>
          <w:tcPr>
            <w:tcW w:w="1701"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2.1.1 посещения с профилактическими и иными целями</w:t>
            </w:r>
          </w:p>
        </w:tc>
        <w:tc>
          <w:tcPr>
            <w:tcW w:w="1701" w:type="dxa"/>
            <w:vAlign w:val="center"/>
          </w:tcPr>
          <w:p w:rsidR="00D128AC" w:rsidRDefault="00D128AC">
            <w:pPr>
              <w:pStyle w:val="ConsPlusNormal"/>
              <w:jc w:val="center"/>
            </w:pPr>
            <w:r>
              <w:t>посещения/комплексные посещения</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766,27</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793,91</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842,24</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посещения/комплексные посещения</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757,14</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784,78</w:t>
            </w:r>
          </w:p>
        </w:tc>
        <w:tc>
          <w:tcPr>
            <w:tcW w:w="1504" w:type="dxa"/>
            <w:vAlign w:val="center"/>
          </w:tcPr>
          <w:p w:rsidR="00D128AC" w:rsidRDefault="00D128AC">
            <w:pPr>
              <w:pStyle w:val="ConsPlusNormal"/>
              <w:jc w:val="center"/>
            </w:pPr>
            <w:r>
              <w:t>2,93</w:t>
            </w:r>
          </w:p>
        </w:tc>
        <w:tc>
          <w:tcPr>
            <w:tcW w:w="1504" w:type="dxa"/>
            <w:vAlign w:val="center"/>
          </w:tcPr>
          <w:p w:rsidR="00D128AC" w:rsidRDefault="00D128AC">
            <w:pPr>
              <w:pStyle w:val="ConsPlusNormal"/>
              <w:jc w:val="center"/>
            </w:pPr>
            <w:r>
              <w:t>833,11</w:t>
            </w:r>
          </w:p>
        </w:tc>
      </w:tr>
      <w:tr w:rsidR="00D128AC">
        <w:tc>
          <w:tcPr>
            <w:tcW w:w="2891" w:type="dxa"/>
            <w:vAlign w:val="center"/>
          </w:tcPr>
          <w:p w:rsidR="00D128AC" w:rsidRDefault="00D128AC">
            <w:pPr>
              <w:pStyle w:val="ConsPlusNormal"/>
            </w:pPr>
            <w:r>
              <w:t xml:space="preserve">2.1.1.1 для проведения профилактических медицинских осмотров </w:t>
            </w:r>
            <w:hyperlink w:anchor="P1132" w:history="1">
              <w:r>
                <w:rPr>
                  <w:color w:val="0000FF"/>
                </w:rPr>
                <w:t>&lt;1&gt;</w:t>
              </w:r>
            </w:hyperlink>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2 264,99</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2 398,99</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2 542,88</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2 241,68</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2 375,68</w:t>
            </w:r>
          </w:p>
        </w:tc>
        <w:tc>
          <w:tcPr>
            <w:tcW w:w="1504" w:type="dxa"/>
            <w:vAlign w:val="center"/>
          </w:tcPr>
          <w:p w:rsidR="00D128AC" w:rsidRDefault="00D128AC">
            <w:pPr>
              <w:pStyle w:val="ConsPlusNormal"/>
              <w:jc w:val="center"/>
            </w:pPr>
            <w:r>
              <w:t>0,272</w:t>
            </w:r>
          </w:p>
        </w:tc>
        <w:tc>
          <w:tcPr>
            <w:tcW w:w="1504" w:type="dxa"/>
            <w:vAlign w:val="center"/>
          </w:tcPr>
          <w:p w:rsidR="00D128AC" w:rsidRDefault="00D128AC">
            <w:pPr>
              <w:pStyle w:val="ConsPlusNormal"/>
              <w:jc w:val="center"/>
            </w:pPr>
            <w:r>
              <w:t>2 519,57</w:t>
            </w:r>
          </w:p>
        </w:tc>
      </w:tr>
      <w:tr w:rsidR="00D128AC">
        <w:tc>
          <w:tcPr>
            <w:tcW w:w="2891" w:type="dxa"/>
            <w:vAlign w:val="center"/>
          </w:tcPr>
          <w:p w:rsidR="00D128AC" w:rsidRDefault="00D128AC">
            <w:pPr>
              <w:pStyle w:val="ConsPlusNormal"/>
            </w:pPr>
            <w:r>
              <w:t>2.1.1.2 для проведения диспансеризации, всего</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2 800,48</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2 759,67</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2 925,13</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2 771,66</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2 730,85</w:t>
            </w:r>
          </w:p>
        </w:tc>
        <w:tc>
          <w:tcPr>
            <w:tcW w:w="1504" w:type="dxa"/>
            <w:vAlign w:val="center"/>
          </w:tcPr>
          <w:p w:rsidR="00D128AC" w:rsidRDefault="00D128AC">
            <w:pPr>
              <w:pStyle w:val="ConsPlusNormal"/>
              <w:jc w:val="center"/>
            </w:pPr>
            <w:r>
              <w:t>0,263</w:t>
            </w:r>
          </w:p>
        </w:tc>
        <w:tc>
          <w:tcPr>
            <w:tcW w:w="1504" w:type="dxa"/>
            <w:vAlign w:val="center"/>
          </w:tcPr>
          <w:p w:rsidR="00D128AC" w:rsidRDefault="00D128AC">
            <w:pPr>
              <w:pStyle w:val="ConsPlusNormal"/>
              <w:jc w:val="center"/>
            </w:pPr>
            <w:r>
              <w:t>2 896,32</w:t>
            </w:r>
          </w:p>
        </w:tc>
      </w:tr>
      <w:tr w:rsidR="00D128AC">
        <w:tc>
          <w:tcPr>
            <w:tcW w:w="2891" w:type="dxa"/>
            <w:vAlign w:val="center"/>
          </w:tcPr>
          <w:p w:rsidR="00D128AC" w:rsidRDefault="00D128AC">
            <w:pPr>
              <w:pStyle w:val="ConsPlusNormal"/>
            </w:pPr>
            <w:r>
              <w:t>в том числе для проведения углубленной диспансеризации</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1 143,23</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w:t>
            </w:r>
          </w:p>
        </w:tc>
      </w:tr>
      <w:tr w:rsidR="00D128AC">
        <w:tc>
          <w:tcPr>
            <w:tcW w:w="2891" w:type="dxa"/>
            <w:vAlign w:val="center"/>
          </w:tcPr>
          <w:p w:rsidR="00D128AC" w:rsidRDefault="00D128AC">
            <w:pPr>
              <w:pStyle w:val="ConsPlusNormal"/>
            </w:pPr>
            <w:r>
              <w:t xml:space="preserve">а) за счет субвенции ФФОМС бюджету ТФОМС Тюменской </w:t>
            </w:r>
            <w:r>
              <w:lastRenderedPageBreak/>
              <w:t>области</w:t>
            </w:r>
          </w:p>
        </w:tc>
        <w:tc>
          <w:tcPr>
            <w:tcW w:w="1701" w:type="dxa"/>
            <w:vAlign w:val="center"/>
          </w:tcPr>
          <w:p w:rsidR="00D128AC" w:rsidRDefault="00D128AC">
            <w:pPr>
              <w:pStyle w:val="ConsPlusNormal"/>
              <w:jc w:val="center"/>
            </w:pPr>
            <w:r>
              <w:lastRenderedPageBreak/>
              <w:t>комплексное посещение</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1 131,46</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w:t>
            </w:r>
          </w:p>
        </w:tc>
      </w:tr>
      <w:tr w:rsidR="00D128AC">
        <w:tc>
          <w:tcPr>
            <w:tcW w:w="2891" w:type="dxa"/>
            <w:vAlign w:val="center"/>
          </w:tcPr>
          <w:p w:rsidR="00D128AC" w:rsidRDefault="00D128AC">
            <w:pPr>
              <w:pStyle w:val="ConsPlusNormal"/>
            </w:pPr>
            <w:r>
              <w:t>2.1.1.3 для посещений с иными целями</w:t>
            </w:r>
          </w:p>
        </w:tc>
        <w:tc>
          <w:tcPr>
            <w:tcW w:w="1701"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372,68</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395,76</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420,37</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367,32</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390,40</w:t>
            </w:r>
          </w:p>
        </w:tc>
        <w:tc>
          <w:tcPr>
            <w:tcW w:w="1504" w:type="dxa"/>
            <w:vAlign w:val="center"/>
          </w:tcPr>
          <w:p w:rsidR="00D128AC" w:rsidRDefault="00D128AC">
            <w:pPr>
              <w:pStyle w:val="ConsPlusNormal"/>
              <w:jc w:val="center"/>
            </w:pPr>
            <w:r>
              <w:t>2,395</w:t>
            </w:r>
          </w:p>
        </w:tc>
        <w:tc>
          <w:tcPr>
            <w:tcW w:w="1504" w:type="dxa"/>
            <w:vAlign w:val="center"/>
          </w:tcPr>
          <w:p w:rsidR="00D128AC" w:rsidRDefault="00D128AC">
            <w:pPr>
              <w:pStyle w:val="ConsPlusNormal"/>
              <w:jc w:val="center"/>
            </w:pPr>
            <w:r>
              <w:t>415,01</w:t>
            </w:r>
          </w:p>
        </w:tc>
      </w:tr>
      <w:tr w:rsidR="00D128AC">
        <w:tc>
          <w:tcPr>
            <w:tcW w:w="2891" w:type="dxa"/>
            <w:vAlign w:val="center"/>
          </w:tcPr>
          <w:p w:rsidR="00D128AC" w:rsidRDefault="00D128AC">
            <w:pPr>
              <w:pStyle w:val="ConsPlusNormal"/>
            </w:pPr>
            <w:r>
              <w:t>2.1.2. в неотложной форме</w:t>
            </w:r>
          </w:p>
        </w:tc>
        <w:tc>
          <w:tcPr>
            <w:tcW w:w="1701"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803,09</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850,57</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901,50</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посещения</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793,63</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841,12</w:t>
            </w:r>
          </w:p>
        </w:tc>
        <w:tc>
          <w:tcPr>
            <w:tcW w:w="1504" w:type="dxa"/>
            <w:vAlign w:val="center"/>
          </w:tcPr>
          <w:p w:rsidR="00D128AC" w:rsidRDefault="00D128AC">
            <w:pPr>
              <w:pStyle w:val="ConsPlusNormal"/>
              <w:jc w:val="center"/>
            </w:pPr>
            <w:r>
              <w:t>0,54</w:t>
            </w:r>
          </w:p>
        </w:tc>
        <w:tc>
          <w:tcPr>
            <w:tcW w:w="1504" w:type="dxa"/>
            <w:vAlign w:val="center"/>
          </w:tcPr>
          <w:p w:rsidR="00D128AC" w:rsidRDefault="00D128AC">
            <w:pPr>
              <w:pStyle w:val="ConsPlusNormal"/>
              <w:jc w:val="center"/>
            </w:pPr>
            <w:r>
              <w:t>892,05</w:t>
            </w:r>
          </w:p>
        </w:tc>
      </w:tr>
      <w:tr w:rsidR="00D128AC">
        <w:tc>
          <w:tcPr>
            <w:tcW w:w="2891" w:type="dxa"/>
            <w:vAlign w:val="center"/>
          </w:tcPr>
          <w:p w:rsidR="00D128AC" w:rsidRDefault="00D128AC">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1133" w:history="1">
              <w:r>
                <w:rPr>
                  <w:color w:val="0000FF"/>
                </w:rPr>
                <w:t>&lt;2&gt;</w:t>
              </w:r>
            </w:hyperlink>
          </w:p>
        </w:tc>
        <w:tc>
          <w:tcPr>
            <w:tcW w:w="1701" w:type="dxa"/>
            <w:vAlign w:val="center"/>
          </w:tcPr>
          <w:p w:rsidR="00D128AC" w:rsidRDefault="00D128AC">
            <w:pPr>
              <w:pStyle w:val="ConsPlusNormal"/>
              <w:jc w:val="center"/>
            </w:pPr>
            <w:r>
              <w:t>обращения</w:t>
            </w:r>
          </w:p>
        </w:tc>
        <w:tc>
          <w:tcPr>
            <w:tcW w:w="1504" w:type="dxa"/>
            <w:vAlign w:val="center"/>
          </w:tcPr>
          <w:p w:rsidR="00D128AC" w:rsidRDefault="00D128AC">
            <w:pPr>
              <w:pStyle w:val="ConsPlusNormal"/>
              <w:jc w:val="center"/>
            </w:pPr>
            <w:r>
              <w:t>1,7882</w:t>
            </w:r>
          </w:p>
        </w:tc>
        <w:tc>
          <w:tcPr>
            <w:tcW w:w="1504" w:type="dxa"/>
            <w:vAlign w:val="center"/>
          </w:tcPr>
          <w:p w:rsidR="00D128AC" w:rsidRDefault="00D128AC">
            <w:pPr>
              <w:pStyle w:val="ConsPlusNormal"/>
              <w:jc w:val="center"/>
            </w:pPr>
            <w:r>
              <w:t>1 961,84</w:t>
            </w:r>
          </w:p>
        </w:tc>
        <w:tc>
          <w:tcPr>
            <w:tcW w:w="1504" w:type="dxa"/>
            <w:vAlign w:val="center"/>
          </w:tcPr>
          <w:p w:rsidR="00D128AC" w:rsidRDefault="00D128AC">
            <w:pPr>
              <w:pStyle w:val="ConsPlusNormal"/>
              <w:jc w:val="center"/>
            </w:pPr>
            <w:r>
              <w:t>1,7882</w:t>
            </w:r>
          </w:p>
        </w:tc>
        <w:tc>
          <w:tcPr>
            <w:tcW w:w="1504" w:type="dxa"/>
            <w:vAlign w:val="center"/>
          </w:tcPr>
          <w:p w:rsidR="00D128AC" w:rsidRDefault="00D128AC">
            <w:pPr>
              <w:pStyle w:val="ConsPlusNormal"/>
              <w:jc w:val="center"/>
            </w:pPr>
            <w:r>
              <w:t>2 038,34</w:t>
            </w:r>
          </w:p>
        </w:tc>
        <w:tc>
          <w:tcPr>
            <w:tcW w:w="1504" w:type="dxa"/>
            <w:vAlign w:val="center"/>
          </w:tcPr>
          <w:p w:rsidR="00D128AC" w:rsidRDefault="00D128AC">
            <w:pPr>
              <w:pStyle w:val="ConsPlusNormal"/>
              <w:jc w:val="center"/>
            </w:pPr>
            <w:r>
              <w:t>1,7882</w:t>
            </w:r>
          </w:p>
        </w:tc>
        <w:tc>
          <w:tcPr>
            <w:tcW w:w="1504" w:type="dxa"/>
            <w:vAlign w:val="center"/>
          </w:tcPr>
          <w:p w:rsidR="00D128AC" w:rsidRDefault="00D128AC">
            <w:pPr>
              <w:pStyle w:val="ConsPlusNormal"/>
              <w:jc w:val="center"/>
            </w:pPr>
            <w:r>
              <w:t>2 156,88</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обращения</w:t>
            </w:r>
          </w:p>
        </w:tc>
        <w:tc>
          <w:tcPr>
            <w:tcW w:w="1504" w:type="dxa"/>
            <w:vAlign w:val="center"/>
          </w:tcPr>
          <w:p w:rsidR="00D128AC" w:rsidRDefault="00D128AC">
            <w:pPr>
              <w:pStyle w:val="ConsPlusNormal"/>
              <w:jc w:val="center"/>
            </w:pPr>
            <w:r>
              <w:t>1,7877</w:t>
            </w:r>
          </w:p>
        </w:tc>
        <w:tc>
          <w:tcPr>
            <w:tcW w:w="1504" w:type="dxa"/>
            <w:vAlign w:val="center"/>
          </w:tcPr>
          <w:p w:rsidR="00D128AC" w:rsidRDefault="00D128AC">
            <w:pPr>
              <w:pStyle w:val="ConsPlusNormal"/>
              <w:jc w:val="center"/>
            </w:pPr>
            <w:r>
              <w:t>1 786,13</w:t>
            </w:r>
          </w:p>
        </w:tc>
        <w:tc>
          <w:tcPr>
            <w:tcW w:w="1504" w:type="dxa"/>
            <w:vAlign w:val="center"/>
          </w:tcPr>
          <w:p w:rsidR="00D128AC" w:rsidRDefault="00D128AC">
            <w:pPr>
              <w:pStyle w:val="ConsPlusNormal"/>
              <w:jc w:val="center"/>
            </w:pPr>
            <w:r>
              <w:t>1,7877</w:t>
            </w:r>
          </w:p>
        </w:tc>
        <w:tc>
          <w:tcPr>
            <w:tcW w:w="1504" w:type="dxa"/>
            <w:vAlign w:val="center"/>
          </w:tcPr>
          <w:p w:rsidR="00D128AC" w:rsidRDefault="00D128AC">
            <w:pPr>
              <w:pStyle w:val="ConsPlusNormal"/>
              <w:jc w:val="center"/>
            </w:pPr>
            <w:r>
              <w:t>1 898,11</w:t>
            </w:r>
          </w:p>
        </w:tc>
        <w:tc>
          <w:tcPr>
            <w:tcW w:w="1504" w:type="dxa"/>
            <w:vAlign w:val="center"/>
          </w:tcPr>
          <w:p w:rsidR="00D128AC" w:rsidRDefault="00D128AC">
            <w:pPr>
              <w:pStyle w:val="ConsPlusNormal"/>
              <w:jc w:val="center"/>
            </w:pPr>
            <w:r>
              <w:t>1,7877</w:t>
            </w:r>
          </w:p>
        </w:tc>
        <w:tc>
          <w:tcPr>
            <w:tcW w:w="1504" w:type="dxa"/>
            <w:vAlign w:val="center"/>
          </w:tcPr>
          <w:p w:rsidR="00D128AC" w:rsidRDefault="00D128AC">
            <w:pPr>
              <w:pStyle w:val="ConsPlusNormal"/>
              <w:jc w:val="center"/>
            </w:pPr>
            <w:r>
              <w:t>2 016,67</w:t>
            </w:r>
          </w:p>
        </w:tc>
      </w:tr>
      <w:tr w:rsidR="00D128AC">
        <w:tc>
          <w:tcPr>
            <w:tcW w:w="2891" w:type="dxa"/>
            <w:vAlign w:val="center"/>
          </w:tcPr>
          <w:p w:rsidR="00D128AC" w:rsidRDefault="00D128AC">
            <w:pPr>
              <w:pStyle w:val="ConsPlusNormal"/>
            </w:pPr>
            <w:r>
              <w:t xml:space="preserve">б) за счет средств областного бюджета Тюменской области, передаваемых в установленном порядке в </w:t>
            </w:r>
            <w:r>
              <w:lastRenderedPageBreak/>
              <w:t>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vAlign w:val="center"/>
          </w:tcPr>
          <w:p w:rsidR="00D128AC" w:rsidRDefault="00D128AC">
            <w:pPr>
              <w:pStyle w:val="ConsPlusNormal"/>
              <w:jc w:val="center"/>
            </w:pPr>
            <w:r>
              <w:lastRenderedPageBreak/>
              <w:t>обращения</w:t>
            </w:r>
          </w:p>
        </w:tc>
        <w:tc>
          <w:tcPr>
            <w:tcW w:w="1504" w:type="dxa"/>
            <w:vAlign w:val="center"/>
          </w:tcPr>
          <w:p w:rsidR="00D128AC" w:rsidRDefault="00D128AC">
            <w:pPr>
              <w:pStyle w:val="ConsPlusNormal"/>
              <w:jc w:val="center"/>
            </w:pPr>
            <w:r>
              <w:t>0,000475</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0,000468</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0,000460</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компьютерная томография</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0,08815</w:t>
            </w:r>
          </w:p>
        </w:tc>
        <w:tc>
          <w:tcPr>
            <w:tcW w:w="1504" w:type="dxa"/>
            <w:vAlign w:val="center"/>
          </w:tcPr>
          <w:p w:rsidR="00D128AC" w:rsidRDefault="00D128AC">
            <w:pPr>
              <w:pStyle w:val="ConsPlusNormal"/>
              <w:jc w:val="center"/>
            </w:pPr>
            <w:r>
              <w:t>2 839,75</w:t>
            </w:r>
          </w:p>
        </w:tc>
        <w:tc>
          <w:tcPr>
            <w:tcW w:w="1504" w:type="dxa"/>
            <w:vAlign w:val="center"/>
          </w:tcPr>
          <w:p w:rsidR="00D128AC" w:rsidRDefault="00D128AC">
            <w:pPr>
              <w:pStyle w:val="ConsPlusNormal"/>
              <w:jc w:val="center"/>
            </w:pPr>
            <w:r>
              <w:t>0,07364</w:t>
            </w:r>
          </w:p>
        </w:tc>
        <w:tc>
          <w:tcPr>
            <w:tcW w:w="1504" w:type="dxa"/>
            <w:vAlign w:val="center"/>
          </w:tcPr>
          <w:p w:rsidR="00D128AC" w:rsidRDefault="00D128AC">
            <w:pPr>
              <w:pStyle w:val="ConsPlusNormal"/>
              <w:jc w:val="center"/>
            </w:pPr>
            <w:r>
              <w:t>3 011,69</w:t>
            </w:r>
          </w:p>
        </w:tc>
        <w:tc>
          <w:tcPr>
            <w:tcW w:w="1504" w:type="dxa"/>
            <w:vAlign w:val="center"/>
          </w:tcPr>
          <w:p w:rsidR="00D128AC" w:rsidRDefault="00D128AC">
            <w:pPr>
              <w:pStyle w:val="ConsPlusNormal"/>
              <w:jc w:val="center"/>
            </w:pPr>
            <w:r>
              <w:t>0,07208</w:t>
            </w:r>
          </w:p>
        </w:tc>
        <w:tc>
          <w:tcPr>
            <w:tcW w:w="1504" w:type="dxa"/>
            <w:vAlign w:val="center"/>
          </w:tcPr>
          <w:p w:rsidR="00D128AC" w:rsidRDefault="00D128AC">
            <w:pPr>
              <w:pStyle w:val="ConsPlusNormal"/>
              <w:jc w:val="center"/>
            </w:pPr>
            <w:r>
              <w:t>3 193,49</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0,04632</w:t>
            </w:r>
          </w:p>
        </w:tc>
        <w:tc>
          <w:tcPr>
            <w:tcW w:w="1504" w:type="dxa"/>
            <w:vAlign w:val="center"/>
          </w:tcPr>
          <w:p w:rsidR="00D128AC" w:rsidRDefault="00D128AC">
            <w:pPr>
              <w:pStyle w:val="ConsPlusNormal"/>
              <w:jc w:val="center"/>
            </w:pPr>
            <w:r>
              <w:t>2 826,70</w:t>
            </w:r>
          </w:p>
        </w:tc>
        <w:tc>
          <w:tcPr>
            <w:tcW w:w="1504" w:type="dxa"/>
            <w:vAlign w:val="center"/>
          </w:tcPr>
          <w:p w:rsidR="00D128AC" w:rsidRDefault="00D128AC">
            <w:pPr>
              <w:pStyle w:val="ConsPlusNormal"/>
              <w:jc w:val="center"/>
            </w:pPr>
            <w:r>
              <w:t>0,04632</w:t>
            </w:r>
          </w:p>
        </w:tc>
        <w:tc>
          <w:tcPr>
            <w:tcW w:w="1504" w:type="dxa"/>
            <w:vAlign w:val="center"/>
          </w:tcPr>
          <w:p w:rsidR="00D128AC" w:rsidRDefault="00D128AC">
            <w:pPr>
              <w:pStyle w:val="ConsPlusNormal"/>
              <w:jc w:val="center"/>
            </w:pPr>
            <w:r>
              <w:t>2 995,73</w:t>
            </w:r>
          </w:p>
        </w:tc>
        <w:tc>
          <w:tcPr>
            <w:tcW w:w="1504" w:type="dxa"/>
            <w:vAlign w:val="center"/>
          </w:tcPr>
          <w:p w:rsidR="00D128AC" w:rsidRDefault="00D128AC">
            <w:pPr>
              <w:pStyle w:val="ConsPlusNormal"/>
              <w:jc w:val="center"/>
            </w:pPr>
            <w:r>
              <w:t>0,04632</w:t>
            </w:r>
          </w:p>
        </w:tc>
        <w:tc>
          <w:tcPr>
            <w:tcW w:w="1504" w:type="dxa"/>
            <w:vAlign w:val="center"/>
          </w:tcPr>
          <w:p w:rsidR="00D128AC" w:rsidRDefault="00D128AC">
            <w:pPr>
              <w:pStyle w:val="ConsPlusNormal"/>
              <w:jc w:val="center"/>
            </w:pPr>
            <w:r>
              <w:t>3 177,21</w:t>
            </w:r>
          </w:p>
        </w:tc>
      </w:tr>
      <w:tr w:rsidR="00D128AC">
        <w:tc>
          <w:tcPr>
            <w:tcW w:w="2891" w:type="dxa"/>
            <w:vAlign w:val="center"/>
          </w:tcPr>
          <w:p w:rsidR="00D128AC" w:rsidRDefault="00D128AC">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0,04183</w:t>
            </w:r>
          </w:p>
        </w:tc>
        <w:tc>
          <w:tcPr>
            <w:tcW w:w="1504" w:type="dxa"/>
            <w:vAlign w:val="center"/>
          </w:tcPr>
          <w:p w:rsidR="00D128AC" w:rsidRDefault="00D128AC">
            <w:pPr>
              <w:pStyle w:val="ConsPlusNormal"/>
              <w:jc w:val="center"/>
            </w:pPr>
            <w:r>
              <w:t>2 854,53</w:t>
            </w:r>
          </w:p>
        </w:tc>
        <w:tc>
          <w:tcPr>
            <w:tcW w:w="1504" w:type="dxa"/>
            <w:vAlign w:val="center"/>
          </w:tcPr>
          <w:p w:rsidR="00D128AC" w:rsidRDefault="00D128AC">
            <w:pPr>
              <w:pStyle w:val="ConsPlusNormal"/>
              <w:jc w:val="center"/>
            </w:pPr>
            <w:r>
              <w:t>0,02732</w:t>
            </w:r>
          </w:p>
        </w:tc>
        <w:tc>
          <w:tcPr>
            <w:tcW w:w="1504" w:type="dxa"/>
            <w:vAlign w:val="center"/>
          </w:tcPr>
          <w:p w:rsidR="00D128AC" w:rsidRDefault="00D128AC">
            <w:pPr>
              <w:pStyle w:val="ConsPlusNormal"/>
              <w:jc w:val="center"/>
            </w:pPr>
            <w:r>
              <w:t>3 038,32</w:t>
            </w:r>
          </w:p>
        </w:tc>
        <w:tc>
          <w:tcPr>
            <w:tcW w:w="1504" w:type="dxa"/>
            <w:vAlign w:val="center"/>
          </w:tcPr>
          <w:p w:rsidR="00D128AC" w:rsidRDefault="00D128AC">
            <w:pPr>
              <w:pStyle w:val="ConsPlusNormal"/>
              <w:jc w:val="center"/>
            </w:pPr>
            <w:r>
              <w:t>0,02576</w:t>
            </w:r>
          </w:p>
        </w:tc>
        <w:tc>
          <w:tcPr>
            <w:tcW w:w="1504" w:type="dxa"/>
            <w:vAlign w:val="center"/>
          </w:tcPr>
          <w:p w:rsidR="00D128AC" w:rsidRDefault="00D128AC">
            <w:pPr>
              <w:pStyle w:val="ConsPlusNormal"/>
              <w:jc w:val="center"/>
            </w:pPr>
            <w:r>
              <w:t>3 222,46</w:t>
            </w:r>
          </w:p>
        </w:tc>
      </w:tr>
      <w:tr w:rsidR="00D128AC">
        <w:tc>
          <w:tcPr>
            <w:tcW w:w="2891" w:type="dxa"/>
            <w:vAlign w:val="center"/>
          </w:tcPr>
          <w:p w:rsidR="00D128AC" w:rsidRDefault="00D128AC">
            <w:pPr>
              <w:pStyle w:val="ConsPlusNormal"/>
            </w:pPr>
            <w:r>
              <w:t>магнитно-резонансная томография</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4 010,76</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4 248,39</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4 503,60</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3 975,40</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4 213,03</w:t>
            </w:r>
          </w:p>
        </w:tc>
        <w:tc>
          <w:tcPr>
            <w:tcW w:w="1504" w:type="dxa"/>
            <w:vAlign w:val="center"/>
          </w:tcPr>
          <w:p w:rsidR="00D128AC" w:rsidRDefault="00D128AC">
            <w:pPr>
              <w:pStyle w:val="ConsPlusNormal"/>
              <w:jc w:val="center"/>
            </w:pPr>
            <w:r>
              <w:t>0,02634</w:t>
            </w:r>
          </w:p>
        </w:tc>
        <w:tc>
          <w:tcPr>
            <w:tcW w:w="1504" w:type="dxa"/>
            <w:vAlign w:val="center"/>
          </w:tcPr>
          <w:p w:rsidR="00D128AC" w:rsidRDefault="00D128AC">
            <w:pPr>
              <w:pStyle w:val="ConsPlusNormal"/>
              <w:jc w:val="center"/>
            </w:pPr>
            <w:r>
              <w:t>4 468,24</w:t>
            </w:r>
          </w:p>
        </w:tc>
      </w:tr>
      <w:tr w:rsidR="00D128AC">
        <w:tc>
          <w:tcPr>
            <w:tcW w:w="2891" w:type="dxa"/>
            <w:vAlign w:val="center"/>
          </w:tcPr>
          <w:p w:rsidR="00D128AC" w:rsidRDefault="00D128AC">
            <w:pPr>
              <w:pStyle w:val="ConsPlusNormal"/>
            </w:pPr>
            <w:r>
              <w:lastRenderedPageBreak/>
              <w:t>ультразвуковое исследование сердечно-сосудистой системы</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552,08</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584,77</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619,91</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547,22</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579,91</w:t>
            </w:r>
          </w:p>
        </w:tc>
        <w:tc>
          <w:tcPr>
            <w:tcW w:w="1504" w:type="dxa"/>
            <w:vAlign w:val="center"/>
          </w:tcPr>
          <w:p w:rsidR="00D128AC" w:rsidRDefault="00D128AC">
            <w:pPr>
              <w:pStyle w:val="ConsPlusNormal"/>
              <w:jc w:val="center"/>
            </w:pPr>
            <w:r>
              <w:t>0,08286</w:t>
            </w:r>
          </w:p>
        </w:tc>
        <w:tc>
          <w:tcPr>
            <w:tcW w:w="1504" w:type="dxa"/>
            <w:vAlign w:val="center"/>
          </w:tcPr>
          <w:p w:rsidR="00D128AC" w:rsidRDefault="00D128AC">
            <w:pPr>
              <w:pStyle w:val="ConsPlusNormal"/>
              <w:jc w:val="center"/>
            </w:pPr>
            <w:r>
              <w:t>615,05</w:t>
            </w:r>
          </w:p>
        </w:tc>
      </w:tr>
      <w:tr w:rsidR="00D128AC">
        <w:tc>
          <w:tcPr>
            <w:tcW w:w="2891" w:type="dxa"/>
            <w:vAlign w:val="center"/>
          </w:tcPr>
          <w:p w:rsidR="00D128AC" w:rsidRDefault="00D128AC">
            <w:pPr>
              <w:pStyle w:val="ConsPlusNormal"/>
            </w:pPr>
            <w:r>
              <w:t>эндоскопическое диагностическое исследование</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0,03569</w:t>
            </w:r>
          </w:p>
        </w:tc>
        <w:tc>
          <w:tcPr>
            <w:tcW w:w="1504" w:type="dxa"/>
            <w:vAlign w:val="center"/>
          </w:tcPr>
          <w:p w:rsidR="00D128AC" w:rsidRDefault="00D128AC">
            <w:pPr>
              <w:pStyle w:val="ConsPlusNormal"/>
              <w:jc w:val="center"/>
            </w:pPr>
            <w:r>
              <w:t>1 737,93</w:t>
            </w:r>
          </w:p>
        </w:tc>
        <w:tc>
          <w:tcPr>
            <w:tcW w:w="1504" w:type="dxa"/>
            <w:vAlign w:val="center"/>
          </w:tcPr>
          <w:p w:rsidR="00D128AC" w:rsidRDefault="00D128AC">
            <w:pPr>
              <w:pStyle w:val="ConsPlusNormal"/>
              <w:jc w:val="center"/>
            </w:pPr>
            <w:r>
              <w:t>0,03569</w:t>
            </w:r>
          </w:p>
        </w:tc>
        <w:tc>
          <w:tcPr>
            <w:tcW w:w="1504" w:type="dxa"/>
            <w:vAlign w:val="center"/>
          </w:tcPr>
          <w:p w:rsidR="00D128AC" w:rsidRDefault="00D128AC">
            <w:pPr>
              <w:pStyle w:val="ConsPlusNormal"/>
              <w:jc w:val="center"/>
            </w:pPr>
            <w:r>
              <w:t>1 789,42</w:t>
            </w:r>
          </w:p>
        </w:tc>
        <w:tc>
          <w:tcPr>
            <w:tcW w:w="1504" w:type="dxa"/>
            <w:vAlign w:val="center"/>
          </w:tcPr>
          <w:p w:rsidR="00D128AC" w:rsidRDefault="00D128AC">
            <w:pPr>
              <w:pStyle w:val="ConsPlusNormal"/>
              <w:jc w:val="center"/>
            </w:pPr>
            <w:r>
              <w:t>0,03569</w:t>
            </w:r>
          </w:p>
        </w:tc>
        <w:tc>
          <w:tcPr>
            <w:tcW w:w="1504" w:type="dxa"/>
            <w:vAlign w:val="center"/>
          </w:tcPr>
          <w:p w:rsidR="00D128AC" w:rsidRDefault="00D128AC">
            <w:pPr>
              <w:pStyle w:val="ConsPlusNormal"/>
              <w:jc w:val="center"/>
            </w:pPr>
            <w:r>
              <w:t>1 844,74</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0,02994</w:t>
            </w:r>
          </w:p>
        </w:tc>
        <w:tc>
          <w:tcPr>
            <w:tcW w:w="1504" w:type="dxa"/>
            <w:vAlign w:val="center"/>
          </w:tcPr>
          <w:p w:rsidR="00D128AC" w:rsidRDefault="00D128AC">
            <w:pPr>
              <w:pStyle w:val="ConsPlusNormal"/>
              <w:jc w:val="center"/>
            </w:pPr>
            <w:r>
              <w:t>1 026,71</w:t>
            </w:r>
          </w:p>
        </w:tc>
        <w:tc>
          <w:tcPr>
            <w:tcW w:w="1504" w:type="dxa"/>
            <w:vAlign w:val="center"/>
          </w:tcPr>
          <w:p w:rsidR="00D128AC" w:rsidRDefault="00D128AC">
            <w:pPr>
              <w:pStyle w:val="ConsPlusNormal"/>
              <w:jc w:val="center"/>
            </w:pPr>
            <w:r>
              <w:t>0,02994</w:t>
            </w:r>
          </w:p>
        </w:tc>
        <w:tc>
          <w:tcPr>
            <w:tcW w:w="1504" w:type="dxa"/>
            <w:vAlign w:val="center"/>
          </w:tcPr>
          <w:p w:rsidR="00D128AC" w:rsidRDefault="00D128AC">
            <w:pPr>
              <w:pStyle w:val="ConsPlusNormal"/>
              <w:jc w:val="center"/>
            </w:pPr>
            <w:r>
              <w:t>1 088,09</w:t>
            </w:r>
          </w:p>
        </w:tc>
        <w:tc>
          <w:tcPr>
            <w:tcW w:w="1504" w:type="dxa"/>
            <w:vAlign w:val="center"/>
          </w:tcPr>
          <w:p w:rsidR="00D128AC" w:rsidRDefault="00D128AC">
            <w:pPr>
              <w:pStyle w:val="ConsPlusNormal"/>
              <w:jc w:val="center"/>
            </w:pPr>
            <w:r>
              <w:t>0,02994</w:t>
            </w:r>
          </w:p>
        </w:tc>
        <w:tc>
          <w:tcPr>
            <w:tcW w:w="1504" w:type="dxa"/>
            <w:vAlign w:val="center"/>
          </w:tcPr>
          <w:p w:rsidR="00D128AC" w:rsidRDefault="00D128AC">
            <w:pPr>
              <w:pStyle w:val="ConsPlusNormal"/>
              <w:jc w:val="center"/>
            </w:pPr>
            <w:r>
              <w:t>1 154,03</w:t>
            </w:r>
          </w:p>
        </w:tc>
      </w:tr>
      <w:tr w:rsidR="00D128AC">
        <w:tc>
          <w:tcPr>
            <w:tcW w:w="2891" w:type="dxa"/>
            <w:vAlign w:val="center"/>
          </w:tcPr>
          <w:p w:rsidR="00D128AC" w:rsidRDefault="00D128AC">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0,00575</w:t>
            </w:r>
          </w:p>
        </w:tc>
        <w:tc>
          <w:tcPr>
            <w:tcW w:w="1504" w:type="dxa"/>
            <w:vAlign w:val="center"/>
          </w:tcPr>
          <w:p w:rsidR="00D128AC" w:rsidRDefault="00D128AC">
            <w:pPr>
              <w:pStyle w:val="ConsPlusNormal"/>
              <w:jc w:val="center"/>
            </w:pPr>
            <w:r>
              <w:t>5 439,35</w:t>
            </w:r>
          </w:p>
        </w:tc>
        <w:tc>
          <w:tcPr>
            <w:tcW w:w="1504" w:type="dxa"/>
            <w:vAlign w:val="center"/>
          </w:tcPr>
          <w:p w:rsidR="00D128AC" w:rsidRDefault="00D128AC">
            <w:pPr>
              <w:pStyle w:val="ConsPlusNormal"/>
              <w:jc w:val="center"/>
            </w:pPr>
            <w:r>
              <w:t>0,00575</w:t>
            </w:r>
          </w:p>
        </w:tc>
        <w:tc>
          <w:tcPr>
            <w:tcW w:w="1504" w:type="dxa"/>
            <w:vAlign w:val="center"/>
          </w:tcPr>
          <w:p w:rsidR="00D128AC" w:rsidRDefault="00D128AC">
            <w:pPr>
              <w:pStyle w:val="ConsPlusNormal"/>
              <w:jc w:val="center"/>
            </w:pPr>
            <w:r>
              <w:t>5 439,35</w:t>
            </w:r>
          </w:p>
        </w:tc>
        <w:tc>
          <w:tcPr>
            <w:tcW w:w="1504" w:type="dxa"/>
            <w:vAlign w:val="center"/>
          </w:tcPr>
          <w:p w:rsidR="00D128AC" w:rsidRDefault="00D128AC">
            <w:pPr>
              <w:pStyle w:val="ConsPlusNormal"/>
              <w:jc w:val="center"/>
            </w:pPr>
            <w:r>
              <w:t>0,00575</w:t>
            </w:r>
          </w:p>
        </w:tc>
        <w:tc>
          <w:tcPr>
            <w:tcW w:w="1504" w:type="dxa"/>
            <w:vAlign w:val="center"/>
          </w:tcPr>
          <w:p w:rsidR="00D128AC" w:rsidRDefault="00D128AC">
            <w:pPr>
              <w:pStyle w:val="ConsPlusNormal"/>
              <w:jc w:val="center"/>
            </w:pPr>
            <w:r>
              <w:t>5 439,35</w:t>
            </w:r>
          </w:p>
        </w:tc>
      </w:tr>
      <w:tr w:rsidR="00D128AC">
        <w:tc>
          <w:tcPr>
            <w:tcW w:w="2891" w:type="dxa"/>
            <w:vAlign w:val="center"/>
          </w:tcPr>
          <w:p w:rsidR="00D128AC" w:rsidRDefault="00D128AC">
            <w:pPr>
              <w:pStyle w:val="ConsPlusNormal"/>
            </w:pPr>
            <w:r>
              <w:t>молекулярно-генетическое исследование с целью диагностики онкологических заболеваний</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9 169,96</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9 713,41</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10 296,94</w:t>
            </w:r>
          </w:p>
        </w:tc>
      </w:tr>
      <w:tr w:rsidR="00D128AC">
        <w:tc>
          <w:tcPr>
            <w:tcW w:w="2891" w:type="dxa"/>
            <w:vAlign w:val="center"/>
          </w:tcPr>
          <w:p w:rsidR="00D128AC" w:rsidRDefault="00D128AC">
            <w:pPr>
              <w:pStyle w:val="ConsPlusNormal"/>
            </w:pPr>
            <w:r>
              <w:t xml:space="preserve">а) за счет субвенции ФФОМС </w:t>
            </w:r>
            <w:r>
              <w:lastRenderedPageBreak/>
              <w:t>бюджету ТФОМС Тюменской области</w:t>
            </w:r>
          </w:p>
        </w:tc>
        <w:tc>
          <w:tcPr>
            <w:tcW w:w="1701" w:type="dxa"/>
            <w:vAlign w:val="center"/>
          </w:tcPr>
          <w:p w:rsidR="00D128AC" w:rsidRDefault="00D128AC">
            <w:pPr>
              <w:pStyle w:val="ConsPlusNormal"/>
              <w:jc w:val="center"/>
            </w:pPr>
            <w:r>
              <w:lastRenderedPageBreak/>
              <w:t>исследования</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9 089,71</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9 633,14</w:t>
            </w:r>
          </w:p>
        </w:tc>
        <w:tc>
          <w:tcPr>
            <w:tcW w:w="1504" w:type="dxa"/>
            <w:vAlign w:val="center"/>
          </w:tcPr>
          <w:p w:rsidR="00D128AC" w:rsidRDefault="00D128AC">
            <w:pPr>
              <w:pStyle w:val="ConsPlusNormal"/>
              <w:jc w:val="center"/>
            </w:pPr>
            <w:r>
              <w:t>0,00092</w:t>
            </w:r>
          </w:p>
        </w:tc>
        <w:tc>
          <w:tcPr>
            <w:tcW w:w="1504" w:type="dxa"/>
            <w:vAlign w:val="center"/>
          </w:tcPr>
          <w:p w:rsidR="00D128AC" w:rsidRDefault="00D128AC">
            <w:pPr>
              <w:pStyle w:val="ConsPlusNormal"/>
              <w:jc w:val="center"/>
            </w:pPr>
            <w:r>
              <w:t>10 216,72</w:t>
            </w:r>
          </w:p>
        </w:tc>
      </w:tr>
      <w:tr w:rsidR="00D128AC">
        <w:tc>
          <w:tcPr>
            <w:tcW w:w="2891" w:type="dxa"/>
            <w:vAlign w:val="center"/>
          </w:tcPr>
          <w:p w:rsidR="00D128AC" w:rsidRDefault="00D128A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0,01896</w:t>
            </w:r>
          </w:p>
        </w:tc>
        <w:tc>
          <w:tcPr>
            <w:tcW w:w="1504" w:type="dxa"/>
            <w:vAlign w:val="center"/>
          </w:tcPr>
          <w:p w:rsidR="00D128AC" w:rsidRDefault="00D128AC">
            <w:pPr>
              <w:pStyle w:val="ConsPlusNormal"/>
              <w:jc w:val="center"/>
            </w:pPr>
            <w:r>
              <w:t>2 261,85</w:t>
            </w:r>
          </w:p>
        </w:tc>
        <w:tc>
          <w:tcPr>
            <w:tcW w:w="1504" w:type="dxa"/>
            <w:vAlign w:val="center"/>
          </w:tcPr>
          <w:p w:rsidR="00D128AC" w:rsidRDefault="00D128AC">
            <w:pPr>
              <w:pStyle w:val="ConsPlusNormal"/>
              <w:jc w:val="center"/>
            </w:pPr>
            <w:r>
              <w:t>0,01864</w:t>
            </w:r>
          </w:p>
        </w:tc>
        <w:tc>
          <w:tcPr>
            <w:tcW w:w="1504" w:type="dxa"/>
            <w:vAlign w:val="center"/>
          </w:tcPr>
          <w:p w:rsidR="00D128AC" w:rsidRDefault="00D128AC">
            <w:pPr>
              <w:pStyle w:val="ConsPlusNormal"/>
              <w:jc w:val="center"/>
            </w:pPr>
            <w:r>
              <w:t>2 395,88</w:t>
            </w:r>
          </w:p>
        </w:tc>
        <w:tc>
          <w:tcPr>
            <w:tcW w:w="1504" w:type="dxa"/>
            <w:vAlign w:val="center"/>
          </w:tcPr>
          <w:p w:rsidR="00D128AC" w:rsidRDefault="00D128AC">
            <w:pPr>
              <w:pStyle w:val="ConsPlusNormal"/>
              <w:jc w:val="center"/>
            </w:pPr>
            <w:r>
              <w:t>0,01833</w:t>
            </w:r>
          </w:p>
        </w:tc>
        <w:tc>
          <w:tcPr>
            <w:tcW w:w="1504" w:type="dxa"/>
            <w:vAlign w:val="center"/>
          </w:tcPr>
          <w:p w:rsidR="00D128AC" w:rsidRDefault="00D128AC">
            <w:pPr>
              <w:pStyle w:val="ConsPlusNormal"/>
              <w:jc w:val="center"/>
            </w:pPr>
            <w:r>
              <w:t>2 540,42</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0,01321</w:t>
            </w:r>
          </w:p>
        </w:tc>
        <w:tc>
          <w:tcPr>
            <w:tcW w:w="1504" w:type="dxa"/>
            <w:vAlign w:val="center"/>
          </w:tcPr>
          <w:p w:rsidR="00D128AC" w:rsidRDefault="00D128AC">
            <w:pPr>
              <w:pStyle w:val="ConsPlusNormal"/>
              <w:jc w:val="center"/>
            </w:pPr>
            <w:r>
              <w:t>2 247,69</w:t>
            </w:r>
          </w:p>
        </w:tc>
        <w:tc>
          <w:tcPr>
            <w:tcW w:w="1504" w:type="dxa"/>
            <w:vAlign w:val="center"/>
          </w:tcPr>
          <w:p w:rsidR="00D128AC" w:rsidRDefault="00D128AC">
            <w:pPr>
              <w:pStyle w:val="ConsPlusNormal"/>
              <w:jc w:val="center"/>
            </w:pPr>
            <w:r>
              <w:t>0,01321</w:t>
            </w:r>
          </w:p>
        </w:tc>
        <w:tc>
          <w:tcPr>
            <w:tcW w:w="1504" w:type="dxa"/>
            <w:vAlign w:val="center"/>
          </w:tcPr>
          <w:p w:rsidR="00D128AC" w:rsidRDefault="00D128AC">
            <w:pPr>
              <w:pStyle w:val="ConsPlusNormal"/>
              <w:jc w:val="center"/>
            </w:pPr>
            <w:r>
              <w:t>2 382,02</w:t>
            </w:r>
          </w:p>
        </w:tc>
        <w:tc>
          <w:tcPr>
            <w:tcW w:w="1504" w:type="dxa"/>
            <w:vAlign w:val="center"/>
          </w:tcPr>
          <w:p w:rsidR="00D128AC" w:rsidRDefault="00D128AC">
            <w:pPr>
              <w:pStyle w:val="ConsPlusNormal"/>
              <w:jc w:val="center"/>
            </w:pPr>
            <w:r>
              <w:t>0,01321</w:t>
            </w:r>
          </w:p>
        </w:tc>
        <w:tc>
          <w:tcPr>
            <w:tcW w:w="1504" w:type="dxa"/>
            <w:vAlign w:val="center"/>
          </w:tcPr>
          <w:p w:rsidR="00D128AC" w:rsidRDefault="00D128AC">
            <w:pPr>
              <w:pStyle w:val="ConsPlusNormal"/>
              <w:jc w:val="center"/>
            </w:pPr>
            <w:r>
              <w:t>2 526,35</w:t>
            </w:r>
          </w:p>
        </w:tc>
      </w:tr>
      <w:tr w:rsidR="00D128AC">
        <w:tc>
          <w:tcPr>
            <w:tcW w:w="2891" w:type="dxa"/>
            <w:vAlign w:val="center"/>
          </w:tcPr>
          <w:p w:rsidR="00D128AC" w:rsidRDefault="00D128AC">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0,00575</w:t>
            </w:r>
          </w:p>
        </w:tc>
        <w:tc>
          <w:tcPr>
            <w:tcW w:w="1504" w:type="dxa"/>
            <w:vAlign w:val="center"/>
          </w:tcPr>
          <w:p w:rsidR="00D128AC" w:rsidRDefault="00D128AC">
            <w:pPr>
              <w:pStyle w:val="ConsPlusNormal"/>
              <w:jc w:val="center"/>
            </w:pPr>
            <w:r>
              <w:t>2 293,60</w:t>
            </w:r>
          </w:p>
        </w:tc>
        <w:tc>
          <w:tcPr>
            <w:tcW w:w="1504" w:type="dxa"/>
            <w:vAlign w:val="center"/>
          </w:tcPr>
          <w:p w:rsidR="00D128AC" w:rsidRDefault="00D128AC">
            <w:pPr>
              <w:pStyle w:val="ConsPlusNormal"/>
              <w:jc w:val="center"/>
            </w:pPr>
            <w:r>
              <w:t>0,00543</w:t>
            </w:r>
          </w:p>
        </w:tc>
        <w:tc>
          <w:tcPr>
            <w:tcW w:w="1504" w:type="dxa"/>
            <w:vAlign w:val="center"/>
          </w:tcPr>
          <w:p w:rsidR="00D128AC" w:rsidRDefault="00D128AC">
            <w:pPr>
              <w:pStyle w:val="ConsPlusNormal"/>
              <w:jc w:val="center"/>
            </w:pPr>
            <w:r>
              <w:t>2 430,80</w:t>
            </w:r>
          </w:p>
        </w:tc>
        <w:tc>
          <w:tcPr>
            <w:tcW w:w="1504" w:type="dxa"/>
            <w:vAlign w:val="center"/>
          </w:tcPr>
          <w:p w:rsidR="00D128AC" w:rsidRDefault="00D128AC">
            <w:pPr>
              <w:pStyle w:val="ConsPlusNormal"/>
              <w:jc w:val="center"/>
            </w:pPr>
            <w:r>
              <w:t>0,00512</w:t>
            </w:r>
          </w:p>
        </w:tc>
        <w:tc>
          <w:tcPr>
            <w:tcW w:w="1504" w:type="dxa"/>
            <w:vAlign w:val="center"/>
          </w:tcPr>
          <w:p w:rsidR="00D128AC" w:rsidRDefault="00D128AC">
            <w:pPr>
              <w:pStyle w:val="ConsPlusNormal"/>
              <w:jc w:val="center"/>
            </w:pPr>
            <w:r>
              <w:t>2 578,04</w:t>
            </w:r>
          </w:p>
        </w:tc>
      </w:tr>
      <w:tr w:rsidR="00D128AC">
        <w:tc>
          <w:tcPr>
            <w:tcW w:w="2891" w:type="dxa"/>
            <w:vAlign w:val="center"/>
          </w:tcPr>
          <w:p w:rsidR="00D128AC" w:rsidRDefault="00D128AC">
            <w:pPr>
              <w:pStyle w:val="ConsPlusNormal"/>
            </w:pPr>
            <w:r>
              <w:t>тестирование на выявление новой коронавирусной инфекции (COVID-19)</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0,25996</w:t>
            </w:r>
          </w:p>
        </w:tc>
        <w:tc>
          <w:tcPr>
            <w:tcW w:w="1504" w:type="dxa"/>
            <w:vAlign w:val="center"/>
          </w:tcPr>
          <w:p w:rsidR="00D128AC" w:rsidRDefault="00D128AC">
            <w:pPr>
              <w:pStyle w:val="ConsPlusNormal"/>
              <w:jc w:val="center"/>
            </w:pPr>
            <w:r>
              <w:t>670,68</w:t>
            </w:r>
          </w:p>
        </w:tc>
        <w:tc>
          <w:tcPr>
            <w:tcW w:w="1504" w:type="dxa"/>
            <w:vAlign w:val="center"/>
          </w:tcPr>
          <w:p w:rsidR="00D128AC" w:rsidRDefault="00D128AC">
            <w:pPr>
              <w:pStyle w:val="ConsPlusNormal"/>
              <w:jc w:val="center"/>
            </w:pPr>
            <w:r>
              <w:t>0,17583</w:t>
            </w:r>
          </w:p>
        </w:tc>
        <w:tc>
          <w:tcPr>
            <w:tcW w:w="1504" w:type="dxa"/>
            <w:vAlign w:val="center"/>
          </w:tcPr>
          <w:p w:rsidR="00D128AC" w:rsidRDefault="00D128AC">
            <w:pPr>
              <w:pStyle w:val="ConsPlusNormal"/>
              <w:jc w:val="center"/>
            </w:pPr>
            <w:r>
              <w:t>712,00</w:t>
            </w:r>
          </w:p>
        </w:tc>
        <w:tc>
          <w:tcPr>
            <w:tcW w:w="1504" w:type="dxa"/>
            <w:vAlign w:val="center"/>
          </w:tcPr>
          <w:p w:rsidR="00D128AC" w:rsidRDefault="00D128AC">
            <w:pPr>
              <w:pStyle w:val="ConsPlusNormal"/>
              <w:jc w:val="center"/>
            </w:pPr>
            <w:r>
              <w:t>0,15293</w:t>
            </w:r>
          </w:p>
        </w:tc>
        <w:tc>
          <w:tcPr>
            <w:tcW w:w="1504" w:type="dxa"/>
            <w:vAlign w:val="center"/>
          </w:tcPr>
          <w:p w:rsidR="00D128AC" w:rsidRDefault="00D128AC">
            <w:pPr>
              <w:pStyle w:val="ConsPlusNormal"/>
              <w:jc w:val="center"/>
            </w:pPr>
            <w:r>
              <w:t>755,59</w:t>
            </w:r>
          </w:p>
        </w:tc>
      </w:tr>
      <w:tr w:rsidR="00D128AC">
        <w:tc>
          <w:tcPr>
            <w:tcW w:w="2891" w:type="dxa"/>
            <w:vAlign w:val="center"/>
          </w:tcPr>
          <w:p w:rsidR="00D128AC" w:rsidRDefault="00D128AC">
            <w:pPr>
              <w:pStyle w:val="ConsPlusNormal"/>
            </w:pPr>
            <w:r>
              <w:t xml:space="preserve">а) за счет субвенции ФФОМС бюджету ТФОМС Тюменской </w:t>
            </w:r>
            <w:r>
              <w:lastRenderedPageBreak/>
              <w:t>области</w:t>
            </w:r>
          </w:p>
        </w:tc>
        <w:tc>
          <w:tcPr>
            <w:tcW w:w="1701" w:type="dxa"/>
            <w:vAlign w:val="center"/>
          </w:tcPr>
          <w:p w:rsidR="00D128AC" w:rsidRDefault="00D128AC">
            <w:pPr>
              <w:pStyle w:val="ConsPlusNormal"/>
              <w:jc w:val="center"/>
            </w:pPr>
            <w:r>
              <w:lastRenderedPageBreak/>
              <w:t>исследования</w:t>
            </w:r>
          </w:p>
        </w:tc>
        <w:tc>
          <w:tcPr>
            <w:tcW w:w="1504" w:type="dxa"/>
            <w:vAlign w:val="center"/>
          </w:tcPr>
          <w:p w:rsidR="00D128AC" w:rsidRDefault="00D128AC">
            <w:pPr>
              <w:pStyle w:val="ConsPlusNormal"/>
              <w:jc w:val="center"/>
            </w:pPr>
            <w:r>
              <w:t>0,12838</w:t>
            </w:r>
          </w:p>
        </w:tc>
        <w:tc>
          <w:tcPr>
            <w:tcW w:w="1504" w:type="dxa"/>
            <w:vAlign w:val="center"/>
          </w:tcPr>
          <w:p w:rsidR="00D128AC" w:rsidRDefault="00D128AC">
            <w:pPr>
              <w:pStyle w:val="ConsPlusNormal"/>
              <w:jc w:val="center"/>
            </w:pPr>
            <w:r>
              <w:t>667,76</w:t>
            </w:r>
          </w:p>
        </w:tc>
        <w:tc>
          <w:tcPr>
            <w:tcW w:w="1504" w:type="dxa"/>
            <w:vAlign w:val="center"/>
          </w:tcPr>
          <w:p w:rsidR="00D128AC" w:rsidRDefault="00D128AC">
            <w:pPr>
              <w:pStyle w:val="ConsPlusNormal"/>
              <w:jc w:val="center"/>
            </w:pPr>
            <w:r>
              <w:t>0,08987</w:t>
            </w:r>
          </w:p>
        </w:tc>
        <w:tc>
          <w:tcPr>
            <w:tcW w:w="1504" w:type="dxa"/>
            <w:vAlign w:val="center"/>
          </w:tcPr>
          <w:p w:rsidR="00D128AC" w:rsidRDefault="00D128AC">
            <w:pPr>
              <w:pStyle w:val="ConsPlusNormal"/>
              <w:jc w:val="center"/>
            </w:pPr>
            <w:r>
              <w:t>707,68</w:t>
            </w:r>
          </w:p>
        </w:tc>
        <w:tc>
          <w:tcPr>
            <w:tcW w:w="1504" w:type="dxa"/>
            <w:vAlign w:val="center"/>
          </w:tcPr>
          <w:p w:rsidR="00D128AC" w:rsidRDefault="00D128AC">
            <w:pPr>
              <w:pStyle w:val="ConsPlusNormal"/>
              <w:jc w:val="center"/>
            </w:pPr>
            <w:r>
              <w:t>0,07189</w:t>
            </w:r>
          </w:p>
        </w:tc>
        <w:tc>
          <w:tcPr>
            <w:tcW w:w="1504" w:type="dxa"/>
            <w:vAlign w:val="center"/>
          </w:tcPr>
          <w:p w:rsidR="00D128AC" w:rsidRDefault="00D128AC">
            <w:pPr>
              <w:pStyle w:val="ConsPlusNormal"/>
              <w:jc w:val="center"/>
            </w:pPr>
            <w:r>
              <w:t>750,60</w:t>
            </w:r>
          </w:p>
        </w:tc>
      </w:tr>
      <w:tr w:rsidR="00D128AC">
        <w:tc>
          <w:tcPr>
            <w:tcW w:w="2891" w:type="dxa"/>
            <w:vAlign w:val="center"/>
          </w:tcPr>
          <w:p w:rsidR="00D128AC" w:rsidRDefault="00D128AC">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701" w:type="dxa"/>
            <w:vAlign w:val="center"/>
          </w:tcPr>
          <w:p w:rsidR="00D128AC" w:rsidRDefault="00D128AC">
            <w:pPr>
              <w:pStyle w:val="ConsPlusNormal"/>
              <w:jc w:val="center"/>
            </w:pPr>
            <w:r>
              <w:t>исследования</w:t>
            </w:r>
          </w:p>
        </w:tc>
        <w:tc>
          <w:tcPr>
            <w:tcW w:w="1504" w:type="dxa"/>
            <w:vAlign w:val="center"/>
          </w:tcPr>
          <w:p w:rsidR="00D128AC" w:rsidRDefault="00D128AC">
            <w:pPr>
              <w:pStyle w:val="ConsPlusNormal"/>
              <w:jc w:val="center"/>
            </w:pPr>
            <w:r>
              <w:t>0,13158</w:t>
            </w:r>
          </w:p>
        </w:tc>
        <w:tc>
          <w:tcPr>
            <w:tcW w:w="1504" w:type="dxa"/>
            <w:vAlign w:val="center"/>
          </w:tcPr>
          <w:p w:rsidR="00D128AC" w:rsidRDefault="00D128AC">
            <w:pPr>
              <w:pStyle w:val="ConsPlusNormal"/>
              <w:jc w:val="center"/>
            </w:pPr>
            <w:r>
              <w:t>673,54</w:t>
            </w:r>
          </w:p>
        </w:tc>
        <w:tc>
          <w:tcPr>
            <w:tcW w:w="1504" w:type="dxa"/>
            <w:vAlign w:val="center"/>
          </w:tcPr>
          <w:p w:rsidR="00D128AC" w:rsidRDefault="00D128AC">
            <w:pPr>
              <w:pStyle w:val="ConsPlusNormal"/>
              <w:jc w:val="center"/>
            </w:pPr>
            <w:r>
              <w:t>0,08596</w:t>
            </w:r>
          </w:p>
        </w:tc>
        <w:tc>
          <w:tcPr>
            <w:tcW w:w="1504" w:type="dxa"/>
            <w:vAlign w:val="center"/>
          </w:tcPr>
          <w:p w:rsidR="00D128AC" w:rsidRDefault="00D128AC">
            <w:pPr>
              <w:pStyle w:val="ConsPlusNormal"/>
              <w:jc w:val="center"/>
            </w:pPr>
            <w:r>
              <w:t>716,54</w:t>
            </w:r>
          </w:p>
        </w:tc>
        <w:tc>
          <w:tcPr>
            <w:tcW w:w="1504" w:type="dxa"/>
            <w:vAlign w:val="center"/>
          </w:tcPr>
          <w:p w:rsidR="00D128AC" w:rsidRDefault="00D128AC">
            <w:pPr>
              <w:pStyle w:val="ConsPlusNormal"/>
              <w:jc w:val="center"/>
            </w:pPr>
            <w:r>
              <w:t>0,08104</w:t>
            </w:r>
          </w:p>
        </w:tc>
        <w:tc>
          <w:tcPr>
            <w:tcW w:w="1504" w:type="dxa"/>
            <w:vAlign w:val="center"/>
          </w:tcPr>
          <w:p w:rsidR="00D128AC" w:rsidRDefault="00D128AC">
            <w:pPr>
              <w:pStyle w:val="ConsPlusNormal"/>
              <w:jc w:val="center"/>
            </w:pPr>
            <w:r>
              <w:t>759,99</w:t>
            </w:r>
          </w:p>
        </w:tc>
      </w:tr>
      <w:tr w:rsidR="00D128AC">
        <w:tc>
          <w:tcPr>
            <w:tcW w:w="2891" w:type="dxa"/>
            <w:vAlign w:val="center"/>
          </w:tcPr>
          <w:p w:rsidR="00D128AC" w:rsidRDefault="00D128AC">
            <w:pPr>
              <w:pStyle w:val="ConsPlusNormal"/>
            </w:pPr>
            <w:r>
              <w:t>2.1.4 Обращение по заболеванию при оказании медицинской помощи по профилю "Медицинская реабилитация"</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0,00287</w:t>
            </w:r>
          </w:p>
        </w:tc>
        <w:tc>
          <w:tcPr>
            <w:tcW w:w="1504" w:type="dxa"/>
            <w:vAlign w:val="center"/>
          </w:tcPr>
          <w:p w:rsidR="00D128AC" w:rsidRDefault="00D128AC">
            <w:pPr>
              <w:pStyle w:val="ConsPlusNormal"/>
              <w:jc w:val="center"/>
            </w:pPr>
            <w:r>
              <w:t>20 633,06</w:t>
            </w:r>
          </w:p>
        </w:tc>
        <w:tc>
          <w:tcPr>
            <w:tcW w:w="1504" w:type="dxa"/>
            <w:vAlign w:val="center"/>
          </w:tcPr>
          <w:p w:rsidR="00D128AC" w:rsidRDefault="00D128AC">
            <w:pPr>
              <w:pStyle w:val="ConsPlusNormal"/>
              <w:jc w:val="center"/>
            </w:pPr>
            <w:r>
              <w:t>0,00294</w:t>
            </w:r>
          </w:p>
        </w:tc>
        <w:tc>
          <w:tcPr>
            <w:tcW w:w="1504" w:type="dxa"/>
            <w:vAlign w:val="center"/>
          </w:tcPr>
          <w:p w:rsidR="00D128AC" w:rsidRDefault="00D128AC">
            <w:pPr>
              <w:pStyle w:val="ConsPlusNormal"/>
              <w:jc w:val="center"/>
            </w:pPr>
            <w:r>
              <w:t>21 872,08</w:t>
            </w:r>
          </w:p>
        </w:tc>
        <w:tc>
          <w:tcPr>
            <w:tcW w:w="1504" w:type="dxa"/>
            <w:vAlign w:val="center"/>
          </w:tcPr>
          <w:p w:rsidR="00D128AC" w:rsidRDefault="00D128AC">
            <w:pPr>
              <w:pStyle w:val="ConsPlusNormal"/>
              <w:jc w:val="center"/>
            </w:pPr>
            <w:r>
              <w:t>0,00294</w:t>
            </w:r>
          </w:p>
        </w:tc>
        <w:tc>
          <w:tcPr>
            <w:tcW w:w="1504" w:type="dxa"/>
            <w:vAlign w:val="center"/>
          </w:tcPr>
          <w:p w:rsidR="00D128AC" w:rsidRDefault="00D128AC">
            <w:pPr>
              <w:pStyle w:val="ConsPlusNormal"/>
              <w:jc w:val="center"/>
            </w:pPr>
            <w:r>
              <w:t>21 872,08</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комплексное посещение</w:t>
            </w:r>
          </w:p>
        </w:tc>
        <w:tc>
          <w:tcPr>
            <w:tcW w:w="1504" w:type="dxa"/>
            <w:vAlign w:val="center"/>
          </w:tcPr>
          <w:p w:rsidR="00D128AC" w:rsidRDefault="00D128AC">
            <w:pPr>
              <w:pStyle w:val="ConsPlusNormal"/>
              <w:jc w:val="center"/>
            </w:pPr>
            <w:r>
              <w:t>0,00287</w:t>
            </w:r>
          </w:p>
        </w:tc>
        <w:tc>
          <w:tcPr>
            <w:tcW w:w="1504" w:type="dxa"/>
            <w:vAlign w:val="center"/>
          </w:tcPr>
          <w:p w:rsidR="00D128AC" w:rsidRDefault="00D128AC">
            <w:pPr>
              <w:pStyle w:val="ConsPlusNormal"/>
              <w:jc w:val="center"/>
            </w:pPr>
            <w:r>
              <w:t>20 503,50</w:t>
            </w:r>
          </w:p>
        </w:tc>
        <w:tc>
          <w:tcPr>
            <w:tcW w:w="1504" w:type="dxa"/>
            <w:vAlign w:val="center"/>
          </w:tcPr>
          <w:p w:rsidR="00D128AC" w:rsidRDefault="00D128AC">
            <w:pPr>
              <w:pStyle w:val="ConsPlusNormal"/>
              <w:jc w:val="center"/>
            </w:pPr>
            <w:r>
              <w:t>0,00294</w:t>
            </w:r>
          </w:p>
        </w:tc>
        <w:tc>
          <w:tcPr>
            <w:tcW w:w="1504" w:type="dxa"/>
            <w:vAlign w:val="center"/>
          </w:tcPr>
          <w:p w:rsidR="00D128AC" w:rsidRDefault="00D128AC">
            <w:pPr>
              <w:pStyle w:val="ConsPlusNormal"/>
              <w:jc w:val="center"/>
            </w:pPr>
            <w:r>
              <w:t>21 745,60</w:t>
            </w:r>
          </w:p>
        </w:tc>
        <w:tc>
          <w:tcPr>
            <w:tcW w:w="1504" w:type="dxa"/>
            <w:vAlign w:val="center"/>
          </w:tcPr>
          <w:p w:rsidR="00D128AC" w:rsidRDefault="00D128AC">
            <w:pPr>
              <w:pStyle w:val="ConsPlusNormal"/>
              <w:jc w:val="center"/>
            </w:pPr>
            <w:r>
              <w:t>0,00294</w:t>
            </w:r>
          </w:p>
        </w:tc>
        <w:tc>
          <w:tcPr>
            <w:tcW w:w="1504" w:type="dxa"/>
            <w:vAlign w:val="center"/>
          </w:tcPr>
          <w:p w:rsidR="00D128AC" w:rsidRDefault="00D128AC">
            <w:pPr>
              <w:pStyle w:val="ConsPlusNormal"/>
              <w:jc w:val="center"/>
            </w:pPr>
            <w:r>
              <w:t>21 745,60</w:t>
            </w:r>
          </w:p>
        </w:tc>
      </w:tr>
      <w:tr w:rsidR="00D128AC">
        <w:tc>
          <w:tcPr>
            <w:tcW w:w="2891" w:type="dxa"/>
            <w:vAlign w:val="center"/>
          </w:tcPr>
          <w:p w:rsidR="00D128AC" w:rsidRDefault="00D128AC">
            <w:pPr>
              <w:pStyle w:val="ConsPlusNormal"/>
            </w:pPr>
            <w:r>
              <w:t xml:space="preserve">3. Специализированная, в том числе высокотехнологичная, медицинская помощь </w:t>
            </w:r>
            <w:hyperlink w:anchor="P1134" w:history="1">
              <w:r>
                <w:rPr>
                  <w:color w:val="0000FF"/>
                </w:rPr>
                <w:t>&lt;3&gt;</w:t>
              </w:r>
            </w:hyperlink>
            <w:r>
              <w:t>:</w:t>
            </w:r>
          </w:p>
        </w:tc>
        <w:tc>
          <w:tcPr>
            <w:tcW w:w="1701"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3.1. В условиях дневных стационаров, в том числе:</w:t>
            </w:r>
          </w:p>
        </w:tc>
        <w:tc>
          <w:tcPr>
            <w:tcW w:w="1701"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 xml:space="preserve">для оказания медицинской помощи медицинскими </w:t>
            </w:r>
            <w:r>
              <w:lastRenderedPageBreak/>
              <w:t>организациями (за исключением федеральных медицинских организаций)</w:t>
            </w:r>
          </w:p>
        </w:tc>
        <w:tc>
          <w:tcPr>
            <w:tcW w:w="1701" w:type="dxa"/>
            <w:vAlign w:val="center"/>
          </w:tcPr>
          <w:p w:rsidR="00D128AC" w:rsidRDefault="00D128AC">
            <w:pPr>
              <w:pStyle w:val="ConsPlusNormal"/>
              <w:jc w:val="center"/>
            </w:pPr>
            <w:r>
              <w:lastRenderedPageBreak/>
              <w:t>случай лечения</w:t>
            </w:r>
          </w:p>
        </w:tc>
        <w:tc>
          <w:tcPr>
            <w:tcW w:w="1504" w:type="dxa"/>
            <w:vAlign w:val="center"/>
          </w:tcPr>
          <w:p w:rsidR="00D128AC" w:rsidRDefault="00D128AC">
            <w:pPr>
              <w:pStyle w:val="ConsPlusNormal"/>
              <w:jc w:val="center"/>
            </w:pPr>
            <w:r>
              <w:t>0,068591</w:t>
            </w:r>
          </w:p>
        </w:tc>
        <w:tc>
          <w:tcPr>
            <w:tcW w:w="1504" w:type="dxa"/>
            <w:vAlign w:val="center"/>
          </w:tcPr>
          <w:p w:rsidR="00D128AC" w:rsidRDefault="00D128AC">
            <w:pPr>
              <w:pStyle w:val="ConsPlusNormal"/>
              <w:jc w:val="center"/>
            </w:pPr>
            <w:r>
              <w:t>26 019,55</w:t>
            </w:r>
          </w:p>
        </w:tc>
        <w:tc>
          <w:tcPr>
            <w:tcW w:w="1504" w:type="dxa"/>
            <w:vAlign w:val="center"/>
          </w:tcPr>
          <w:p w:rsidR="00D128AC" w:rsidRDefault="00D128AC">
            <w:pPr>
              <w:pStyle w:val="ConsPlusNormal"/>
              <w:jc w:val="center"/>
            </w:pPr>
            <w:r>
              <w:t>0,068605</w:t>
            </w:r>
          </w:p>
        </w:tc>
        <w:tc>
          <w:tcPr>
            <w:tcW w:w="1504" w:type="dxa"/>
            <w:vAlign w:val="center"/>
          </w:tcPr>
          <w:p w:rsidR="00D128AC" w:rsidRDefault="00D128AC">
            <w:pPr>
              <w:pStyle w:val="ConsPlusNormal"/>
              <w:jc w:val="center"/>
            </w:pPr>
            <w:r>
              <w:t>27 260,05</w:t>
            </w:r>
          </w:p>
        </w:tc>
        <w:tc>
          <w:tcPr>
            <w:tcW w:w="1504" w:type="dxa"/>
            <w:vAlign w:val="center"/>
          </w:tcPr>
          <w:p w:rsidR="00D128AC" w:rsidRDefault="00D128AC">
            <w:pPr>
              <w:pStyle w:val="ConsPlusNormal"/>
              <w:jc w:val="center"/>
            </w:pPr>
            <w:r>
              <w:t>0,068619</w:t>
            </w:r>
          </w:p>
        </w:tc>
        <w:tc>
          <w:tcPr>
            <w:tcW w:w="1504" w:type="dxa"/>
            <w:vAlign w:val="center"/>
          </w:tcPr>
          <w:p w:rsidR="00D128AC" w:rsidRDefault="00D128AC">
            <w:pPr>
              <w:pStyle w:val="ConsPlusNormal"/>
              <w:jc w:val="center"/>
            </w:pPr>
            <w:r>
              <w:t>28 901,99</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0,068591</w:t>
            </w:r>
          </w:p>
        </w:tc>
        <w:tc>
          <w:tcPr>
            <w:tcW w:w="1504" w:type="dxa"/>
            <w:vAlign w:val="center"/>
          </w:tcPr>
          <w:p w:rsidR="00D128AC" w:rsidRDefault="00D128AC">
            <w:pPr>
              <w:pStyle w:val="ConsPlusNormal"/>
              <w:jc w:val="center"/>
            </w:pPr>
            <w:r>
              <w:t>25 790,28</w:t>
            </w:r>
          </w:p>
        </w:tc>
        <w:tc>
          <w:tcPr>
            <w:tcW w:w="1504" w:type="dxa"/>
            <w:vAlign w:val="center"/>
          </w:tcPr>
          <w:p w:rsidR="00D128AC" w:rsidRDefault="00D128AC">
            <w:pPr>
              <w:pStyle w:val="ConsPlusNormal"/>
              <w:jc w:val="center"/>
            </w:pPr>
            <w:r>
              <w:t>0,068605</w:t>
            </w:r>
          </w:p>
        </w:tc>
        <w:tc>
          <w:tcPr>
            <w:tcW w:w="1504" w:type="dxa"/>
            <w:vAlign w:val="center"/>
          </w:tcPr>
          <w:p w:rsidR="00D128AC" w:rsidRDefault="00D128AC">
            <w:pPr>
              <w:pStyle w:val="ConsPlusNormal"/>
              <w:jc w:val="center"/>
            </w:pPr>
            <w:r>
              <w:t>27 030,83</w:t>
            </w:r>
          </w:p>
        </w:tc>
        <w:tc>
          <w:tcPr>
            <w:tcW w:w="1504" w:type="dxa"/>
            <w:vAlign w:val="center"/>
          </w:tcPr>
          <w:p w:rsidR="00D128AC" w:rsidRDefault="00D128AC">
            <w:pPr>
              <w:pStyle w:val="ConsPlusNormal"/>
              <w:jc w:val="center"/>
            </w:pPr>
            <w:r>
              <w:t>0,068619</w:t>
            </w:r>
          </w:p>
        </w:tc>
        <w:tc>
          <w:tcPr>
            <w:tcW w:w="1504" w:type="dxa"/>
            <w:vAlign w:val="center"/>
          </w:tcPr>
          <w:p w:rsidR="00D128AC" w:rsidRDefault="00D128AC">
            <w:pPr>
              <w:pStyle w:val="ConsPlusNormal"/>
              <w:jc w:val="center"/>
            </w:pPr>
            <w:r>
              <w:t>28 672,81</w:t>
            </w:r>
          </w:p>
        </w:tc>
      </w:tr>
      <w:tr w:rsidR="00D128AC">
        <w:tc>
          <w:tcPr>
            <w:tcW w:w="2891" w:type="dxa"/>
            <w:vAlign w:val="center"/>
          </w:tcPr>
          <w:p w:rsidR="00D128AC" w:rsidRDefault="00D128AC">
            <w:pPr>
              <w:pStyle w:val="ConsPlusNormal"/>
            </w:pPr>
            <w:r>
              <w:t>3.1.2.1) в том числе для медицинской помощи по профилю "онкология", в том числе:</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88 837,89</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93 152,22</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97 711,09</w:t>
            </w:r>
          </w:p>
        </w:tc>
      </w:tr>
      <w:tr w:rsidR="00D128AC">
        <w:tc>
          <w:tcPr>
            <w:tcW w:w="2891" w:type="dxa"/>
            <w:vAlign w:val="center"/>
          </w:tcPr>
          <w:p w:rsidR="00D128AC" w:rsidRDefault="00D128AC">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88 837,89</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93 152,22</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97 711,09</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88 055,17</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92 369,50</w:t>
            </w:r>
          </w:p>
        </w:tc>
        <w:tc>
          <w:tcPr>
            <w:tcW w:w="1504" w:type="dxa"/>
            <w:vAlign w:val="center"/>
          </w:tcPr>
          <w:p w:rsidR="00D128AC" w:rsidRDefault="00D128AC">
            <w:pPr>
              <w:pStyle w:val="ConsPlusNormal"/>
              <w:jc w:val="center"/>
            </w:pPr>
            <w:r>
              <w:t>0,009007</w:t>
            </w:r>
          </w:p>
        </w:tc>
        <w:tc>
          <w:tcPr>
            <w:tcW w:w="1504" w:type="dxa"/>
            <w:vAlign w:val="center"/>
          </w:tcPr>
          <w:p w:rsidR="00D128AC" w:rsidRDefault="00D128AC">
            <w:pPr>
              <w:pStyle w:val="ConsPlusNormal"/>
              <w:jc w:val="center"/>
            </w:pPr>
            <w:r>
              <w:t>96 928,37</w:t>
            </w:r>
          </w:p>
        </w:tc>
      </w:tr>
      <w:tr w:rsidR="00D128AC">
        <w:tc>
          <w:tcPr>
            <w:tcW w:w="2891" w:type="dxa"/>
            <w:vAlign w:val="center"/>
          </w:tcPr>
          <w:p w:rsidR="00D128AC" w:rsidRDefault="00D128AC">
            <w:pPr>
              <w:pStyle w:val="ConsPlusNormal"/>
            </w:pPr>
            <w:r>
              <w:t xml:space="preserve">3.1.2.2) для медицинской помощи при экстракорпоральном оплодотворении </w:t>
            </w:r>
            <w:hyperlink w:anchor="P1135" w:history="1">
              <w:r>
                <w:rPr>
                  <w:color w:val="0000FF"/>
                </w:rPr>
                <w:t>&lt;4&gt;</w:t>
              </w:r>
            </w:hyperlink>
            <w:r>
              <w:t>:</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0,000463</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0,000477</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0,000491</w:t>
            </w:r>
          </w:p>
        </w:tc>
        <w:tc>
          <w:tcPr>
            <w:tcW w:w="1504" w:type="dxa"/>
            <w:vAlign w:val="center"/>
          </w:tcPr>
          <w:p w:rsidR="00D128AC" w:rsidRDefault="00D128AC">
            <w:pPr>
              <w:pStyle w:val="ConsPlusNormal"/>
              <w:jc w:val="center"/>
            </w:pPr>
            <w:r>
              <w:t>138 698,09</w:t>
            </w:r>
          </w:p>
        </w:tc>
      </w:tr>
      <w:tr w:rsidR="00D128AC">
        <w:tc>
          <w:tcPr>
            <w:tcW w:w="2891" w:type="dxa"/>
            <w:vAlign w:val="center"/>
          </w:tcPr>
          <w:p w:rsidR="00D128AC" w:rsidRDefault="00D128AC">
            <w:pPr>
              <w:pStyle w:val="ConsPlusNormal"/>
            </w:pPr>
            <w:r>
              <w:t>в медицинских организациях (за исключением федеральных медицинских организаций)</w:t>
            </w:r>
          </w:p>
        </w:tc>
        <w:tc>
          <w:tcPr>
            <w:tcW w:w="1701" w:type="dxa"/>
            <w:vAlign w:val="center"/>
          </w:tcPr>
          <w:p w:rsidR="00D128AC" w:rsidRDefault="00D128AC">
            <w:pPr>
              <w:pStyle w:val="ConsPlusNormal"/>
              <w:jc w:val="center"/>
            </w:pPr>
            <w:r>
              <w:t>случай лечения</w:t>
            </w:r>
          </w:p>
        </w:tc>
        <w:tc>
          <w:tcPr>
            <w:tcW w:w="1504" w:type="dxa"/>
            <w:vAlign w:val="center"/>
          </w:tcPr>
          <w:p w:rsidR="00D128AC" w:rsidRDefault="00D128AC">
            <w:pPr>
              <w:pStyle w:val="ConsPlusNormal"/>
              <w:jc w:val="center"/>
            </w:pPr>
            <w:r>
              <w:t>0,000463</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0,000477</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0,000491</w:t>
            </w:r>
          </w:p>
        </w:tc>
        <w:tc>
          <w:tcPr>
            <w:tcW w:w="1504" w:type="dxa"/>
            <w:vAlign w:val="center"/>
          </w:tcPr>
          <w:p w:rsidR="00D128AC" w:rsidRDefault="00D128AC">
            <w:pPr>
              <w:pStyle w:val="ConsPlusNormal"/>
              <w:jc w:val="center"/>
            </w:pPr>
            <w:r>
              <w:t>138 698,09</w:t>
            </w:r>
          </w:p>
        </w:tc>
      </w:tr>
      <w:tr w:rsidR="00D128AC">
        <w:tc>
          <w:tcPr>
            <w:tcW w:w="2891" w:type="dxa"/>
            <w:vAlign w:val="center"/>
          </w:tcPr>
          <w:p w:rsidR="00D128AC" w:rsidRDefault="00D128AC">
            <w:pPr>
              <w:pStyle w:val="ConsPlusNormal"/>
            </w:pPr>
            <w:r>
              <w:t xml:space="preserve">а) за счет субвенции ФФОМС бюджету ТФОМС Тюменской </w:t>
            </w:r>
            <w:r>
              <w:lastRenderedPageBreak/>
              <w:t>области</w:t>
            </w:r>
          </w:p>
        </w:tc>
        <w:tc>
          <w:tcPr>
            <w:tcW w:w="1701" w:type="dxa"/>
            <w:vAlign w:val="center"/>
          </w:tcPr>
          <w:p w:rsidR="00D128AC" w:rsidRDefault="00D128AC">
            <w:pPr>
              <w:pStyle w:val="ConsPlusNormal"/>
              <w:jc w:val="center"/>
            </w:pPr>
            <w:r>
              <w:lastRenderedPageBreak/>
              <w:t>случай лечения</w:t>
            </w:r>
          </w:p>
        </w:tc>
        <w:tc>
          <w:tcPr>
            <w:tcW w:w="1504" w:type="dxa"/>
            <w:vAlign w:val="center"/>
          </w:tcPr>
          <w:p w:rsidR="00D128AC" w:rsidRDefault="00D128AC">
            <w:pPr>
              <w:pStyle w:val="ConsPlusNormal"/>
              <w:jc w:val="center"/>
            </w:pPr>
            <w:r>
              <w:t>0,000463</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0,000477</w:t>
            </w:r>
          </w:p>
        </w:tc>
        <w:tc>
          <w:tcPr>
            <w:tcW w:w="1504" w:type="dxa"/>
            <w:vAlign w:val="center"/>
          </w:tcPr>
          <w:p w:rsidR="00D128AC" w:rsidRDefault="00D128AC">
            <w:pPr>
              <w:pStyle w:val="ConsPlusNormal"/>
              <w:jc w:val="center"/>
            </w:pPr>
            <w:r>
              <w:t>138 698,09</w:t>
            </w:r>
          </w:p>
        </w:tc>
        <w:tc>
          <w:tcPr>
            <w:tcW w:w="1504" w:type="dxa"/>
            <w:vAlign w:val="center"/>
          </w:tcPr>
          <w:p w:rsidR="00D128AC" w:rsidRDefault="00D128AC">
            <w:pPr>
              <w:pStyle w:val="ConsPlusNormal"/>
              <w:jc w:val="center"/>
            </w:pPr>
            <w:r>
              <w:t>0,000491</w:t>
            </w:r>
          </w:p>
        </w:tc>
        <w:tc>
          <w:tcPr>
            <w:tcW w:w="1504" w:type="dxa"/>
            <w:vAlign w:val="center"/>
          </w:tcPr>
          <w:p w:rsidR="00D128AC" w:rsidRDefault="00D128AC">
            <w:pPr>
              <w:pStyle w:val="ConsPlusNormal"/>
              <w:jc w:val="center"/>
            </w:pPr>
            <w:r>
              <w:t>138 698,09</w:t>
            </w:r>
          </w:p>
        </w:tc>
      </w:tr>
      <w:tr w:rsidR="00D128AC">
        <w:tc>
          <w:tcPr>
            <w:tcW w:w="2891" w:type="dxa"/>
            <w:vAlign w:val="center"/>
          </w:tcPr>
          <w:p w:rsidR="00D128AC" w:rsidRDefault="00D128AC">
            <w:pPr>
              <w:pStyle w:val="ConsPlusNormal"/>
            </w:pPr>
            <w:r>
              <w:t xml:space="preserve">3.2) в условиях круглосуточного стационара </w:t>
            </w:r>
            <w:hyperlink w:anchor="P1138" w:history="1">
              <w:r>
                <w:rPr>
                  <w:color w:val="0000FF"/>
                </w:rPr>
                <w:t>&lt;5&gt;</w:t>
              </w:r>
            </w:hyperlink>
            <w:r>
              <w:t>:</w:t>
            </w:r>
          </w:p>
        </w:tc>
        <w:tc>
          <w:tcPr>
            <w:tcW w:w="1701"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c>
          <w:tcPr>
            <w:tcW w:w="1504" w:type="dxa"/>
            <w:vAlign w:val="center"/>
          </w:tcPr>
          <w:p w:rsidR="00D128AC" w:rsidRDefault="00D128AC">
            <w:pPr>
              <w:pStyle w:val="ConsPlusNormal"/>
              <w:jc w:val="center"/>
            </w:pPr>
            <w:r>
              <w:t>x</w:t>
            </w:r>
          </w:p>
        </w:tc>
      </w:tr>
      <w:tr w:rsidR="00D128AC">
        <w:tc>
          <w:tcPr>
            <w:tcW w:w="2891" w:type="dxa"/>
            <w:vAlign w:val="center"/>
          </w:tcPr>
          <w:p w:rsidR="00D128AC" w:rsidRDefault="00D128AC">
            <w:pPr>
              <w:pStyle w:val="ConsPlusNormal"/>
            </w:pPr>
            <w:r>
              <w:t>медицинскими организациями (за исключением федеральных медицинских организаций)</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0,166336</w:t>
            </w:r>
          </w:p>
        </w:tc>
        <w:tc>
          <w:tcPr>
            <w:tcW w:w="1504" w:type="dxa"/>
            <w:vAlign w:val="center"/>
          </w:tcPr>
          <w:p w:rsidR="00D128AC" w:rsidRDefault="00D128AC">
            <w:pPr>
              <w:pStyle w:val="ConsPlusNormal"/>
              <w:jc w:val="center"/>
            </w:pPr>
            <w:r>
              <w:t>41 979,90</w:t>
            </w:r>
          </w:p>
        </w:tc>
        <w:tc>
          <w:tcPr>
            <w:tcW w:w="1504" w:type="dxa"/>
            <w:vAlign w:val="center"/>
          </w:tcPr>
          <w:p w:rsidR="00D128AC" w:rsidRDefault="00D128AC">
            <w:pPr>
              <w:pStyle w:val="ConsPlusNormal"/>
              <w:jc w:val="center"/>
            </w:pPr>
            <w:r>
              <w:t>0,166342</w:t>
            </w:r>
          </w:p>
        </w:tc>
        <w:tc>
          <w:tcPr>
            <w:tcW w:w="1504" w:type="dxa"/>
            <w:vAlign w:val="center"/>
          </w:tcPr>
          <w:p w:rsidR="00D128AC" w:rsidRDefault="00D128AC">
            <w:pPr>
              <w:pStyle w:val="ConsPlusNormal"/>
              <w:jc w:val="center"/>
            </w:pPr>
            <w:r>
              <w:t>44 425,61</w:t>
            </w:r>
          </w:p>
        </w:tc>
        <w:tc>
          <w:tcPr>
            <w:tcW w:w="1504" w:type="dxa"/>
            <w:vAlign w:val="center"/>
          </w:tcPr>
          <w:p w:rsidR="00D128AC" w:rsidRDefault="00D128AC">
            <w:pPr>
              <w:pStyle w:val="ConsPlusNormal"/>
              <w:jc w:val="center"/>
            </w:pPr>
            <w:r>
              <w:t>0,166356</w:t>
            </w:r>
          </w:p>
        </w:tc>
        <w:tc>
          <w:tcPr>
            <w:tcW w:w="1504" w:type="dxa"/>
            <w:vAlign w:val="center"/>
          </w:tcPr>
          <w:p w:rsidR="00D128AC" w:rsidRDefault="00D128AC">
            <w:pPr>
              <w:pStyle w:val="ConsPlusNormal"/>
              <w:jc w:val="center"/>
            </w:pPr>
            <w:r>
              <w:t>46 971,16</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0,166336</w:t>
            </w:r>
          </w:p>
        </w:tc>
        <w:tc>
          <w:tcPr>
            <w:tcW w:w="1504" w:type="dxa"/>
            <w:vAlign w:val="center"/>
          </w:tcPr>
          <w:p w:rsidR="00D128AC" w:rsidRDefault="00D128AC">
            <w:pPr>
              <w:pStyle w:val="ConsPlusNormal"/>
              <w:jc w:val="center"/>
            </w:pPr>
            <w:r>
              <w:t>41 493,72</w:t>
            </w:r>
          </w:p>
        </w:tc>
        <w:tc>
          <w:tcPr>
            <w:tcW w:w="1504" w:type="dxa"/>
            <w:vAlign w:val="center"/>
          </w:tcPr>
          <w:p w:rsidR="00D128AC" w:rsidRDefault="00D128AC">
            <w:pPr>
              <w:pStyle w:val="ConsPlusNormal"/>
              <w:jc w:val="center"/>
            </w:pPr>
            <w:r>
              <w:t>0,166342</w:t>
            </w:r>
          </w:p>
        </w:tc>
        <w:tc>
          <w:tcPr>
            <w:tcW w:w="1504" w:type="dxa"/>
            <w:vAlign w:val="center"/>
          </w:tcPr>
          <w:p w:rsidR="00D128AC" w:rsidRDefault="00D128AC">
            <w:pPr>
              <w:pStyle w:val="ConsPlusNormal"/>
              <w:jc w:val="center"/>
            </w:pPr>
            <w:r>
              <w:t>43 939,46</w:t>
            </w:r>
          </w:p>
        </w:tc>
        <w:tc>
          <w:tcPr>
            <w:tcW w:w="1504" w:type="dxa"/>
            <w:vAlign w:val="center"/>
          </w:tcPr>
          <w:p w:rsidR="00D128AC" w:rsidRDefault="00D128AC">
            <w:pPr>
              <w:pStyle w:val="ConsPlusNormal"/>
              <w:jc w:val="center"/>
            </w:pPr>
            <w:r>
              <w:t>0,166356</w:t>
            </w:r>
          </w:p>
        </w:tc>
        <w:tc>
          <w:tcPr>
            <w:tcW w:w="1504" w:type="dxa"/>
            <w:vAlign w:val="center"/>
          </w:tcPr>
          <w:p w:rsidR="00D128AC" w:rsidRDefault="00D128AC">
            <w:pPr>
              <w:pStyle w:val="ConsPlusNormal"/>
              <w:jc w:val="center"/>
            </w:pPr>
            <w:r>
              <w:t>46 485,05</w:t>
            </w:r>
          </w:p>
        </w:tc>
      </w:tr>
      <w:tr w:rsidR="00D128AC">
        <w:tc>
          <w:tcPr>
            <w:tcW w:w="2891" w:type="dxa"/>
            <w:vAlign w:val="center"/>
          </w:tcPr>
          <w:p w:rsidR="00D128AC" w:rsidRDefault="00D128AC">
            <w:pPr>
              <w:pStyle w:val="ConsPlusNormal"/>
            </w:pPr>
            <w:r>
              <w:t>3.2.1) в том числе по профилю "онкология", в том числе для медицинской помощи, оказываемой:</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113 591,44</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119 808,08</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126 440,27</w:t>
            </w:r>
          </w:p>
        </w:tc>
      </w:tr>
      <w:tr w:rsidR="00D128AC">
        <w:tc>
          <w:tcPr>
            <w:tcW w:w="2891" w:type="dxa"/>
            <w:vAlign w:val="center"/>
          </w:tcPr>
          <w:p w:rsidR="00D128AC" w:rsidRDefault="00D128AC">
            <w:pPr>
              <w:pStyle w:val="ConsPlusNormal"/>
            </w:pPr>
            <w:r>
              <w:t>медицинскими организациями (за исключением федеральных медицинских организаций)</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113 591,44</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119 808,08</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126 440,27</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112 590,11</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118 806,75</w:t>
            </w:r>
          </w:p>
        </w:tc>
        <w:tc>
          <w:tcPr>
            <w:tcW w:w="1504" w:type="dxa"/>
            <w:vAlign w:val="center"/>
          </w:tcPr>
          <w:p w:rsidR="00D128AC" w:rsidRDefault="00D128AC">
            <w:pPr>
              <w:pStyle w:val="ConsPlusNormal"/>
              <w:jc w:val="center"/>
            </w:pPr>
            <w:r>
              <w:t>0,009488</w:t>
            </w:r>
          </w:p>
        </w:tc>
        <w:tc>
          <w:tcPr>
            <w:tcW w:w="1504" w:type="dxa"/>
            <w:vAlign w:val="center"/>
          </w:tcPr>
          <w:p w:rsidR="00D128AC" w:rsidRDefault="00D128AC">
            <w:pPr>
              <w:pStyle w:val="ConsPlusNormal"/>
              <w:jc w:val="center"/>
            </w:pPr>
            <w:r>
              <w:t>125 438,94</w:t>
            </w:r>
          </w:p>
        </w:tc>
      </w:tr>
      <w:tr w:rsidR="00D128AC">
        <w:tc>
          <w:tcPr>
            <w:tcW w:w="2891" w:type="dxa"/>
            <w:vAlign w:val="center"/>
          </w:tcPr>
          <w:p w:rsidR="00D128AC" w:rsidRDefault="00D128AC">
            <w:pPr>
              <w:pStyle w:val="ConsPlusNormal"/>
            </w:pPr>
            <w:r>
              <w:t xml:space="preserve">3.2.2.) для медицинской реабилитации в специализированных медицинских организациях и реабилитационных отделениях медицинских </w:t>
            </w:r>
            <w:r>
              <w:lastRenderedPageBreak/>
              <w:t xml:space="preserve">организаций, оказываемой: </w:t>
            </w:r>
            <w:hyperlink w:anchor="P1138" w:history="1">
              <w:r>
                <w:rPr>
                  <w:color w:val="0000FF"/>
                </w:rPr>
                <w:t>&lt;5&gt;</w:t>
              </w:r>
            </w:hyperlink>
          </w:p>
        </w:tc>
        <w:tc>
          <w:tcPr>
            <w:tcW w:w="1701" w:type="dxa"/>
            <w:vAlign w:val="center"/>
          </w:tcPr>
          <w:p w:rsidR="00D128AC" w:rsidRDefault="00D128AC">
            <w:pPr>
              <w:pStyle w:val="ConsPlusNormal"/>
              <w:jc w:val="center"/>
            </w:pPr>
            <w:r>
              <w:lastRenderedPageBreak/>
              <w:t>случай госпитализации</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43 375,33</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45 749,12</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48 281,59</w:t>
            </w:r>
          </w:p>
        </w:tc>
      </w:tr>
      <w:tr w:rsidR="00D128AC">
        <w:tc>
          <w:tcPr>
            <w:tcW w:w="2891" w:type="dxa"/>
            <w:vAlign w:val="center"/>
          </w:tcPr>
          <w:p w:rsidR="00D128AC" w:rsidRDefault="00D128AC">
            <w:pPr>
              <w:pStyle w:val="ConsPlusNormal"/>
            </w:pPr>
            <w:r>
              <w:t>медицинскими организациями (за исключением федеральных медицинских организаций)</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43 375,33</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45 749,12</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48 281,59</w:t>
            </w:r>
          </w:p>
        </w:tc>
      </w:tr>
      <w:tr w:rsidR="00D128AC">
        <w:tc>
          <w:tcPr>
            <w:tcW w:w="2891" w:type="dxa"/>
            <w:vAlign w:val="center"/>
          </w:tcPr>
          <w:p w:rsidR="00D128AC" w:rsidRDefault="00D128AC">
            <w:pPr>
              <w:pStyle w:val="ConsPlusNormal"/>
            </w:pPr>
            <w:r>
              <w:t>а) за счет субвенции ФФОМС бюджету ТФОМС Тюменской области</w:t>
            </w:r>
          </w:p>
        </w:tc>
        <w:tc>
          <w:tcPr>
            <w:tcW w:w="1701" w:type="dxa"/>
            <w:vAlign w:val="center"/>
          </w:tcPr>
          <w:p w:rsidR="00D128AC" w:rsidRDefault="00D128AC">
            <w:pPr>
              <w:pStyle w:val="ConsPlusNormal"/>
              <w:jc w:val="center"/>
            </w:pPr>
            <w:r>
              <w:t>случай госпитализации</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42 992,70</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45 366,49</w:t>
            </w:r>
          </w:p>
        </w:tc>
        <w:tc>
          <w:tcPr>
            <w:tcW w:w="1504" w:type="dxa"/>
            <w:vAlign w:val="center"/>
          </w:tcPr>
          <w:p w:rsidR="00D128AC" w:rsidRDefault="00D128AC">
            <w:pPr>
              <w:pStyle w:val="ConsPlusNormal"/>
              <w:jc w:val="center"/>
            </w:pPr>
            <w:r>
              <w:t>0,004443</w:t>
            </w:r>
          </w:p>
        </w:tc>
        <w:tc>
          <w:tcPr>
            <w:tcW w:w="1504" w:type="dxa"/>
            <w:vAlign w:val="center"/>
          </w:tcPr>
          <w:p w:rsidR="00D128AC" w:rsidRDefault="00D128AC">
            <w:pPr>
              <w:pStyle w:val="ConsPlusNormal"/>
              <w:jc w:val="center"/>
            </w:pPr>
            <w:r>
              <w:t>47 898,96</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9" w:name="P1132"/>
      <w:bookmarkEnd w:id="9"/>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128AC" w:rsidRDefault="00D128AC">
      <w:pPr>
        <w:pStyle w:val="ConsPlusNormal"/>
        <w:spacing w:before="220"/>
        <w:ind w:firstLine="540"/>
        <w:jc w:val="both"/>
      </w:pPr>
      <w:bookmarkStart w:id="10" w:name="P1133"/>
      <w:bookmarkEnd w:id="10"/>
      <w:r>
        <w:t>&lt;2&gt; Законченных случаев лечения заболевания в амбулаторных условиях с кратностью посещений по поводу одного заболевания не менее 2;</w:t>
      </w:r>
    </w:p>
    <w:p w:rsidR="00D128AC" w:rsidRDefault="00D128AC">
      <w:pPr>
        <w:pStyle w:val="ConsPlusNormal"/>
        <w:spacing w:before="220"/>
        <w:ind w:firstLine="540"/>
        <w:jc w:val="both"/>
      </w:pPr>
      <w:bookmarkStart w:id="11" w:name="P1134"/>
      <w:bookmarkEnd w:id="11"/>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128AC" w:rsidRDefault="00D128AC">
      <w:pPr>
        <w:pStyle w:val="ConsPlusNormal"/>
        <w:spacing w:before="220"/>
        <w:ind w:firstLine="540"/>
        <w:jc w:val="both"/>
      </w:pPr>
      <w:bookmarkStart w:id="12" w:name="P1135"/>
      <w:bookmarkEnd w:id="12"/>
      <w:r>
        <w:t>&lt;4&gt; Для медицинской помощи при экстракорпоральном оплодотворении - 0,00094 случая на 1 застрахованное лицо, в том числе:</w:t>
      </w:r>
    </w:p>
    <w:p w:rsidR="00D128AC" w:rsidRDefault="00D128AC">
      <w:pPr>
        <w:pStyle w:val="ConsPlusNormal"/>
        <w:spacing w:before="220"/>
        <w:ind w:firstLine="540"/>
        <w:jc w:val="both"/>
      </w:pPr>
      <w: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- 0,000463 случаев на 1 застрахованное лицо;</w:t>
      </w:r>
    </w:p>
    <w:p w:rsidR="00D128AC" w:rsidRDefault="00D128AC">
      <w:pPr>
        <w:pStyle w:val="ConsPlusNormal"/>
        <w:spacing w:before="220"/>
        <w:ind w:firstLine="540"/>
        <w:jc w:val="both"/>
      </w:pPr>
      <w: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- 0,000475 случая на 1 застрахованное лицо;</w:t>
      </w:r>
    </w:p>
    <w:p w:rsidR="00D128AC" w:rsidRDefault="00D128AC">
      <w:pPr>
        <w:pStyle w:val="ConsPlusNormal"/>
        <w:spacing w:before="220"/>
        <w:ind w:firstLine="540"/>
        <w:jc w:val="both"/>
      </w:pPr>
      <w:bookmarkStart w:id="13" w:name="P1138"/>
      <w:bookmarkEnd w:id="13"/>
      <w:r>
        <w:t>&lt;5&gt; Нормативы объема включают не менее 25 процентов для медицинской реабилитации детей в возрасте 0 - 17 лет с учетом реальной потребности</w:t>
      </w:r>
    </w:p>
    <w:p w:rsidR="00D128AC" w:rsidRDefault="00D128AC">
      <w:pPr>
        <w:pStyle w:val="ConsPlusNormal"/>
        <w:jc w:val="both"/>
      </w:pPr>
    </w:p>
    <w:p w:rsidR="00D128AC" w:rsidRDefault="00D128AC">
      <w:pPr>
        <w:pStyle w:val="ConsPlusTitle"/>
        <w:jc w:val="center"/>
        <w:outlineLvl w:val="1"/>
      </w:pPr>
      <w:bookmarkStart w:id="14" w:name="P1140"/>
      <w:bookmarkEnd w:id="14"/>
      <w:r>
        <w:t>VII. Сводный расчет стоимости Территориальной программы,</w:t>
      </w:r>
    </w:p>
    <w:p w:rsidR="00D128AC" w:rsidRDefault="00D128AC">
      <w:pPr>
        <w:pStyle w:val="ConsPlusTitle"/>
        <w:jc w:val="center"/>
      </w:pPr>
      <w:r>
        <w:t>включающей территориальную программу ОМС</w:t>
      </w:r>
    </w:p>
    <w:p w:rsidR="00D128AC" w:rsidRDefault="00D128AC">
      <w:pPr>
        <w:pStyle w:val="ConsPlusNormal"/>
        <w:jc w:val="both"/>
      </w:pPr>
    </w:p>
    <w:p w:rsidR="00D128AC" w:rsidRDefault="00D128AC">
      <w:pPr>
        <w:pStyle w:val="ConsPlusTitle"/>
        <w:jc w:val="center"/>
        <w:outlineLvl w:val="2"/>
      </w:pPr>
      <w:r>
        <w:t>1. Утвержденная стоимость Территориальной программы</w:t>
      </w:r>
    </w:p>
    <w:p w:rsidR="00D128AC" w:rsidRDefault="00D128AC">
      <w:pPr>
        <w:pStyle w:val="ConsPlusTitle"/>
        <w:jc w:val="center"/>
      </w:pPr>
      <w:r>
        <w:t>на 2022 год</w:t>
      </w:r>
    </w:p>
    <w:p w:rsidR="00D128AC" w:rsidRDefault="00D128AC">
      <w:pPr>
        <w:pStyle w:val="ConsPlusNormal"/>
        <w:jc w:val="both"/>
      </w:pPr>
    </w:p>
    <w:p w:rsidR="00D128AC" w:rsidRDefault="00D128AC">
      <w:pPr>
        <w:sectPr w:rsidR="00D12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1099"/>
        <w:gridCol w:w="814"/>
        <w:gridCol w:w="2854"/>
        <w:gridCol w:w="1759"/>
        <w:gridCol w:w="1759"/>
        <w:gridCol w:w="1024"/>
        <w:gridCol w:w="1084"/>
        <w:gridCol w:w="1384"/>
        <w:gridCol w:w="1384"/>
        <w:gridCol w:w="737"/>
      </w:tblGrid>
      <w:tr w:rsidR="00D128AC">
        <w:tc>
          <w:tcPr>
            <w:tcW w:w="3417" w:type="dxa"/>
            <w:gridSpan w:val="3"/>
            <w:vMerge w:val="restart"/>
            <w:vAlign w:val="center"/>
          </w:tcPr>
          <w:p w:rsidR="00D128AC" w:rsidRDefault="00D128AC">
            <w:pPr>
              <w:pStyle w:val="ConsPlusNormal"/>
              <w:jc w:val="center"/>
            </w:pPr>
            <w:r>
              <w:lastRenderedPageBreak/>
              <w:t>Виды и условия оказания медицинской помощи</w:t>
            </w:r>
          </w:p>
        </w:tc>
        <w:tc>
          <w:tcPr>
            <w:tcW w:w="814" w:type="dxa"/>
            <w:vMerge w:val="restart"/>
            <w:vAlign w:val="center"/>
          </w:tcPr>
          <w:p w:rsidR="00D128AC" w:rsidRDefault="00D128AC">
            <w:pPr>
              <w:pStyle w:val="ConsPlusNormal"/>
              <w:jc w:val="center"/>
            </w:pPr>
            <w:r>
              <w:t>N строки</w:t>
            </w:r>
          </w:p>
        </w:tc>
        <w:tc>
          <w:tcPr>
            <w:tcW w:w="2854" w:type="dxa"/>
            <w:vMerge w:val="restart"/>
            <w:vAlign w:val="center"/>
          </w:tcPr>
          <w:p w:rsidR="00D128AC" w:rsidRDefault="00D128AC">
            <w:pPr>
              <w:pStyle w:val="ConsPlusNormal"/>
              <w:jc w:val="center"/>
            </w:pPr>
            <w:r>
              <w:t>Единица измерения</w:t>
            </w:r>
          </w:p>
        </w:tc>
        <w:tc>
          <w:tcPr>
            <w:tcW w:w="1759" w:type="dxa"/>
            <w:vMerge w:val="restart"/>
            <w:vAlign w:val="center"/>
          </w:tcPr>
          <w:p w:rsidR="00D128AC" w:rsidRDefault="00D128A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D128AC" w:rsidRDefault="00D128A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D128AC" w:rsidRDefault="00D128AC">
            <w:pPr>
              <w:pStyle w:val="ConsPlusNormal"/>
              <w:jc w:val="center"/>
            </w:pPr>
            <w:r>
              <w:t>Подушевые нормативы финансирования территориальной программы</w:t>
            </w:r>
          </w:p>
        </w:tc>
        <w:tc>
          <w:tcPr>
            <w:tcW w:w="3505" w:type="dxa"/>
            <w:gridSpan w:val="3"/>
            <w:vAlign w:val="center"/>
          </w:tcPr>
          <w:p w:rsidR="00D128AC" w:rsidRDefault="00D128AC">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2108" w:type="dxa"/>
            <w:gridSpan w:val="2"/>
            <w:vAlign w:val="center"/>
          </w:tcPr>
          <w:p w:rsidR="00D128AC" w:rsidRDefault="00D128AC">
            <w:pPr>
              <w:pStyle w:val="ConsPlusNormal"/>
              <w:jc w:val="center"/>
            </w:pPr>
            <w:r>
              <w:t>руб.</w:t>
            </w:r>
          </w:p>
        </w:tc>
        <w:tc>
          <w:tcPr>
            <w:tcW w:w="2768" w:type="dxa"/>
            <w:gridSpan w:val="2"/>
            <w:vAlign w:val="center"/>
          </w:tcPr>
          <w:p w:rsidR="00D128AC" w:rsidRDefault="00D128AC">
            <w:pPr>
              <w:pStyle w:val="ConsPlusNormal"/>
              <w:jc w:val="center"/>
            </w:pPr>
            <w:r>
              <w:t>тыс. руб.</w:t>
            </w:r>
          </w:p>
        </w:tc>
        <w:tc>
          <w:tcPr>
            <w:tcW w:w="737" w:type="dxa"/>
            <w:vAlign w:val="center"/>
          </w:tcPr>
          <w:p w:rsidR="00D128AC" w:rsidRDefault="00D128AC">
            <w:pPr>
              <w:pStyle w:val="ConsPlusNormal"/>
              <w:jc w:val="center"/>
            </w:pPr>
            <w:r>
              <w:t>в % к итогу</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1024" w:type="dxa"/>
            <w:vAlign w:val="center"/>
          </w:tcPr>
          <w:p w:rsidR="00D128AC" w:rsidRDefault="00D128AC">
            <w:pPr>
              <w:pStyle w:val="ConsPlusNormal"/>
              <w:jc w:val="center"/>
            </w:pPr>
            <w:r>
              <w:t>за счет средств бюджета субъекта РФ</w:t>
            </w:r>
          </w:p>
        </w:tc>
        <w:tc>
          <w:tcPr>
            <w:tcW w:w="1084" w:type="dxa"/>
            <w:vAlign w:val="center"/>
          </w:tcPr>
          <w:p w:rsidR="00D128AC" w:rsidRDefault="00D128AC">
            <w:pPr>
              <w:pStyle w:val="ConsPlusNormal"/>
              <w:jc w:val="center"/>
            </w:pPr>
            <w:r>
              <w:t>за счет средств ОМС</w:t>
            </w:r>
          </w:p>
        </w:tc>
        <w:tc>
          <w:tcPr>
            <w:tcW w:w="1384" w:type="dxa"/>
            <w:vAlign w:val="center"/>
          </w:tcPr>
          <w:p w:rsidR="00D128AC" w:rsidRDefault="00D128AC">
            <w:pPr>
              <w:pStyle w:val="ConsPlusNormal"/>
              <w:jc w:val="center"/>
            </w:pPr>
            <w:r>
              <w:t>за счет средств бюджета субъекта РФ</w:t>
            </w:r>
          </w:p>
        </w:tc>
        <w:tc>
          <w:tcPr>
            <w:tcW w:w="1384" w:type="dxa"/>
            <w:vAlign w:val="center"/>
          </w:tcPr>
          <w:p w:rsidR="00D128AC" w:rsidRDefault="00D128AC">
            <w:pPr>
              <w:pStyle w:val="ConsPlusNormal"/>
              <w:jc w:val="center"/>
            </w:pPr>
            <w:r>
              <w:t>средства ОМС</w:t>
            </w:r>
          </w:p>
        </w:tc>
        <w:tc>
          <w:tcPr>
            <w:tcW w:w="737" w:type="dxa"/>
            <w:vAlign w:val="center"/>
          </w:tcPr>
          <w:p w:rsidR="00D128AC" w:rsidRDefault="00D128AC">
            <w:pPr>
              <w:pStyle w:val="ConsPlusNormal"/>
            </w:pPr>
          </w:p>
        </w:tc>
      </w:tr>
      <w:tr w:rsidR="00D128AC">
        <w:tc>
          <w:tcPr>
            <w:tcW w:w="3417" w:type="dxa"/>
            <w:gridSpan w:val="3"/>
            <w:vAlign w:val="center"/>
          </w:tcPr>
          <w:p w:rsidR="00D128AC" w:rsidRDefault="00D128AC">
            <w:pPr>
              <w:pStyle w:val="ConsPlusNormal"/>
            </w:pPr>
          </w:p>
        </w:tc>
        <w:tc>
          <w:tcPr>
            <w:tcW w:w="814" w:type="dxa"/>
            <w:vAlign w:val="center"/>
          </w:tcPr>
          <w:p w:rsidR="00D128AC" w:rsidRDefault="00D128AC">
            <w:pPr>
              <w:pStyle w:val="ConsPlusNormal"/>
              <w:jc w:val="center"/>
            </w:pPr>
            <w:r>
              <w:t>1</w:t>
            </w:r>
          </w:p>
        </w:tc>
        <w:tc>
          <w:tcPr>
            <w:tcW w:w="2854" w:type="dxa"/>
            <w:vAlign w:val="center"/>
          </w:tcPr>
          <w:p w:rsidR="00D128AC" w:rsidRDefault="00D128AC">
            <w:pPr>
              <w:pStyle w:val="ConsPlusNormal"/>
              <w:jc w:val="center"/>
            </w:pPr>
            <w:r>
              <w:t>2</w:t>
            </w:r>
          </w:p>
        </w:tc>
        <w:tc>
          <w:tcPr>
            <w:tcW w:w="1759" w:type="dxa"/>
            <w:vAlign w:val="center"/>
          </w:tcPr>
          <w:p w:rsidR="00D128AC" w:rsidRDefault="00D128AC">
            <w:pPr>
              <w:pStyle w:val="ConsPlusNormal"/>
              <w:jc w:val="center"/>
            </w:pPr>
            <w:r>
              <w:t>3</w:t>
            </w:r>
          </w:p>
        </w:tc>
        <w:tc>
          <w:tcPr>
            <w:tcW w:w="1759" w:type="dxa"/>
            <w:vAlign w:val="center"/>
          </w:tcPr>
          <w:p w:rsidR="00D128AC" w:rsidRDefault="00D128AC">
            <w:pPr>
              <w:pStyle w:val="ConsPlusNormal"/>
              <w:jc w:val="center"/>
            </w:pPr>
            <w:r>
              <w:t>4</w:t>
            </w:r>
          </w:p>
        </w:tc>
        <w:tc>
          <w:tcPr>
            <w:tcW w:w="1024" w:type="dxa"/>
            <w:vAlign w:val="center"/>
          </w:tcPr>
          <w:p w:rsidR="00D128AC" w:rsidRDefault="00D128AC">
            <w:pPr>
              <w:pStyle w:val="ConsPlusNormal"/>
              <w:jc w:val="center"/>
            </w:pPr>
            <w:r>
              <w:t>5</w:t>
            </w:r>
          </w:p>
        </w:tc>
        <w:tc>
          <w:tcPr>
            <w:tcW w:w="1084" w:type="dxa"/>
            <w:vAlign w:val="center"/>
          </w:tcPr>
          <w:p w:rsidR="00D128AC" w:rsidRDefault="00D128AC">
            <w:pPr>
              <w:pStyle w:val="ConsPlusNormal"/>
              <w:jc w:val="center"/>
            </w:pPr>
            <w:r>
              <w:t>6</w:t>
            </w:r>
          </w:p>
        </w:tc>
        <w:tc>
          <w:tcPr>
            <w:tcW w:w="1384" w:type="dxa"/>
            <w:vAlign w:val="center"/>
          </w:tcPr>
          <w:p w:rsidR="00D128AC" w:rsidRDefault="00D128AC">
            <w:pPr>
              <w:pStyle w:val="ConsPlusNormal"/>
              <w:jc w:val="center"/>
            </w:pPr>
            <w:r>
              <w:t>7</w:t>
            </w:r>
          </w:p>
        </w:tc>
        <w:tc>
          <w:tcPr>
            <w:tcW w:w="1384" w:type="dxa"/>
            <w:vAlign w:val="center"/>
          </w:tcPr>
          <w:p w:rsidR="00D128AC" w:rsidRDefault="00D128AC">
            <w:pPr>
              <w:pStyle w:val="ConsPlusNormal"/>
              <w:jc w:val="center"/>
            </w:pPr>
            <w:r>
              <w:t>8</w:t>
            </w:r>
          </w:p>
        </w:tc>
        <w:tc>
          <w:tcPr>
            <w:tcW w:w="737" w:type="dxa"/>
            <w:vAlign w:val="center"/>
          </w:tcPr>
          <w:p w:rsidR="00D128AC" w:rsidRDefault="00D128AC">
            <w:pPr>
              <w:pStyle w:val="ConsPlusNormal"/>
              <w:jc w:val="center"/>
            </w:pPr>
            <w:r>
              <w:t>9</w:t>
            </w:r>
          </w:p>
        </w:tc>
      </w:tr>
      <w:tr w:rsidR="00D128AC">
        <w:tc>
          <w:tcPr>
            <w:tcW w:w="3417" w:type="dxa"/>
            <w:gridSpan w:val="3"/>
            <w:vAlign w:val="center"/>
          </w:tcPr>
          <w:p w:rsidR="00D128AC" w:rsidRDefault="00D128AC">
            <w:pPr>
              <w:pStyle w:val="ConsPlusNormal"/>
            </w:pPr>
            <w: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P2340" w:history="1">
              <w:r>
                <w:rPr>
                  <w:color w:val="0000FF"/>
                </w:rPr>
                <w:t>&lt;*&gt;</w:t>
              </w:r>
            </w:hyperlink>
            <w:r>
              <w:t>:</w:t>
            </w:r>
          </w:p>
        </w:tc>
        <w:tc>
          <w:tcPr>
            <w:tcW w:w="814" w:type="dxa"/>
            <w:vAlign w:val="center"/>
          </w:tcPr>
          <w:p w:rsidR="00D128AC" w:rsidRDefault="00D128AC">
            <w:pPr>
              <w:pStyle w:val="ConsPlusNormal"/>
              <w:jc w:val="center"/>
            </w:pPr>
            <w:bookmarkStart w:id="15" w:name="P1172"/>
            <w:bookmarkEnd w:id="15"/>
            <w:r>
              <w:t>01</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8 162,90</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12 659 839,5</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31,3</w:t>
            </w:r>
          </w:p>
        </w:tc>
      </w:tr>
      <w:tr w:rsidR="00D128AC">
        <w:tc>
          <w:tcPr>
            <w:tcW w:w="3417" w:type="dxa"/>
            <w:gridSpan w:val="3"/>
            <w:vAlign w:val="center"/>
          </w:tcPr>
          <w:p w:rsidR="00D128AC" w:rsidRDefault="00D128A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D128AC" w:rsidRDefault="00D128AC">
            <w:pPr>
              <w:pStyle w:val="ConsPlusNormal"/>
              <w:jc w:val="center"/>
            </w:pPr>
            <w:r>
              <w:t>02</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0,0049</w:t>
            </w:r>
          </w:p>
        </w:tc>
        <w:tc>
          <w:tcPr>
            <w:tcW w:w="1759" w:type="dxa"/>
            <w:vAlign w:val="center"/>
          </w:tcPr>
          <w:p w:rsidR="00D128AC" w:rsidRDefault="00D128AC">
            <w:pPr>
              <w:pStyle w:val="ConsPlusNormal"/>
              <w:jc w:val="center"/>
            </w:pPr>
            <w:r>
              <w:t>3 207,79</w:t>
            </w:r>
          </w:p>
        </w:tc>
        <w:tc>
          <w:tcPr>
            <w:tcW w:w="1024" w:type="dxa"/>
            <w:vAlign w:val="center"/>
          </w:tcPr>
          <w:p w:rsidR="00D128AC" w:rsidRDefault="00D128AC">
            <w:pPr>
              <w:pStyle w:val="ConsPlusNormal"/>
              <w:jc w:val="center"/>
            </w:pPr>
            <w:r>
              <w:t>15,72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24 379,2</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03</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0,0049</w:t>
            </w:r>
          </w:p>
        </w:tc>
        <w:tc>
          <w:tcPr>
            <w:tcW w:w="1759" w:type="dxa"/>
            <w:vAlign w:val="center"/>
          </w:tcPr>
          <w:p w:rsidR="00D128AC" w:rsidRDefault="00D128AC">
            <w:pPr>
              <w:pStyle w:val="ConsPlusNormal"/>
              <w:jc w:val="center"/>
            </w:pPr>
            <w:r>
              <w:t>3 207,79</w:t>
            </w:r>
          </w:p>
        </w:tc>
        <w:tc>
          <w:tcPr>
            <w:tcW w:w="1024" w:type="dxa"/>
            <w:vAlign w:val="center"/>
          </w:tcPr>
          <w:p w:rsidR="00D128AC" w:rsidRDefault="00D128AC">
            <w:pPr>
              <w:pStyle w:val="ConsPlusNormal"/>
              <w:jc w:val="center"/>
            </w:pPr>
            <w:r>
              <w:t>15,72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24 379,2</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скорая медицинская помощь при </w:t>
            </w:r>
            <w:r>
              <w:lastRenderedPageBreak/>
              <w:t>санитарно-авиационной эвакуации</w:t>
            </w:r>
          </w:p>
        </w:tc>
        <w:tc>
          <w:tcPr>
            <w:tcW w:w="814" w:type="dxa"/>
            <w:vAlign w:val="center"/>
          </w:tcPr>
          <w:p w:rsidR="00D128AC" w:rsidRDefault="00D128AC">
            <w:pPr>
              <w:pStyle w:val="ConsPlusNormal"/>
              <w:jc w:val="center"/>
            </w:pPr>
            <w:r>
              <w:lastRenderedPageBreak/>
              <w:t>04</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2. медицинская помощь в амбулаторных условиях, в том числе</w:t>
            </w:r>
          </w:p>
        </w:tc>
        <w:tc>
          <w:tcPr>
            <w:tcW w:w="814" w:type="dxa"/>
            <w:vAlign w:val="center"/>
          </w:tcPr>
          <w:p w:rsidR="00D128AC" w:rsidRDefault="00D128AC">
            <w:pPr>
              <w:pStyle w:val="ConsPlusNormal"/>
              <w:jc w:val="center"/>
            </w:pPr>
            <w:r>
              <w:t>05</w:t>
            </w:r>
          </w:p>
        </w:tc>
        <w:tc>
          <w:tcPr>
            <w:tcW w:w="2854" w:type="dxa"/>
            <w:vAlign w:val="center"/>
          </w:tcPr>
          <w:p w:rsidR="00D128AC" w:rsidRDefault="00D128AC">
            <w:pPr>
              <w:pStyle w:val="ConsPlusNormal"/>
              <w:jc w:val="center"/>
            </w:pPr>
            <w:r>
              <w:t>посещение с профилактическими и иными целями, в том числе</w:t>
            </w:r>
          </w:p>
        </w:tc>
        <w:tc>
          <w:tcPr>
            <w:tcW w:w="1759" w:type="dxa"/>
            <w:vAlign w:val="center"/>
          </w:tcPr>
          <w:p w:rsidR="00D128AC" w:rsidRDefault="00D128AC">
            <w:pPr>
              <w:pStyle w:val="ConsPlusNormal"/>
              <w:jc w:val="center"/>
            </w:pPr>
            <w:r>
              <w:t>0,1319</w:t>
            </w:r>
          </w:p>
        </w:tc>
        <w:tc>
          <w:tcPr>
            <w:tcW w:w="1759" w:type="dxa"/>
            <w:vAlign w:val="center"/>
          </w:tcPr>
          <w:p w:rsidR="00D128AC" w:rsidRDefault="00D128AC">
            <w:pPr>
              <w:pStyle w:val="ConsPlusNormal"/>
              <w:jc w:val="center"/>
            </w:pPr>
            <w:r>
              <w:t>1 517,53</w:t>
            </w:r>
          </w:p>
        </w:tc>
        <w:tc>
          <w:tcPr>
            <w:tcW w:w="1024" w:type="dxa"/>
            <w:vAlign w:val="center"/>
          </w:tcPr>
          <w:p w:rsidR="00D128AC" w:rsidRDefault="00D128AC">
            <w:pPr>
              <w:pStyle w:val="ConsPlusNormal"/>
              <w:jc w:val="center"/>
            </w:pPr>
            <w:r>
              <w:t>200,16</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310 536,4</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06</w:t>
            </w:r>
          </w:p>
        </w:tc>
        <w:tc>
          <w:tcPr>
            <w:tcW w:w="2854" w:type="dxa"/>
            <w:vAlign w:val="center"/>
          </w:tcPr>
          <w:p w:rsidR="00D128AC" w:rsidRDefault="00D128AC">
            <w:pPr>
              <w:pStyle w:val="ConsPlusNormal"/>
              <w:jc w:val="center"/>
            </w:pPr>
            <w:r>
              <w:t>посещение по паллиативной медицинской помощи, включая</w:t>
            </w:r>
          </w:p>
        </w:tc>
        <w:tc>
          <w:tcPr>
            <w:tcW w:w="1759" w:type="dxa"/>
            <w:vAlign w:val="center"/>
          </w:tcPr>
          <w:p w:rsidR="00D128AC" w:rsidRDefault="00D128AC">
            <w:pPr>
              <w:pStyle w:val="ConsPlusNormal"/>
              <w:jc w:val="center"/>
            </w:pPr>
            <w:r>
              <w:t>0,028</w:t>
            </w:r>
          </w:p>
        </w:tc>
        <w:tc>
          <w:tcPr>
            <w:tcW w:w="1759" w:type="dxa"/>
            <w:vAlign w:val="center"/>
          </w:tcPr>
          <w:p w:rsidR="00D128AC" w:rsidRDefault="00D128AC">
            <w:pPr>
              <w:pStyle w:val="ConsPlusNormal"/>
              <w:jc w:val="center"/>
            </w:pPr>
            <w:r>
              <w:t>1 252,34</w:t>
            </w:r>
          </w:p>
        </w:tc>
        <w:tc>
          <w:tcPr>
            <w:tcW w:w="1024" w:type="dxa"/>
            <w:vAlign w:val="center"/>
          </w:tcPr>
          <w:p w:rsidR="00D128AC" w:rsidRDefault="00D128AC">
            <w:pPr>
              <w:pStyle w:val="ConsPlusNormal"/>
              <w:jc w:val="center"/>
            </w:pPr>
            <w:r>
              <w:t>35,07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54 382,2</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07</w:t>
            </w:r>
          </w:p>
        </w:tc>
        <w:tc>
          <w:tcPr>
            <w:tcW w:w="2854" w:type="dxa"/>
            <w:vAlign w:val="center"/>
          </w:tcPr>
          <w:p w:rsidR="00D128AC" w:rsidRDefault="00D128AC">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D128AC" w:rsidRDefault="00D128AC">
            <w:pPr>
              <w:pStyle w:val="ConsPlusNormal"/>
              <w:jc w:val="center"/>
            </w:pPr>
            <w:r>
              <w:t>0,0208</w:t>
            </w:r>
          </w:p>
        </w:tc>
        <w:tc>
          <w:tcPr>
            <w:tcW w:w="1759" w:type="dxa"/>
            <w:vAlign w:val="center"/>
          </w:tcPr>
          <w:p w:rsidR="00D128AC" w:rsidRDefault="00D128AC">
            <w:pPr>
              <w:pStyle w:val="ConsPlusNormal"/>
              <w:jc w:val="center"/>
            </w:pPr>
            <w:r>
              <w:t>620,13</w:t>
            </w:r>
          </w:p>
        </w:tc>
        <w:tc>
          <w:tcPr>
            <w:tcW w:w="1024" w:type="dxa"/>
            <w:vAlign w:val="center"/>
          </w:tcPr>
          <w:p w:rsidR="00D128AC" w:rsidRDefault="00D128AC">
            <w:pPr>
              <w:pStyle w:val="ConsPlusNormal"/>
              <w:jc w:val="center"/>
            </w:pPr>
            <w:r>
              <w:t>12,90</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20 004,5</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08</w:t>
            </w:r>
          </w:p>
        </w:tc>
        <w:tc>
          <w:tcPr>
            <w:tcW w:w="2854" w:type="dxa"/>
            <w:vAlign w:val="center"/>
          </w:tcPr>
          <w:p w:rsidR="00D128AC" w:rsidRDefault="00D128AC">
            <w:pPr>
              <w:pStyle w:val="ConsPlusNormal"/>
              <w:jc w:val="center"/>
            </w:pPr>
            <w:r>
              <w:t>посещение на дому выездными патронажными бригадами</w:t>
            </w:r>
          </w:p>
        </w:tc>
        <w:tc>
          <w:tcPr>
            <w:tcW w:w="1759" w:type="dxa"/>
            <w:vAlign w:val="center"/>
          </w:tcPr>
          <w:p w:rsidR="00D128AC" w:rsidRDefault="00D128AC">
            <w:pPr>
              <w:pStyle w:val="ConsPlusNormal"/>
              <w:jc w:val="center"/>
            </w:pPr>
            <w:r>
              <w:t>0,0072</w:t>
            </w:r>
          </w:p>
        </w:tc>
        <w:tc>
          <w:tcPr>
            <w:tcW w:w="1759" w:type="dxa"/>
            <w:vAlign w:val="center"/>
          </w:tcPr>
          <w:p w:rsidR="00D128AC" w:rsidRDefault="00D128AC">
            <w:pPr>
              <w:pStyle w:val="ConsPlusNormal"/>
              <w:jc w:val="center"/>
            </w:pPr>
            <w:r>
              <w:t>3 078,75</w:t>
            </w:r>
          </w:p>
        </w:tc>
        <w:tc>
          <w:tcPr>
            <w:tcW w:w="1024" w:type="dxa"/>
            <w:vAlign w:val="center"/>
          </w:tcPr>
          <w:p w:rsidR="00D128AC" w:rsidRDefault="00D128AC">
            <w:pPr>
              <w:pStyle w:val="ConsPlusNormal"/>
              <w:jc w:val="center"/>
            </w:pPr>
            <w:r>
              <w:t>22,17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34 378,8</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09</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0,0373</w:t>
            </w:r>
          </w:p>
        </w:tc>
        <w:tc>
          <w:tcPr>
            <w:tcW w:w="1759" w:type="dxa"/>
            <w:vAlign w:val="center"/>
          </w:tcPr>
          <w:p w:rsidR="00D128AC" w:rsidRDefault="00D128AC">
            <w:pPr>
              <w:pStyle w:val="ConsPlusNormal"/>
              <w:jc w:val="center"/>
            </w:pPr>
            <w:r>
              <w:t>3 727,51</w:t>
            </w:r>
          </w:p>
        </w:tc>
        <w:tc>
          <w:tcPr>
            <w:tcW w:w="1024" w:type="dxa"/>
            <w:vAlign w:val="center"/>
          </w:tcPr>
          <w:p w:rsidR="00D128AC" w:rsidRDefault="00D128AC">
            <w:pPr>
              <w:pStyle w:val="ConsPlusNormal"/>
              <w:jc w:val="center"/>
            </w:pPr>
            <w:r>
              <w:t>139,04</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215 631,0</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10</w:t>
            </w:r>
          </w:p>
        </w:tc>
        <w:tc>
          <w:tcPr>
            <w:tcW w:w="2854" w:type="dxa"/>
            <w:vAlign w:val="center"/>
          </w:tcPr>
          <w:p w:rsidR="00D128AC" w:rsidRDefault="00D128AC">
            <w:pPr>
              <w:pStyle w:val="ConsPlusNormal"/>
              <w:jc w:val="center"/>
            </w:pPr>
            <w:r>
              <w:t>посещение с профилактическими и иными целями</w:t>
            </w:r>
          </w:p>
        </w:tc>
        <w:tc>
          <w:tcPr>
            <w:tcW w:w="1759" w:type="dxa"/>
            <w:vAlign w:val="center"/>
          </w:tcPr>
          <w:p w:rsidR="00D128AC" w:rsidRDefault="00D128AC">
            <w:pPr>
              <w:pStyle w:val="ConsPlusNormal"/>
              <w:jc w:val="center"/>
            </w:pPr>
            <w:r>
              <w:t>0,01045</w:t>
            </w:r>
          </w:p>
        </w:tc>
        <w:tc>
          <w:tcPr>
            <w:tcW w:w="1759" w:type="dxa"/>
            <w:vAlign w:val="center"/>
          </w:tcPr>
          <w:p w:rsidR="00D128AC" w:rsidRDefault="00D128AC">
            <w:pPr>
              <w:pStyle w:val="ConsPlusNormal"/>
              <w:jc w:val="center"/>
            </w:pPr>
            <w:r>
              <w:t>365,85</w:t>
            </w:r>
          </w:p>
        </w:tc>
        <w:tc>
          <w:tcPr>
            <w:tcW w:w="1024" w:type="dxa"/>
            <w:vAlign w:val="center"/>
          </w:tcPr>
          <w:p w:rsidR="00D128AC" w:rsidRDefault="00D128AC">
            <w:pPr>
              <w:pStyle w:val="ConsPlusNormal"/>
              <w:jc w:val="center"/>
            </w:pPr>
            <w:r>
              <w:t>3,82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5 929,3</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11</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0,0</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3. 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r>
              <w:t>12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0,00690</w:t>
            </w:r>
          </w:p>
        </w:tc>
        <w:tc>
          <w:tcPr>
            <w:tcW w:w="1759" w:type="dxa"/>
            <w:vAlign w:val="center"/>
          </w:tcPr>
          <w:p w:rsidR="00D128AC" w:rsidRDefault="00D128AC">
            <w:pPr>
              <w:pStyle w:val="ConsPlusNormal"/>
              <w:jc w:val="center"/>
            </w:pPr>
            <w:r>
              <w:t>111 731,82</w:t>
            </w:r>
          </w:p>
        </w:tc>
        <w:tc>
          <w:tcPr>
            <w:tcW w:w="1024" w:type="dxa"/>
            <w:vAlign w:val="center"/>
          </w:tcPr>
          <w:p w:rsidR="00D128AC" w:rsidRDefault="00D128AC">
            <w:pPr>
              <w:pStyle w:val="ConsPlusNormal"/>
              <w:jc w:val="center"/>
            </w:pPr>
            <w:r>
              <w:t>770,95</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1 195 665,7</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не идентифицированным и не </w:t>
            </w:r>
            <w:r>
              <w:lastRenderedPageBreak/>
              <w:t>застрахованным в системе ОМС лицам</w:t>
            </w:r>
          </w:p>
        </w:tc>
        <w:tc>
          <w:tcPr>
            <w:tcW w:w="814" w:type="dxa"/>
            <w:vAlign w:val="center"/>
          </w:tcPr>
          <w:p w:rsidR="00D128AC" w:rsidRDefault="00D128AC">
            <w:pPr>
              <w:pStyle w:val="ConsPlusNormal"/>
              <w:jc w:val="center"/>
            </w:pPr>
            <w:r>
              <w:lastRenderedPageBreak/>
              <w:t>13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0,00236</w:t>
            </w:r>
          </w:p>
        </w:tc>
        <w:tc>
          <w:tcPr>
            <w:tcW w:w="1759" w:type="dxa"/>
            <w:vAlign w:val="center"/>
          </w:tcPr>
          <w:p w:rsidR="00D128AC" w:rsidRDefault="00D128AC">
            <w:pPr>
              <w:pStyle w:val="ConsPlusNormal"/>
              <w:jc w:val="center"/>
            </w:pPr>
            <w:r>
              <w:t>41 412,97</w:t>
            </w:r>
          </w:p>
        </w:tc>
        <w:tc>
          <w:tcPr>
            <w:tcW w:w="1024" w:type="dxa"/>
            <w:vAlign w:val="center"/>
          </w:tcPr>
          <w:p w:rsidR="00D128AC" w:rsidRDefault="00D128AC">
            <w:pPr>
              <w:pStyle w:val="ConsPlusNormal"/>
              <w:jc w:val="center"/>
            </w:pPr>
            <w:r>
              <w:t>97,73</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151 576,6</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4. медицинская помощь в условиях дневного стационара, в том числе</w:t>
            </w:r>
          </w:p>
        </w:tc>
        <w:tc>
          <w:tcPr>
            <w:tcW w:w="814" w:type="dxa"/>
            <w:vAlign w:val="center"/>
          </w:tcPr>
          <w:p w:rsidR="00D128AC" w:rsidRDefault="00D128AC">
            <w:pPr>
              <w:pStyle w:val="ConsPlusNormal"/>
              <w:jc w:val="center"/>
            </w:pPr>
            <w:r>
              <w:t>14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0,001096</w:t>
            </w:r>
          </w:p>
        </w:tc>
        <w:tc>
          <w:tcPr>
            <w:tcW w:w="1759" w:type="dxa"/>
            <w:vAlign w:val="center"/>
          </w:tcPr>
          <w:p w:rsidR="00D128AC" w:rsidRDefault="00D128AC">
            <w:pPr>
              <w:pStyle w:val="ConsPlusNormal"/>
              <w:jc w:val="center"/>
            </w:pPr>
            <w:r>
              <w:t>22 780,96</w:t>
            </w:r>
          </w:p>
        </w:tc>
        <w:tc>
          <w:tcPr>
            <w:tcW w:w="1024" w:type="dxa"/>
            <w:vAlign w:val="center"/>
          </w:tcPr>
          <w:p w:rsidR="00D128AC" w:rsidRDefault="00D128AC">
            <w:pPr>
              <w:pStyle w:val="ConsPlusNormal"/>
              <w:jc w:val="center"/>
            </w:pPr>
            <w:r>
              <w:t>24,97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38 722,8</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15</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5. паллиативная медицинская помощь в стационарных условиях</w:t>
            </w:r>
          </w:p>
        </w:tc>
        <w:tc>
          <w:tcPr>
            <w:tcW w:w="814" w:type="dxa"/>
            <w:vAlign w:val="center"/>
          </w:tcPr>
          <w:p w:rsidR="00D128AC" w:rsidRDefault="00D128AC">
            <w:pPr>
              <w:pStyle w:val="ConsPlusNormal"/>
              <w:jc w:val="center"/>
            </w:pPr>
            <w:r>
              <w:t>16</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0,083</w:t>
            </w:r>
          </w:p>
        </w:tc>
        <w:tc>
          <w:tcPr>
            <w:tcW w:w="1759" w:type="dxa"/>
            <w:vAlign w:val="center"/>
          </w:tcPr>
          <w:p w:rsidR="00D128AC" w:rsidRDefault="00D128AC">
            <w:pPr>
              <w:pStyle w:val="ConsPlusNormal"/>
              <w:jc w:val="center"/>
            </w:pPr>
            <w:r>
              <w:t>3 329,20</w:t>
            </w:r>
          </w:p>
        </w:tc>
        <w:tc>
          <w:tcPr>
            <w:tcW w:w="1024" w:type="dxa"/>
            <w:vAlign w:val="center"/>
          </w:tcPr>
          <w:p w:rsidR="00D128AC" w:rsidRDefault="00D128AC">
            <w:pPr>
              <w:pStyle w:val="ConsPlusNormal"/>
              <w:jc w:val="center"/>
            </w:pPr>
            <w:r>
              <w:t>276,32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428 550,2</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6. иные государственные услуги (работы)</w:t>
            </w:r>
          </w:p>
        </w:tc>
        <w:tc>
          <w:tcPr>
            <w:tcW w:w="814" w:type="dxa"/>
            <w:vAlign w:val="center"/>
          </w:tcPr>
          <w:p w:rsidR="00D128AC" w:rsidRDefault="00D128AC">
            <w:pPr>
              <w:pStyle w:val="ConsPlusNormal"/>
              <w:jc w:val="center"/>
            </w:pPr>
            <w:r>
              <w:t>17</w:t>
            </w:r>
          </w:p>
        </w:tc>
        <w:tc>
          <w:tcPr>
            <w:tcW w:w="2854" w:type="dxa"/>
            <w:vAlign w:val="center"/>
          </w:tcPr>
          <w:p w:rsidR="00D128AC" w:rsidRDefault="00D128AC">
            <w:pPr>
              <w:pStyle w:val="ConsPlusNormal"/>
            </w:pP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9 126 857,2</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D128AC" w:rsidRDefault="00D128AC">
            <w:pPr>
              <w:pStyle w:val="ConsPlusNormal"/>
              <w:jc w:val="center"/>
            </w:pPr>
            <w:r>
              <w:t>18</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0,0025</w:t>
            </w:r>
          </w:p>
        </w:tc>
        <w:tc>
          <w:tcPr>
            <w:tcW w:w="1759" w:type="dxa"/>
            <w:vAlign w:val="center"/>
          </w:tcPr>
          <w:p w:rsidR="00D128AC" w:rsidRDefault="00D128AC">
            <w:pPr>
              <w:pStyle w:val="ConsPlusNormal"/>
              <w:jc w:val="center"/>
            </w:pPr>
            <w:r>
              <w:t>336 520,53</w:t>
            </w:r>
          </w:p>
        </w:tc>
        <w:tc>
          <w:tcPr>
            <w:tcW w:w="1024" w:type="dxa"/>
            <w:vAlign w:val="center"/>
          </w:tcPr>
          <w:p w:rsidR="00D128AC" w:rsidRDefault="00D128AC">
            <w:pPr>
              <w:pStyle w:val="ConsPlusNormal"/>
              <w:jc w:val="center"/>
            </w:pPr>
            <w:r>
              <w:t>850,79</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1 319 497,0</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2341" w:history="1">
              <w:r>
                <w:rPr>
                  <w:color w:val="0000FF"/>
                </w:rPr>
                <w:t>&lt;**&gt;</w:t>
              </w:r>
            </w:hyperlink>
            <w:r>
              <w:t>,</w:t>
            </w:r>
          </w:p>
        </w:tc>
        <w:tc>
          <w:tcPr>
            <w:tcW w:w="814" w:type="dxa"/>
            <w:vAlign w:val="center"/>
          </w:tcPr>
          <w:p w:rsidR="00D128AC" w:rsidRDefault="00D128AC">
            <w:pPr>
              <w:pStyle w:val="ConsPlusNormal"/>
              <w:jc w:val="center"/>
            </w:pPr>
            <w:bookmarkStart w:id="16" w:name="P1347"/>
            <w:bookmarkEnd w:id="16"/>
            <w:r>
              <w:t>19</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583,18</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904 455,9</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2,2</w:t>
            </w:r>
          </w:p>
        </w:tc>
      </w:tr>
      <w:tr w:rsidR="00D128AC">
        <w:tc>
          <w:tcPr>
            <w:tcW w:w="3417" w:type="dxa"/>
            <w:gridSpan w:val="3"/>
            <w:vAlign w:val="center"/>
          </w:tcPr>
          <w:p w:rsidR="00D128AC" w:rsidRDefault="00D128AC">
            <w:pPr>
              <w:pStyle w:val="ConsPlusNormal"/>
            </w:pPr>
            <w:r>
              <w:t>III. Медицинская помощь в рамках территориальной программы ОМС:</w:t>
            </w:r>
          </w:p>
        </w:tc>
        <w:tc>
          <w:tcPr>
            <w:tcW w:w="814" w:type="dxa"/>
            <w:vAlign w:val="center"/>
          </w:tcPr>
          <w:p w:rsidR="00D128AC" w:rsidRDefault="00D128AC">
            <w:pPr>
              <w:pStyle w:val="ConsPlusNormal"/>
              <w:jc w:val="center"/>
            </w:pPr>
            <w:bookmarkStart w:id="17" w:name="P1357"/>
            <w:bookmarkEnd w:id="17"/>
            <w:r>
              <w:t>20</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17 164,39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26 856 756,7</w:t>
            </w:r>
          </w:p>
        </w:tc>
        <w:tc>
          <w:tcPr>
            <w:tcW w:w="737" w:type="dxa"/>
            <w:vAlign w:val="center"/>
          </w:tcPr>
          <w:p w:rsidR="00D128AC" w:rsidRDefault="00D128AC">
            <w:pPr>
              <w:pStyle w:val="ConsPlusNormal"/>
              <w:jc w:val="center"/>
            </w:pPr>
            <w:r>
              <w:t>66,5</w:t>
            </w:r>
          </w:p>
        </w:tc>
      </w:tr>
      <w:tr w:rsidR="00D128AC">
        <w:tc>
          <w:tcPr>
            <w:tcW w:w="3417" w:type="dxa"/>
            <w:gridSpan w:val="3"/>
            <w:vAlign w:val="center"/>
          </w:tcPr>
          <w:p w:rsidR="00D128AC" w:rsidRDefault="00D128AC">
            <w:pPr>
              <w:pStyle w:val="ConsPlusNormal"/>
            </w:pPr>
            <w:r>
              <w:t xml:space="preserve">скорая медицинская помощь (сумма </w:t>
            </w:r>
            <w:hyperlink w:anchor="P1659" w:history="1">
              <w:r>
                <w:rPr>
                  <w:color w:val="0000FF"/>
                </w:rPr>
                <w:t>строк 29</w:t>
              </w:r>
            </w:hyperlink>
            <w:r>
              <w:t xml:space="preserve"> + </w:t>
            </w:r>
            <w:hyperlink w:anchor="P1876" w:history="1">
              <w:r>
                <w:rPr>
                  <w:color w:val="0000FF"/>
                </w:rPr>
                <w:t>34</w:t>
              </w:r>
            </w:hyperlink>
            <w:r>
              <w:t xml:space="preserve"> + </w:t>
            </w:r>
            <w:hyperlink w:anchor="P2122" w:history="1">
              <w:r>
                <w:rPr>
                  <w:color w:val="0000FF"/>
                </w:rPr>
                <w:t>41</w:t>
              </w:r>
            </w:hyperlink>
            <w:r>
              <w:t>)</w:t>
            </w:r>
          </w:p>
        </w:tc>
        <w:tc>
          <w:tcPr>
            <w:tcW w:w="814" w:type="dxa"/>
            <w:vAlign w:val="center"/>
          </w:tcPr>
          <w:p w:rsidR="00D128AC" w:rsidRDefault="00D128AC">
            <w:pPr>
              <w:pStyle w:val="ConsPlusNormal"/>
              <w:jc w:val="center"/>
            </w:pPr>
            <w:r>
              <w:t>21</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0,2977</w:t>
            </w:r>
          </w:p>
        </w:tc>
        <w:tc>
          <w:tcPr>
            <w:tcW w:w="1759" w:type="dxa"/>
            <w:vAlign w:val="center"/>
          </w:tcPr>
          <w:p w:rsidR="00D128AC" w:rsidRDefault="00D128AC">
            <w:pPr>
              <w:pStyle w:val="ConsPlusNormal"/>
              <w:jc w:val="center"/>
            </w:pPr>
            <w:r>
              <w:t>3 493,15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1 039,92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1 627 127,8</w:t>
            </w:r>
          </w:p>
        </w:tc>
        <w:tc>
          <w:tcPr>
            <w:tcW w:w="737" w:type="dxa"/>
            <w:vAlign w:val="center"/>
          </w:tcPr>
          <w:p w:rsidR="00D128AC" w:rsidRDefault="00D128AC">
            <w:pPr>
              <w:pStyle w:val="ConsPlusNormal"/>
              <w:jc w:val="center"/>
            </w:pPr>
            <w:r>
              <w:t>X</w:t>
            </w:r>
          </w:p>
        </w:tc>
      </w:tr>
      <w:tr w:rsidR="00D128AC">
        <w:tc>
          <w:tcPr>
            <w:tcW w:w="1579" w:type="dxa"/>
            <w:vMerge w:val="restart"/>
            <w:vAlign w:val="center"/>
          </w:tcPr>
          <w:p w:rsidR="00D128AC" w:rsidRDefault="00D128AC">
            <w:pPr>
              <w:pStyle w:val="ConsPlusNormal"/>
            </w:pPr>
            <w:r>
              <w:lastRenderedPageBreak/>
              <w:t>медицинская помощь в амбулаторных условиях</w:t>
            </w:r>
          </w:p>
        </w:tc>
        <w:tc>
          <w:tcPr>
            <w:tcW w:w="739" w:type="dxa"/>
            <w:vMerge w:val="restart"/>
            <w:vAlign w:val="center"/>
          </w:tcPr>
          <w:p w:rsidR="00D128AC" w:rsidRDefault="00D128AC">
            <w:pPr>
              <w:pStyle w:val="ConsPlusNormal"/>
            </w:pPr>
            <w:r>
              <w:t>сумма строк</w:t>
            </w:r>
          </w:p>
        </w:tc>
        <w:tc>
          <w:tcPr>
            <w:tcW w:w="1099" w:type="dxa"/>
            <w:vAlign w:val="center"/>
          </w:tcPr>
          <w:p w:rsidR="00D128AC" w:rsidRDefault="00D128AC">
            <w:pPr>
              <w:pStyle w:val="ConsPlusNormal"/>
              <w:jc w:val="center"/>
            </w:pPr>
            <w:hyperlink w:anchor="P1669" w:history="1">
              <w:r>
                <w:rPr>
                  <w:color w:val="0000FF"/>
                </w:rPr>
                <w:t>30.1</w:t>
              </w:r>
            </w:hyperlink>
            <w:r>
              <w:t xml:space="preserve"> + </w:t>
            </w:r>
            <w:hyperlink w:anchor="P1886" w:history="1">
              <w:r>
                <w:rPr>
                  <w:color w:val="0000FF"/>
                </w:rPr>
                <w:t>35.1</w:t>
              </w:r>
            </w:hyperlink>
            <w:r>
              <w:t xml:space="preserve"> + </w:t>
            </w:r>
            <w:hyperlink w:anchor="P2132" w:history="1">
              <w:r>
                <w:rPr>
                  <w:color w:val="0000FF"/>
                </w:rPr>
                <w:t>42.1</w:t>
              </w:r>
            </w:hyperlink>
          </w:p>
        </w:tc>
        <w:tc>
          <w:tcPr>
            <w:tcW w:w="814" w:type="dxa"/>
            <w:vAlign w:val="center"/>
          </w:tcPr>
          <w:p w:rsidR="00D128AC" w:rsidRDefault="00D128AC">
            <w:pPr>
              <w:pStyle w:val="ConsPlusNormal"/>
              <w:jc w:val="center"/>
            </w:pPr>
            <w:r>
              <w:t>22.1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0,272</w:t>
            </w:r>
          </w:p>
        </w:tc>
        <w:tc>
          <w:tcPr>
            <w:tcW w:w="1759" w:type="dxa"/>
            <w:vAlign w:val="center"/>
          </w:tcPr>
          <w:p w:rsidR="00D128AC" w:rsidRDefault="00D128AC">
            <w:pPr>
              <w:pStyle w:val="ConsPlusNormal"/>
              <w:jc w:val="center"/>
            </w:pPr>
            <w:r>
              <w:t>2 264,99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616,08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963 962,8</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678" w:history="1">
              <w:r>
                <w:rPr>
                  <w:color w:val="0000FF"/>
                </w:rPr>
                <w:t>30.2</w:t>
              </w:r>
            </w:hyperlink>
            <w:r>
              <w:t xml:space="preserve"> + </w:t>
            </w:r>
            <w:hyperlink w:anchor="P1895" w:history="1">
              <w:r>
                <w:rPr>
                  <w:color w:val="0000FF"/>
                </w:rPr>
                <w:t>35.2</w:t>
              </w:r>
            </w:hyperlink>
            <w:r>
              <w:t xml:space="preserve"> + </w:t>
            </w:r>
            <w:hyperlink w:anchor="P2141" w:history="1">
              <w:r>
                <w:rPr>
                  <w:color w:val="0000FF"/>
                </w:rPr>
                <w:t>42.2</w:t>
              </w:r>
            </w:hyperlink>
          </w:p>
        </w:tc>
        <w:tc>
          <w:tcPr>
            <w:tcW w:w="814" w:type="dxa"/>
            <w:vAlign w:val="center"/>
          </w:tcPr>
          <w:p w:rsidR="00D128AC" w:rsidRDefault="00D128AC">
            <w:pPr>
              <w:pStyle w:val="ConsPlusNormal"/>
              <w:jc w:val="center"/>
            </w:pPr>
            <w:r>
              <w:t>22.2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0,263</w:t>
            </w:r>
          </w:p>
        </w:tc>
        <w:tc>
          <w:tcPr>
            <w:tcW w:w="1759" w:type="dxa"/>
            <w:vAlign w:val="center"/>
          </w:tcPr>
          <w:p w:rsidR="00D128AC" w:rsidRDefault="00D128AC">
            <w:pPr>
              <w:pStyle w:val="ConsPlusNormal"/>
              <w:jc w:val="center"/>
            </w:pPr>
            <w:r>
              <w:t>2 800,48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736,53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1 152 425,5</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687" w:history="1">
              <w:r>
                <w:rPr>
                  <w:color w:val="0000FF"/>
                </w:rPr>
                <w:t>30.2.1</w:t>
              </w:r>
            </w:hyperlink>
            <w:r>
              <w:t xml:space="preserve"> + </w:t>
            </w:r>
            <w:hyperlink w:anchor="P2150" w:history="1">
              <w:r>
                <w:rPr>
                  <w:color w:val="0000FF"/>
                </w:rPr>
                <w:t>42.2.1</w:t>
              </w:r>
            </w:hyperlink>
          </w:p>
        </w:tc>
        <w:tc>
          <w:tcPr>
            <w:tcW w:w="814" w:type="dxa"/>
            <w:vAlign w:val="center"/>
          </w:tcPr>
          <w:p w:rsidR="00D128AC" w:rsidRDefault="00D128AC">
            <w:pPr>
              <w:pStyle w:val="ConsPlusNormal"/>
              <w:jc w:val="center"/>
            </w:pPr>
            <w:r>
              <w:t>22.2.1</w:t>
            </w:r>
          </w:p>
        </w:tc>
        <w:tc>
          <w:tcPr>
            <w:tcW w:w="2854" w:type="dxa"/>
            <w:vAlign w:val="center"/>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0,05983</w:t>
            </w:r>
          </w:p>
        </w:tc>
        <w:tc>
          <w:tcPr>
            <w:tcW w:w="1759" w:type="dxa"/>
            <w:vAlign w:val="center"/>
          </w:tcPr>
          <w:p w:rsidR="00D128AC" w:rsidRDefault="00D128AC">
            <w:pPr>
              <w:pStyle w:val="ConsPlusNormal"/>
              <w:jc w:val="center"/>
            </w:pPr>
            <w:r>
              <w:t>1 143,23</w:t>
            </w:r>
          </w:p>
        </w:tc>
        <w:tc>
          <w:tcPr>
            <w:tcW w:w="1024" w:type="dxa"/>
            <w:vAlign w:val="center"/>
          </w:tcPr>
          <w:p w:rsidR="00D128AC" w:rsidRDefault="00D128AC">
            <w:pPr>
              <w:pStyle w:val="ConsPlusNormal"/>
              <w:jc w:val="center"/>
            </w:pPr>
            <w:r>
              <w:t>Х</w:t>
            </w:r>
          </w:p>
        </w:tc>
        <w:tc>
          <w:tcPr>
            <w:tcW w:w="1084" w:type="dxa"/>
            <w:vAlign w:val="center"/>
          </w:tcPr>
          <w:p w:rsidR="00D128AC" w:rsidRDefault="00D128AC">
            <w:pPr>
              <w:pStyle w:val="ConsPlusNormal"/>
              <w:jc w:val="center"/>
            </w:pPr>
            <w:r>
              <w:t>68,40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107 022,9</w:t>
            </w:r>
          </w:p>
        </w:tc>
        <w:tc>
          <w:tcPr>
            <w:tcW w:w="737"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696" w:history="1">
              <w:r>
                <w:rPr>
                  <w:color w:val="0000FF"/>
                </w:rPr>
                <w:t>30.3</w:t>
              </w:r>
            </w:hyperlink>
            <w:r>
              <w:t xml:space="preserve"> + </w:t>
            </w:r>
            <w:hyperlink w:anchor="P1904" w:history="1">
              <w:r>
                <w:rPr>
                  <w:color w:val="0000FF"/>
                </w:rPr>
                <w:t>35.3</w:t>
              </w:r>
            </w:hyperlink>
            <w:r>
              <w:t xml:space="preserve"> + </w:t>
            </w:r>
            <w:hyperlink w:anchor="P2159" w:history="1">
              <w:r>
                <w:rPr>
                  <w:color w:val="0000FF"/>
                </w:rPr>
                <w:t>42.3</w:t>
              </w:r>
            </w:hyperlink>
          </w:p>
        </w:tc>
        <w:tc>
          <w:tcPr>
            <w:tcW w:w="814" w:type="dxa"/>
            <w:vAlign w:val="center"/>
          </w:tcPr>
          <w:p w:rsidR="00D128AC" w:rsidRDefault="00D128AC">
            <w:pPr>
              <w:pStyle w:val="ConsPlusNormal"/>
              <w:jc w:val="center"/>
            </w:pPr>
            <w:r>
              <w:t>22.3</w:t>
            </w:r>
          </w:p>
        </w:tc>
        <w:tc>
          <w:tcPr>
            <w:tcW w:w="2854" w:type="dxa"/>
            <w:vAlign w:val="center"/>
          </w:tcPr>
          <w:p w:rsidR="00D128AC" w:rsidRDefault="00D128AC">
            <w:pPr>
              <w:pStyle w:val="ConsPlusNormal"/>
              <w:jc w:val="center"/>
            </w:pPr>
            <w:r>
              <w:t>посещения с иными целями</w:t>
            </w:r>
          </w:p>
        </w:tc>
        <w:tc>
          <w:tcPr>
            <w:tcW w:w="1759" w:type="dxa"/>
            <w:vAlign w:val="center"/>
          </w:tcPr>
          <w:p w:rsidR="00D128AC" w:rsidRDefault="00D128AC">
            <w:pPr>
              <w:pStyle w:val="ConsPlusNormal"/>
              <w:jc w:val="center"/>
            </w:pPr>
            <w:r>
              <w:t>2,9231</w:t>
            </w:r>
          </w:p>
        </w:tc>
        <w:tc>
          <w:tcPr>
            <w:tcW w:w="1759" w:type="dxa"/>
            <w:vAlign w:val="center"/>
          </w:tcPr>
          <w:p w:rsidR="00D128AC" w:rsidRDefault="00D128AC">
            <w:pPr>
              <w:pStyle w:val="ConsPlusNormal"/>
              <w:jc w:val="center"/>
            </w:pPr>
            <w:r>
              <w:t>373,57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1 091,98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1 708 604,2</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913" w:history="1">
              <w:r>
                <w:rPr>
                  <w:color w:val="0000FF"/>
                </w:rPr>
                <w:t>35.4</w:t>
              </w:r>
            </w:hyperlink>
          </w:p>
        </w:tc>
        <w:tc>
          <w:tcPr>
            <w:tcW w:w="814" w:type="dxa"/>
            <w:vAlign w:val="center"/>
          </w:tcPr>
          <w:p w:rsidR="00D128AC" w:rsidRDefault="00D128AC">
            <w:pPr>
              <w:pStyle w:val="ConsPlusNormal"/>
              <w:jc w:val="center"/>
            </w:pPr>
            <w:r>
              <w:t>22.4</w:t>
            </w:r>
          </w:p>
        </w:tc>
        <w:tc>
          <w:tcPr>
            <w:tcW w:w="2854" w:type="dxa"/>
            <w:vAlign w:val="center"/>
          </w:tcPr>
          <w:p w:rsidR="00D128AC" w:rsidRDefault="00D128AC">
            <w:pPr>
              <w:pStyle w:val="ConsPlusNormal"/>
              <w:jc w:val="center"/>
            </w:pPr>
            <w:r>
              <w:t xml:space="preserve">посещение по паллиативной медицинской помощи, включая </w:t>
            </w:r>
            <w:hyperlink w:anchor="P2342"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922" w:history="1">
              <w:r>
                <w:rPr>
                  <w:color w:val="0000FF"/>
                </w:rPr>
                <w:t>35.4.1</w:t>
              </w:r>
            </w:hyperlink>
          </w:p>
        </w:tc>
        <w:tc>
          <w:tcPr>
            <w:tcW w:w="814" w:type="dxa"/>
            <w:vAlign w:val="center"/>
          </w:tcPr>
          <w:p w:rsidR="00D128AC" w:rsidRDefault="00D128AC">
            <w:pPr>
              <w:pStyle w:val="ConsPlusNormal"/>
              <w:jc w:val="center"/>
            </w:pPr>
            <w:r>
              <w:t>22.4.1</w:t>
            </w:r>
          </w:p>
        </w:tc>
        <w:tc>
          <w:tcPr>
            <w:tcW w:w="2854" w:type="dxa"/>
            <w:vAlign w:val="center"/>
          </w:tcPr>
          <w:p w:rsidR="00D128AC" w:rsidRDefault="00D128A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2342"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931" w:history="1">
              <w:r>
                <w:rPr>
                  <w:color w:val="0000FF"/>
                </w:rPr>
                <w:t>35.4.2</w:t>
              </w:r>
            </w:hyperlink>
          </w:p>
        </w:tc>
        <w:tc>
          <w:tcPr>
            <w:tcW w:w="814" w:type="dxa"/>
            <w:vAlign w:val="center"/>
          </w:tcPr>
          <w:p w:rsidR="00D128AC" w:rsidRDefault="00D128AC">
            <w:pPr>
              <w:pStyle w:val="ConsPlusNormal"/>
              <w:jc w:val="center"/>
            </w:pPr>
            <w:r>
              <w:t>22.4.2</w:t>
            </w:r>
          </w:p>
        </w:tc>
        <w:tc>
          <w:tcPr>
            <w:tcW w:w="2854" w:type="dxa"/>
            <w:vAlign w:val="center"/>
          </w:tcPr>
          <w:p w:rsidR="00D128AC" w:rsidRDefault="00D128AC">
            <w:pPr>
              <w:pStyle w:val="ConsPlusNormal"/>
              <w:jc w:val="center"/>
            </w:pPr>
            <w:r>
              <w:t xml:space="preserve">посещение на дому выездными патронажными бригадами </w:t>
            </w:r>
            <w:hyperlink w:anchor="P2342"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05" w:history="1">
              <w:r>
                <w:rPr>
                  <w:color w:val="0000FF"/>
                </w:rPr>
                <w:t>30.4</w:t>
              </w:r>
            </w:hyperlink>
            <w:r>
              <w:t xml:space="preserve"> + </w:t>
            </w:r>
            <w:hyperlink w:anchor="P1940" w:history="1">
              <w:r>
                <w:rPr>
                  <w:color w:val="0000FF"/>
                </w:rPr>
                <w:t>35.5</w:t>
              </w:r>
            </w:hyperlink>
            <w:r>
              <w:t xml:space="preserve"> + </w:t>
            </w:r>
            <w:hyperlink w:anchor="P2168" w:history="1">
              <w:r>
                <w:rPr>
                  <w:color w:val="0000FF"/>
                </w:rPr>
                <w:t>42.4</w:t>
              </w:r>
            </w:hyperlink>
          </w:p>
        </w:tc>
        <w:tc>
          <w:tcPr>
            <w:tcW w:w="814" w:type="dxa"/>
            <w:vAlign w:val="center"/>
          </w:tcPr>
          <w:p w:rsidR="00D128AC" w:rsidRDefault="00D128AC">
            <w:pPr>
              <w:pStyle w:val="ConsPlusNormal"/>
              <w:jc w:val="center"/>
            </w:pPr>
            <w:r>
              <w:t>22.5</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0,54</w:t>
            </w:r>
          </w:p>
        </w:tc>
        <w:tc>
          <w:tcPr>
            <w:tcW w:w="1759" w:type="dxa"/>
            <w:vAlign w:val="center"/>
          </w:tcPr>
          <w:p w:rsidR="00D128AC" w:rsidRDefault="00D128AC">
            <w:pPr>
              <w:pStyle w:val="ConsPlusNormal"/>
              <w:jc w:val="center"/>
            </w:pPr>
            <w:r>
              <w:t>803,09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433,66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678 549,1</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14" w:history="1">
              <w:r>
                <w:rPr>
                  <w:color w:val="0000FF"/>
                </w:rPr>
                <w:t>30.5</w:t>
              </w:r>
            </w:hyperlink>
            <w:r>
              <w:t xml:space="preserve"> + </w:t>
            </w:r>
            <w:hyperlink w:anchor="P1949" w:history="1">
              <w:r>
                <w:rPr>
                  <w:color w:val="0000FF"/>
                </w:rPr>
                <w:t>35.6</w:t>
              </w:r>
            </w:hyperlink>
            <w:r>
              <w:t xml:space="preserve"> + </w:t>
            </w:r>
            <w:hyperlink w:anchor="P2177" w:history="1">
              <w:r>
                <w:rPr>
                  <w:color w:val="0000FF"/>
                </w:rPr>
                <w:t>42.5</w:t>
              </w:r>
            </w:hyperlink>
          </w:p>
        </w:tc>
        <w:tc>
          <w:tcPr>
            <w:tcW w:w="814" w:type="dxa"/>
            <w:vAlign w:val="center"/>
          </w:tcPr>
          <w:p w:rsidR="00D128AC" w:rsidRDefault="00D128AC">
            <w:pPr>
              <w:pStyle w:val="ConsPlusNormal"/>
              <w:jc w:val="center"/>
            </w:pPr>
            <w:r>
              <w:t>22.6</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1,8805</w:t>
            </w:r>
          </w:p>
        </w:tc>
        <w:tc>
          <w:tcPr>
            <w:tcW w:w="1759" w:type="dxa"/>
            <w:vAlign w:val="center"/>
          </w:tcPr>
          <w:p w:rsidR="00D128AC" w:rsidRDefault="00D128AC">
            <w:pPr>
              <w:pStyle w:val="ConsPlusNormal"/>
              <w:jc w:val="center"/>
            </w:pPr>
            <w:r>
              <w:t>1 921,53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3 613,39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5 653 802,8</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23" w:history="1">
              <w:r>
                <w:rPr>
                  <w:color w:val="0000FF"/>
                </w:rPr>
                <w:t>30.5.1</w:t>
              </w:r>
            </w:hyperlink>
            <w:r>
              <w:t xml:space="preserve"> + </w:t>
            </w:r>
            <w:hyperlink w:anchor="P1958" w:history="1">
              <w:r>
                <w:rPr>
                  <w:color w:val="0000FF"/>
                </w:rPr>
                <w:t>35.6.1</w:t>
              </w:r>
            </w:hyperlink>
            <w:r>
              <w:t xml:space="preserve"> + </w:t>
            </w:r>
            <w:hyperlink w:anchor="P2186" w:history="1">
              <w:r>
                <w:rPr>
                  <w:color w:val="0000FF"/>
                </w:rPr>
                <w:t>42.5.1</w:t>
              </w:r>
            </w:hyperlink>
          </w:p>
        </w:tc>
        <w:tc>
          <w:tcPr>
            <w:tcW w:w="814" w:type="dxa"/>
            <w:vAlign w:val="center"/>
          </w:tcPr>
          <w:p w:rsidR="00D128AC" w:rsidRDefault="00D128AC">
            <w:pPr>
              <w:pStyle w:val="ConsPlusNormal"/>
              <w:jc w:val="center"/>
            </w:pPr>
            <w:r>
              <w:t>22.6.1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0,08815</w:t>
            </w:r>
          </w:p>
        </w:tc>
        <w:tc>
          <w:tcPr>
            <w:tcW w:w="1759" w:type="dxa"/>
            <w:vAlign w:val="center"/>
          </w:tcPr>
          <w:p w:rsidR="00D128AC" w:rsidRDefault="00D128AC">
            <w:pPr>
              <w:pStyle w:val="ConsPlusNormal"/>
              <w:jc w:val="center"/>
            </w:pPr>
            <w:r>
              <w:t>2 839,90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250,32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391 677,0</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32" w:history="1">
              <w:r>
                <w:rPr>
                  <w:color w:val="0000FF"/>
                </w:rPr>
                <w:t>30.5.2</w:t>
              </w:r>
            </w:hyperlink>
            <w:r>
              <w:t xml:space="preserve"> + </w:t>
            </w:r>
            <w:hyperlink w:anchor="P1967" w:history="1">
              <w:r>
                <w:rPr>
                  <w:color w:val="0000FF"/>
                </w:rPr>
                <w:t>35.6.2</w:t>
              </w:r>
            </w:hyperlink>
            <w:r>
              <w:t xml:space="preserve"> + </w:t>
            </w:r>
            <w:hyperlink w:anchor="P2195" w:history="1">
              <w:r>
                <w:rPr>
                  <w:color w:val="0000FF"/>
                </w:rPr>
                <w:t>42.5.2</w:t>
              </w:r>
            </w:hyperlink>
          </w:p>
        </w:tc>
        <w:tc>
          <w:tcPr>
            <w:tcW w:w="814" w:type="dxa"/>
            <w:vAlign w:val="center"/>
          </w:tcPr>
          <w:p w:rsidR="00D128AC" w:rsidRDefault="00D128AC">
            <w:pPr>
              <w:pStyle w:val="ConsPlusNormal"/>
              <w:jc w:val="center"/>
            </w:pPr>
            <w:r>
              <w:t>22.6.2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0,02634</w:t>
            </w:r>
          </w:p>
        </w:tc>
        <w:tc>
          <w:tcPr>
            <w:tcW w:w="1759" w:type="dxa"/>
            <w:vAlign w:val="center"/>
          </w:tcPr>
          <w:p w:rsidR="00D128AC" w:rsidRDefault="00D128AC">
            <w:pPr>
              <w:pStyle w:val="ConsPlusNormal"/>
              <w:jc w:val="center"/>
            </w:pPr>
            <w:r>
              <w:t>4 010,76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105,64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165 298,0</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41" w:history="1">
              <w:r>
                <w:rPr>
                  <w:color w:val="0000FF"/>
                </w:rPr>
                <w:t>30.5.3</w:t>
              </w:r>
            </w:hyperlink>
            <w:r>
              <w:t xml:space="preserve"> + </w:t>
            </w:r>
            <w:hyperlink w:anchor="P1976" w:history="1">
              <w:r>
                <w:rPr>
                  <w:color w:val="0000FF"/>
                </w:rPr>
                <w:t>35.6.3</w:t>
              </w:r>
            </w:hyperlink>
            <w:r>
              <w:t xml:space="preserve"> + </w:t>
            </w:r>
            <w:hyperlink w:anchor="P2204" w:history="1">
              <w:r>
                <w:rPr>
                  <w:color w:val="0000FF"/>
                </w:rPr>
                <w:t>42.5.3</w:t>
              </w:r>
            </w:hyperlink>
          </w:p>
        </w:tc>
        <w:tc>
          <w:tcPr>
            <w:tcW w:w="814" w:type="dxa"/>
            <w:vAlign w:val="center"/>
          </w:tcPr>
          <w:p w:rsidR="00D128AC" w:rsidRDefault="00D128AC">
            <w:pPr>
              <w:pStyle w:val="ConsPlusNormal"/>
              <w:jc w:val="center"/>
            </w:pPr>
            <w:r>
              <w:t>22.6.3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0,08286</w:t>
            </w:r>
          </w:p>
        </w:tc>
        <w:tc>
          <w:tcPr>
            <w:tcW w:w="1759" w:type="dxa"/>
            <w:vAlign w:val="center"/>
          </w:tcPr>
          <w:p w:rsidR="00D128AC" w:rsidRDefault="00D128AC">
            <w:pPr>
              <w:pStyle w:val="ConsPlusNormal"/>
              <w:jc w:val="center"/>
            </w:pPr>
            <w:r>
              <w:t>552,08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45,74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71 557,0</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50" w:history="1">
              <w:r>
                <w:rPr>
                  <w:color w:val="0000FF"/>
                </w:rPr>
                <w:t>30.5.4</w:t>
              </w:r>
            </w:hyperlink>
            <w:r>
              <w:t xml:space="preserve"> + </w:t>
            </w:r>
            <w:hyperlink w:anchor="P1985" w:history="1">
              <w:r>
                <w:rPr>
                  <w:color w:val="0000FF"/>
                </w:rPr>
                <w:t>35.6.4</w:t>
              </w:r>
            </w:hyperlink>
            <w:r>
              <w:t xml:space="preserve"> + </w:t>
            </w:r>
            <w:hyperlink w:anchor="P2213" w:history="1">
              <w:r>
                <w:rPr>
                  <w:color w:val="0000FF"/>
                </w:rPr>
                <w:t>42.5.4</w:t>
              </w:r>
            </w:hyperlink>
          </w:p>
        </w:tc>
        <w:tc>
          <w:tcPr>
            <w:tcW w:w="814" w:type="dxa"/>
            <w:vAlign w:val="center"/>
          </w:tcPr>
          <w:p w:rsidR="00D128AC" w:rsidRDefault="00D128AC">
            <w:pPr>
              <w:pStyle w:val="ConsPlusNormal"/>
              <w:jc w:val="center"/>
            </w:pPr>
            <w:r>
              <w:t>22.6.4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0,03569</w:t>
            </w:r>
          </w:p>
        </w:tc>
        <w:tc>
          <w:tcPr>
            <w:tcW w:w="1759" w:type="dxa"/>
            <w:vAlign w:val="center"/>
          </w:tcPr>
          <w:p w:rsidR="00D128AC" w:rsidRDefault="00D128AC">
            <w:pPr>
              <w:pStyle w:val="ConsPlusNormal"/>
              <w:jc w:val="center"/>
            </w:pPr>
            <w:r>
              <w:t>1 737,93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62,03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97 051,8</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59" w:history="1">
              <w:r>
                <w:rPr>
                  <w:color w:val="0000FF"/>
                </w:rPr>
                <w:t>30.5.5</w:t>
              </w:r>
            </w:hyperlink>
            <w:r>
              <w:t xml:space="preserve"> + </w:t>
            </w:r>
            <w:hyperlink w:anchor="P1994" w:history="1">
              <w:r>
                <w:rPr>
                  <w:color w:val="0000FF"/>
                </w:rPr>
                <w:t>35.6.5</w:t>
              </w:r>
            </w:hyperlink>
            <w:r>
              <w:t xml:space="preserve"> + </w:t>
            </w:r>
            <w:hyperlink w:anchor="P2222" w:history="1">
              <w:r>
                <w:rPr>
                  <w:color w:val="0000FF"/>
                </w:rPr>
                <w:t>42.5.5</w:t>
              </w:r>
            </w:hyperlink>
          </w:p>
        </w:tc>
        <w:tc>
          <w:tcPr>
            <w:tcW w:w="814" w:type="dxa"/>
            <w:vAlign w:val="center"/>
          </w:tcPr>
          <w:p w:rsidR="00D128AC" w:rsidRDefault="00D128AC">
            <w:pPr>
              <w:pStyle w:val="ConsPlusNormal"/>
              <w:jc w:val="center"/>
            </w:pPr>
            <w:r>
              <w:t>22.6.5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0,00092</w:t>
            </w:r>
          </w:p>
        </w:tc>
        <w:tc>
          <w:tcPr>
            <w:tcW w:w="1759" w:type="dxa"/>
            <w:vAlign w:val="center"/>
          </w:tcPr>
          <w:p w:rsidR="00D128AC" w:rsidRDefault="00D128AC">
            <w:pPr>
              <w:pStyle w:val="ConsPlusNormal"/>
              <w:jc w:val="center"/>
            </w:pPr>
            <w:r>
              <w:t>9 169,95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8,43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13 200,2</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68" w:history="1">
              <w:r>
                <w:rPr>
                  <w:color w:val="0000FF"/>
                </w:rPr>
                <w:t>30.5.6</w:t>
              </w:r>
            </w:hyperlink>
            <w:r>
              <w:t xml:space="preserve"> + </w:t>
            </w:r>
            <w:hyperlink w:anchor="P2003" w:history="1">
              <w:r>
                <w:rPr>
                  <w:color w:val="0000FF"/>
                </w:rPr>
                <w:t>35.6.6</w:t>
              </w:r>
            </w:hyperlink>
            <w:r>
              <w:t xml:space="preserve"> + </w:t>
            </w:r>
            <w:hyperlink w:anchor="P2231" w:history="1">
              <w:r>
                <w:rPr>
                  <w:color w:val="0000FF"/>
                </w:rPr>
                <w:t>42.5.6</w:t>
              </w:r>
            </w:hyperlink>
          </w:p>
        </w:tc>
        <w:tc>
          <w:tcPr>
            <w:tcW w:w="814" w:type="dxa"/>
            <w:vAlign w:val="center"/>
          </w:tcPr>
          <w:p w:rsidR="00D128AC" w:rsidRDefault="00D128AC">
            <w:pPr>
              <w:pStyle w:val="ConsPlusNormal"/>
              <w:jc w:val="center"/>
            </w:pPr>
            <w:r>
              <w:t>22.6.6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0,01896</w:t>
            </w:r>
          </w:p>
        </w:tc>
        <w:tc>
          <w:tcPr>
            <w:tcW w:w="1759" w:type="dxa"/>
            <w:vAlign w:val="center"/>
          </w:tcPr>
          <w:p w:rsidR="00D128AC" w:rsidRDefault="00D128AC">
            <w:pPr>
              <w:pStyle w:val="ConsPlusNormal"/>
              <w:jc w:val="center"/>
            </w:pPr>
            <w:r>
              <w:t>2 261,84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42,88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67 100,8</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77" w:history="1">
              <w:r>
                <w:rPr>
                  <w:color w:val="0000FF"/>
                </w:rPr>
                <w:t>30.5.7</w:t>
              </w:r>
            </w:hyperlink>
            <w:r>
              <w:t xml:space="preserve"> + </w:t>
            </w:r>
            <w:hyperlink w:anchor="P2012" w:history="1">
              <w:r>
                <w:rPr>
                  <w:color w:val="0000FF"/>
                </w:rPr>
                <w:t>35.6.7</w:t>
              </w:r>
            </w:hyperlink>
            <w:r>
              <w:t xml:space="preserve"> + </w:t>
            </w:r>
            <w:hyperlink w:anchor="P2240" w:history="1">
              <w:r>
                <w:rPr>
                  <w:color w:val="0000FF"/>
                </w:rPr>
                <w:t>42.5.7</w:t>
              </w:r>
            </w:hyperlink>
          </w:p>
        </w:tc>
        <w:tc>
          <w:tcPr>
            <w:tcW w:w="814" w:type="dxa"/>
            <w:vAlign w:val="center"/>
          </w:tcPr>
          <w:p w:rsidR="00D128AC" w:rsidRDefault="00D128AC">
            <w:pPr>
              <w:pStyle w:val="ConsPlusNormal"/>
              <w:jc w:val="center"/>
            </w:pPr>
            <w:r>
              <w:t>22.6.7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0,25996</w:t>
            </w:r>
          </w:p>
        </w:tc>
        <w:tc>
          <w:tcPr>
            <w:tcW w:w="1759" w:type="dxa"/>
            <w:vAlign w:val="center"/>
          </w:tcPr>
          <w:p w:rsidR="00D128AC" w:rsidRDefault="00D128AC">
            <w:pPr>
              <w:pStyle w:val="ConsPlusNormal"/>
              <w:jc w:val="center"/>
            </w:pPr>
            <w:r>
              <w:t>670,69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174,35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272,801,1</w:t>
            </w:r>
          </w:p>
        </w:tc>
        <w:tc>
          <w:tcPr>
            <w:tcW w:w="737"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1786" w:history="1">
              <w:r>
                <w:rPr>
                  <w:color w:val="0000FF"/>
                </w:rPr>
                <w:t>30.6</w:t>
              </w:r>
            </w:hyperlink>
            <w:r>
              <w:t xml:space="preserve"> + </w:t>
            </w:r>
            <w:hyperlink w:anchor="P2249" w:history="1">
              <w:r>
                <w:rPr>
                  <w:color w:val="0000FF"/>
                </w:rPr>
                <w:t>42.6</w:t>
              </w:r>
            </w:hyperlink>
          </w:p>
        </w:tc>
        <w:tc>
          <w:tcPr>
            <w:tcW w:w="814" w:type="dxa"/>
            <w:vAlign w:val="center"/>
          </w:tcPr>
          <w:p w:rsidR="00D128AC" w:rsidRDefault="00D128AC">
            <w:pPr>
              <w:pStyle w:val="ConsPlusNormal"/>
              <w:jc w:val="center"/>
            </w:pPr>
            <w:r>
              <w:t>22.7</w:t>
            </w:r>
          </w:p>
        </w:tc>
        <w:tc>
          <w:tcPr>
            <w:tcW w:w="2854" w:type="dxa"/>
            <w:vAlign w:val="center"/>
          </w:tcPr>
          <w:p w:rsidR="00D128AC" w:rsidRDefault="00D128AC">
            <w:pPr>
              <w:pStyle w:val="ConsPlusNormal"/>
              <w:jc w:val="center"/>
            </w:pPr>
            <w:r>
              <w:t xml:space="preserve">обращение по заболеванию при оказании медицинской помощи по профилю </w:t>
            </w:r>
            <w:r>
              <w:lastRenderedPageBreak/>
              <w:t>"Медицинская реабилитация"</w:t>
            </w:r>
          </w:p>
        </w:tc>
        <w:tc>
          <w:tcPr>
            <w:tcW w:w="1759" w:type="dxa"/>
            <w:vAlign w:val="center"/>
          </w:tcPr>
          <w:p w:rsidR="00D128AC" w:rsidRDefault="00D128AC">
            <w:pPr>
              <w:pStyle w:val="ConsPlusNormal"/>
              <w:jc w:val="center"/>
            </w:pPr>
            <w:r>
              <w:lastRenderedPageBreak/>
              <w:t>0,00287</w:t>
            </w:r>
          </w:p>
        </w:tc>
        <w:tc>
          <w:tcPr>
            <w:tcW w:w="1759" w:type="dxa"/>
            <w:vAlign w:val="center"/>
          </w:tcPr>
          <w:p w:rsidR="00D128AC" w:rsidRDefault="00D128AC">
            <w:pPr>
              <w:pStyle w:val="ConsPlusNormal"/>
              <w:jc w:val="center"/>
            </w:pPr>
            <w:r>
              <w:t>20 633,06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59,22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92 655,4</w:t>
            </w:r>
          </w:p>
        </w:tc>
        <w:tc>
          <w:tcPr>
            <w:tcW w:w="737" w:type="dxa"/>
            <w:vAlign w:val="center"/>
          </w:tcPr>
          <w:p w:rsidR="00D128AC" w:rsidRDefault="00D128AC">
            <w:pPr>
              <w:pStyle w:val="ConsPlusNormal"/>
            </w:pPr>
          </w:p>
        </w:tc>
      </w:tr>
      <w:tr w:rsidR="00D128AC">
        <w:tc>
          <w:tcPr>
            <w:tcW w:w="3417" w:type="dxa"/>
            <w:gridSpan w:val="3"/>
            <w:vAlign w:val="center"/>
          </w:tcPr>
          <w:p w:rsidR="00D128AC" w:rsidRDefault="00D128AC">
            <w:pPr>
              <w:pStyle w:val="ConsPlusNormal"/>
            </w:pPr>
            <w:r>
              <w:t xml:space="preserve">специализированная медицинская помощь в стационарных условиях (сумма </w:t>
            </w:r>
            <w:hyperlink w:anchor="P1796" w:history="1">
              <w:r>
                <w:rPr>
                  <w:color w:val="0000FF"/>
                </w:rPr>
                <w:t>строк 31</w:t>
              </w:r>
            </w:hyperlink>
            <w:r>
              <w:t xml:space="preserve"> + </w:t>
            </w:r>
            <w:hyperlink w:anchor="P2022" w:history="1">
              <w:r>
                <w:rPr>
                  <w:color w:val="0000FF"/>
                </w:rPr>
                <w:t>36</w:t>
              </w:r>
            </w:hyperlink>
            <w:r>
              <w:t xml:space="preserve"> + </w:t>
            </w:r>
            <w:hyperlink w:anchor="P2259" w:history="1">
              <w:r>
                <w:rPr>
                  <w:color w:val="0000FF"/>
                </w:rPr>
                <w:t>43</w:t>
              </w:r>
            </w:hyperlink>
            <w:r>
              <w:t>), в том числе:</w:t>
            </w:r>
          </w:p>
        </w:tc>
        <w:tc>
          <w:tcPr>
            <w:tcW w:w="814" w:type="dxa"/>
            <w:vAlign w:val="center"/>
          </w:tcPr>
          <w:p w:rsidR="00D128AC" w:rsidRDefault="00D128AC">
            <w:pPr>
              <w:pStyle w:val="ConsPlusNormal"/>
              <w:jc w:val="center"/>
            </w:pPr>
            <w:r>
              <w:t>23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0,172536</w:t>
            </w:r>
          </w:p>
        </w:tc>
        <w:tc>
          <w:tcPr>
            <w:tcW w:w="1759" w:type="dxa"/>
            <w:vAlign w:val="center"/>
          </w:tcPr>
          <w:p w:rsidR="00D128AC" w:rsidRDefault="00D128AC">
            <w:pPr>
              <w:pStyle w:val="ConsPlusNormal"/>
              <w:jc w:val="center"/>
            </w:pPr>
            <w:r>
              <w:t>43 575,08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7 518,27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11 763 679,4</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 профилю "онкология" (сумма </w:t>
            </w:r>
            <w:hyperlink w:anchor="P1806" w:history="1">
              <w:r>
                <w:rPr>
                  <w:color w:val="0000FF"/>
                </w:rPr>
                <w:t>строк 31.1</w:t>
              </w:r>
            </w:hyperlink>
            <w:r>
              <w:t xml:space="preserve"> + </w:t>
            </w:r>
            <w:hyperlink w:anchor="P2032" w:history="1">
              <w:r>
                <w:rPr>
                  <w:color w:val="0000FF"/>
                </w:rPr>
                <w:t>36.1</w:t>
              </w:r>
            </w:hyperlink>
            <w:r>
              <w:t xml:space="preserve"> + </w:t>
            </w:r>
            <w:hyperlink w:anchor="P2269" w:history="1">
              <w:r>
                <w:rPr>
                  <w:color w:val="0000FF"/>
                </w:rPr>
                <w:t>43.1</w:t>
              </w:r>
            </w:hyperlink>
            <w:r>
              <w:t>)</w:t>
            </w:r>
          </w:p>
        </w:tc>
        <w:tc>
          <w:tcPr>
            <w:tcW w:w="814" w:type="dxa"/>
            <w:vAlign w:val="center"/>
          </w:tcPr>
          <w:p w:rsidR="00D128AC" w:rsidRDefault="00D128AC">
            <w:pPr>
              <w:pStyle w:val="ConsPlusNormal"/>
              <w:jc w:val="center"/>
            </w:pPr>
            <w:r>
              <w:t>23.1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0,0094880</w:t>
            </w:r>
          </w:p>
        </w:tc>
        <w:tc>
          <w:tcPr>
            <w:tcW w:w="1759" w:type="dxa"/>
            <w:vAlign w:val="center"/>
          </w:tcPr>
          <w:p w:rsidR="00D128AC" w:rsidRDefault="00D128AC">
            <w:pPr>
              <w:pStyle w:val="ConsPlusNormal"/>
              <w:jc w:val="center"/>
            </w:pPr>
            <w:r>
              <w:t>113 591,44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1 077,75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1 686 341,6</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реабилитация в стационарных условиях (сумма </w:t>
            </w:r>
            <w:hyperlink w:anchor="P1816" w:history="1">
              <w:r>
                <w:rPr>
                  <w:color w:val="0000FF"/>
                </w:rPr>
                <w:t>строк 31.2</w:t>
              </w:r>
            </w:hyperlink>
            <w:r>
              <w:t xml:space="preserve"> + </w:t>
            </w:r>
            <w:hyperlink w:anchor="P2042" w:history="1">
              <w:r>
                <w:rPr>
                  <w:color w:val="0000FF"/>
                </w:rPr>
                <w:t>36.2</w:t>
              </w:r>
            </w:hyperlink>
            <w:r>
              <w:t xml:space="preserve"> + </w:t>
            </w:r>
            <w:hyperlink w:anchor="P2279" w:history="1">
              <w:r>
                <w:rPr>
                  <w:color w:val="0000FF"/>
                </w:rPr>
                <w:t>43.2</w:t>
              </w:r>
            </w:hyperlink>
            <w:r>
              <w:t>)</w:t>
            </w:r>
          </w:p>
        </w:tc>
        <w:tc>
          <w:tcPr>
            <w:tcW w:w="814" w:type="dxa"/>
            <w:vAlign w:val="center"/>
          </w:tcPr>
          <w:p w:rsidR="00D128AC" w:rsidRDefault="00D128AC">
            <w:pPr>
              <w:pStyle w:val="ConsPlusNormal"/>
              <w:jc w:val="center"/>
            </w:pPr>
            <w:r>
              <w:t>23.2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0,00444</w:t>
            </w:r>
          </w:p>
        </w:tc>
        <w:tc>
          <w:tcPr>
            <w:tcW w:w="1759" w:type="dxa"/>
            <w:vAlign w:val="center"/>
          </w:tcPr>
          <w:p w:rsidR="00D128AC" w:rsidRDefault="00D128AC">
            <w:pPr>
              <w:pStyle w:val="ConsPlusNormal"/>
              <w:jc w:val="center"/>
            </w:pPr>
            <w:r>
              <w:t>43 375,33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192,72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301 539,6</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высокотехнологичная медицинская помощь (сумма </w:t>
            </w:r>
            <w:hyperlink w:anchor="P1826" w:history="1">
              <w:r>
                <w:rPr>
                  <w:color w:val="0000FF"/>
                </w:rPr>
                <w:t>строк 31.3</w:t>
              </w:r>
            </w:hyperlink>
            <w:r>
              <w:t xml:space="preserve"> + </w:t>
            </w:r>
            <w:hyperlink w:anchor="P2052" w:history="1">
              <w:r>
                <w:rPr>
                  <w:color w:val="0000FF"/>
                </w:rPr>
                <w:t>36.3</w:t>
              </w:r>
            </w:hyperlink>
            <w:r>
              <w:t xml:space="preserve"> + </w:t>
            </w:r>
            <w:hyperlink w:anchor="P2289" w:history="1">
              <w:r>
                <w:rPr>
                  <w:color w:val="0000FF"/>
                </w:rPr>
                <w:t>43.3</w:t>
              </w:r>
            </w:hyperlink>
            <w:r>
              <w:t>)</w:t>
            </w:r>
          </w:p>
        </w:tc>
        <w:tc>
          <w:tcPr>
            <w:tcW w:w="814" w:type="dxa"/>
            <w:vAlign w:val="center"/>
          </w:tcPr>
          <w:p w:rsidR="00D128AC" w:rsidRDefault="00D128AC">
            <w:pPr>
              <w:pStyle w:val="ConsPlusNormal"/>
              <w:jc w:val="center"/>
            </w:pPr>
            <w:r>
              <w:t>23.3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0,0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помощь в условиях дневного стационара (сумма </w:t>
            </w:r>
            <w:hyperlink w:anchor="P1836" w:history="1">
              <w:r>
                <w:rPr>
                  <w:color w:val="0000FF"/>
                </w:rPr>
                <w:t>строк 32</w:t>
              </w:r>
            </w:hyperlink>
            <w:r>
              <w:t xml:space="preserve"> + </w:t>
            </w:r>
            <w:hyperlink w:anchor="P2062" w:history="1">
              <w:r>
                <w:rPr>
                  <w:color w:val="0000FF"/>
                </w:rPr>
                <w:t>37</w:t>
              </w:r>
            </w:hyperlink>
            <w:r>
              <w:t xml:space="preserve"> + </w:t>
            </w:r>
            <w:hyperlink w:anchor="P2299" w:history="1">
              <w:r>
                <w:rPr>
                  <w:color w:val="0000FF"/>
                </w:rPr>
                <w:t>44</w:t>
              </w:r>
            </w:hyperlink>
            <w:r>
              <w:t>)</w:t>
            </w:r>
          </w:p>
        </w:tc>
        <w:tc>
          <w:tcPr>
            <w:tcW w:w="814" w:type="dxa"/>
            <w:vAlign w:val="center"/>
          </w:tcPr>
          <w:p w:rsidR="00D128AC" w:rsidRDefault="00D128AC">
            <w:pPr>
              <w:pStyle w:val="ConsPlusNormal"/>
              <w:jc w:val="center"/>
            </w:pPr>
            <w:r>
              <w:t>24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0,071495</w:t>
            </w:r>
          </w:p>
        </w:tc>
        <w:tc>
          <w:tcPr>
            <w:tcW w:w="1759" w:type="dxa"/>
            <w:vAlign w:val="center"/>
          </w:tcPr>
          <w:p w:rsidR="00D128AC" w:rsidRDefault="00D128AC">
            <w:pPr>
              <w:pStyle w:val="ConsPlusNormal"/>
              <w:jc w:val="center"/>
            </w:pPr>
            <w:r>
              <w:t>25 517,10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1 824,35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2 854 514,6</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 профилю "онкология" (сумма </w:t>
            </w:r>
            <w:hyperlink w:anchor="P1846" w:history="1">
              <w:r>
                <w:rPr>
                  <w:color w:val="0000FF"/>
                </w:rPr>
                <w:t>строк 32.1</w:t>
              </w:r>
            </w:hyperlink>
            <w:r>
              <w:t xml:space="preserve"> + </w:t>
            </w:r>
            <w:hyperlink w:anchor="P2072" w:history="1">
              <w:r>
                <w:rPr>
                  <w:color w:val="0000FF"/>
                </w:rPr>
                <w:t>37.1</w:t>
              </w:r>
            </w:hyperlink>
            <w:r>
              <w:t xml:space="preserve"> + </w:t>
            </w:r>
            <w:hyperlink w:anchor="P2309" w:history="1">
              <w:r>
                <w:rPr>
                  <w:color w:val="0000FF"/>
                </w:rPr>
                <w:t>44.1</w:t>
              </w:r>
            </w:hyperlink>
            <w:r>
              <w:t>)</w:t>
            </w:r>
          </w:p>
        </w:tc>
        <w:tc>
          <w:tcPr>
            <w:tcW w:w="814" w:type="dxa"/>
            <w:vAlign w:val="center"/>
          </w:tcPr>
          <w:p w:rsidR="00D128AC" w:rsidRDefault="00D128AC">
            <w:pPr>
              <w:pStyle w:val="ConsPlusNormal"/>
              <w:jc w:val="center"/>
            </w:pPr>
            <w:r>
              <w:t>24.1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0,009007</w:t>
            </w:r>
          </w:p>
        </w:tc>
        <w:tc>
          <w:tcPr>
            <w:tcW w:w="1759" w:type="dxa"/>
            <w:vAlign w:val="center"/>
          </w:tcPr>
          <w:p w:rsidR="00D128AC" w:rsidRDefault="00D128AC">
            <w:pPr>
              <w:pStyle w:val="ConsPlusNormal"/>
              <w:jc w:val="center"/>
            </w:pPr>
            <w:r>
              <w:t>88 837,89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800,16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1 251 998,0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при экстракорпоральном оплодотворении (сумма </w:t>
            </w:r>
            <w:hyperlink w:anchor="P1856" w:history="1">
              <w:r>
                <w:rPr>
                  <w:color w:val="0000FF"/>
                </w:rPr>
                <w:t>строк 32.2</w:t>
              </w:r>
            </w:hyperlink>
            <w:r>
              <w:t xml:space="preserve"> + </w:t>
            </w:r>
            <w:hyperlink w:anchor="P2082" w:history="1">
              <w:r>
                <w:rPr>
                  <w:color w:val="0000FF"/>
                </w:rPr>
                <w:t>37.2</w:t>
              </w:r>
            </w:hyperlink>
            <w:r>
              <w:t xml:space="preserve"> + </w:t>
            </w:r>
            <w:hyperlink w:anchor="P2319" w:history="1">
              <w:r>
                <w:rPr>
                  <w:color w:val="0000FF"/>
                </w:rPr>
                <w:t>44.2</w:t>
              </w:r>
            </w:hyperlink>
            <w:r>
              <w:t>)</w:t>
            </w:r>
          </w:p>
        </w:tc>
        <w:tc>
          <w:tcPr>
            <w:tcW w:w="814" w:type="dxa"/>
            <w:vAlign w:val="center"/>
          </w:tcPr>
          <w:p w:rsidR="00D128AC" w:rsidRDefault="00D128AC">
            <w:pPr>
              <w:pStyle w:val="ConsPlusNormal"/>
              <w:jc w:val="center"/>
            </w:pPr>
            <w:r>
              <w:t>24.2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0,000463</w:t>
            </w:r>
          </w:p>
        </w:tc>
        <w:tc>
          <w:tcPr>
            <w:tcW w:w="1759" w:type="dxa"/>
            <w:vAlign w:val="center"/>
          </w:tcPr>
          <w:p w:rsidR="00D128AC" w:rsidRDefault="00D128AC">
            <w:pPr>
              <w:pStyle w:val="ConsPlusNormal"/>
              <w:jc w:val="center"/>
            </w:pPr>
            <w:r>
              <w:t>138 698,09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64,22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100 479,3</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паллиативная медицинская помощь </w:t>
            </w:r>
            <w:hyperlink w:anchor="P2342" w:history="1">
              <w:r>
                <w:rPr>
                  <w:color w:val="0000FF"/>
                </w:rPr>
                <w:t>&lt;***&gt;</w:t>
              </w:r>
            </w:hyperlink>
            <w:r>
              <w:t xml:space="preserve"> (равно </w:t>
            </w:r>
            <w:hyperlink w:anchor="P2092" w:history="1">
              <w:r>
                <w:rPr>
                  <w:color w:val="0000FF"/>
                </w:rPr>
                <w:t>строке 38</w:t>
              </w:r>
            </w:hyperlink>
            <w:r>
              <w:t>)</w:t>
            </w:r>
          </w:p>
        </w:tc>
        <w:tc>
          <w:tcPr>
            <w:tcW w:w="814" w:type="dxa"/>
            <w:vAlign w:val="center"/>
          </w:tcPr>
          <w:p w:rsidR="00D128AC" w:rsidRDefault="00D128AC">
            <w:pPr>
              <w:pStyle w:val="ConsPlusNormal"/>
              <w:jc w:val="center"/>
            </w:pPr>
            <w:r>
              <w:t>25</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lastRenderedPageBreak/>
              <w:t>расходы на ведение дела СМО</w:t>
            </w:r>
          </w:p>
        </w:tc>
        <w:tc>
          <w:tcPr>
            <w:tcW w:w="814" w:type="dxa"/>
            <w:vAlign w:val="center"/>
          </w:tcPr>
          <w:p w:rsidR="00D128AC" w:rsidRDefault="00D128AC">
            <w:pPr>
              <w:pStyle w:val="ConsPlusNormal"/>
              <w:jc w:val="center"/>
            </w:pPr>
            <w:r>
              <w:t>26</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122,82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192 174,1</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иные расходы (равно </w:t>
            </w:r>
            <w:hyperlink w:anchor="P2102" w:history="1">
              <w:r>
                <w:rPr>
                  <w:color w:val="0000FF"/>
                </w:rPr>
                <w:t>строке 39</w:t>
              </w:r>
            </w:hyperlink>
            <w:r>
              <w:t>)</w:t>
            </w:r>
          </w:p>
        </w:tc>
        <w:tc>
          <w:tcPr>
            <w:tcW w:w="814" w:type="dxa"/>
            <w:vAlign w:val="center"/>
          </w:tcPr>
          <w:p w:rsidR="00D128AC" w:rsidRDefault="00D128AC">
            <w:pPr>
              <w:pStyle w:val="ConsPlusNormal"/>
              <w:jc w:val="center"/>
            </w:pPr>
            <w:r>
              <w:t>27</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108,18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169 261,0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из </w:t>
            </w:r>
            <w:hyperlink w:anchor="P1357"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vAlign w:val="center"/>
          </w:tcPr>
          <w:p w:rsidR="00D128AC" w:rsidRDefault="00D128AC">
            <w:pPr>
              <w:pStyle w:val="ConsPlusNormal"/>
              <w:jc w:val="center"/>
            </w:pPr>
            <w:r>
              <w:t>28</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15 500,03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24 252 569,4</w:t>
            </w:r>
          </w:p>
        </w:tc>
        <w:tc>
          <w:tcPr>
            <w:tcW w:w="737" w:type="dxa"/>
            <w:vAlign w:val="center"/>
          </w:tcPr>
          <w:p w:rsidR="00D128AC" w:rsidRDefault="00D128AC">
            <w:pPr>
              <w:pStyle w:val="ConsPlusNormal"/>
              <w:jc w:val="center"/>
            </w:pPr>
            <w:r>
              <w:t>60,0</w:t>
            </w:r>
          </w:p>
        </w:tc>
      </w:tr>
      <w:tr w:rsidR="00D128AC">
        <w:tc>
          <w:tcPr>
            <w:tcW w:w="3417" w:type="dxa"/>
            <w:gridSpan w:val="3"/>
            <w:vAlign w:val="center"/>
          </w:tcPr>
          <w:p w:rsidR="00D128AC" w:rsidRDefault="00D128AC">
            <w:pPr>
              <w:pStyle w:val="ConsPlusNormal"/>
            </w:pPr>
            <w:r>
              <w:t>скорая медицинская помощь</w:t>
            </w:r>
          </w:p>
        </w:tc>
        <w:tc>
          <w:tcPr>
            <w:tcW w:w="814" w:type="dxa"/>
            <w:vAlign w:val="center"/>
          </w:tcPr>
          <w:p w:rsidR="00D128AC" w:rsidRDefault="00D128AC">
            <w:pPr>
              <w:pStyle w:val="ConsPlusNormal"/>
              <w:jc w:val="center"/>
            </w:pPr>
            <w:bookmarkStart w:id="18" w:name="P1659"/>
            <w:bookmarkEnd w:id="18"/>
            <w:r>
              <w:t>29</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0,29</w:t>
            </w:r>
          </w:p>
        </w:tc>
        <w:tc>
          <w:tcPr>
            <w:tcW w:w="1759" w:type="dxa"/>
            <w:vAlign w:val="center"/>
          </w:tcPr>
          <w:p w:rsidR="00D128AC" w:rsidRDefault="00D128AC">
            <w:pPr>
              <w:pStyle w:val="ConsPlusNormal"/>
              <w:jc w:val="center"/>
            </w:pPr>
            <w:r>
              <w:t>3 207,79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930,26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1 455 555,2</w:t>
            </w:r>
          </w:p>
        </w:tc>
        <w:tc>
          <w:tcPr>
            <w:tcW w:w="737"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медицинская помощь в амбулаторных условиях</w:t>
            </w:r>
          </w:p>
        </w:tc>
        <w:tc>
          <w:tcPr>
            <w:tcW w:w="814" w:type="dxa"/>
            <w:vAlign w:val="center"/>
          </w:tcPr>
          <w:p w:rsidR="00D128AC" w:rsidRDefault="00D128AC">
            <w:pPr>
              <w:pStyle w:val="ConsPlusNormal"/>
              <w:jc w:val="center"/>
            </w:pPr>
            <w:bookmarkStart w:id="19" w:name="P1669"/>
            <w:bookmarkEnd w:id="19"/>
            <w:r>
              <w:t>30.1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0,272</w:t>
            </w:r>
          </w:p>
        </w:tc>
        <w:tc>
          <w:tcPr>
            <w:tcW w:w="1759" w:type="dxa"/>
            <w:vAlign w:val="center"/>
          </w:tcPr>
          <w:p w:rsidR="00D128AC" w:rsidRDefault="00D128AC">
            <w:pPr>
              <w:pStyle w:val="ConsPlusNormal"/>
              <w:jc w:val="center"/>
            </w:pPr>
            <w:r>
              <w:t>2 241,68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609,74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954 043,0</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 w:name="P1678"/>
            <w:bookmarkEnd w:id="20"/>
            <w:r>
              <w:t>30.2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0,263</w:t>
            </w:r>
          </w:p>
        </w:tc>
        <w:tc>
          <w:tcPr>
            <w:tcW w:w="1759" w:type="dxa"/>
            <w:vAlign w:val="center"/>
          </w:tcPr>
          <w:p w:rsidR="00D128AC" w:rsidRDefault="00D128AC">
            <w:pPr>
              <w:pStyle w:val="ConsPlusNormal"/>
              <w:jc w:val="center"/>
            </w:pPr>
            <w:r>
              <w:t>2 771,66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728,95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1 140 567,4</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1" w:name="P1687"/>
            <w:bookmarkEnd w:id="21"/>
            <w:r>
              <w:t>30.2.1</w:t>
            </w:r>
          </w:p>
        </w:tc>
        <w:tc>
          <w:tcPr>
            <w:tcW w:w="2854" w:type="dxa"/>
            <w:vAlign w:val="center"/>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0,05983</w:t>
            </w:r>
          </w:p>
        </w:tc>
        <w:tc>
          <w:tcPr>
            <w:tcW w:w="1759" w:type="dxa"/>
            <w:vAlign w:val="center"/>
          </w:tcPr>
          <w:p w:rsidR="00D128AC" w:rsidRDefault="00D128AC">
            <w:pPr>
              <w:pStyle w:val="ConsPlusNormal"/>
              <w:jc w:val="center"/>
            </w:pPr>
            <w:r>
              <w:t>1 131,46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67,70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105 921,3</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 w:name="P1696"/>
            <w:bookmarkEnd w:id="22"/>
            <w:r>
              <w:t>30.3</w:t>
            </w:r>
          </w:p>
        </w:tc>
        <w:tc>
          <w:tcPr>
            <w:tcW w:w="2854" w:type="dxa"/>
            <w:vAlign w:val="center"/>
          </w:tcPr>
          <w:p w:rsidR="00D128AC" w:rsidRDefault="00D128AC">
            <w:pPr>
              <w:pStyle w:val="ConsPlusNormal"/>
              <w:jc w:val="center"/>
            </w:pPr>
            <w:r>
              <w:t>посещения с иными целями</w:t>
            </w:r>
          </w:p>
        </w:tc>
        <w:tc>
          <w:tcPr>
            <w:tcW w:w="1759" w:type="dxa"/>
            <w:vAlign w:val="center"/>
          </w:tcPr>
          <w:p w:rsidR="00D128AC" w:rsidRDefault="00D128AC">
            <w:pPr>
              <w:pStyle w:val="ConsPlusNormal"/>
              <w:jc w:val="center"/>
            </w:pPr>
            <w:r>
              <w:t>2,395</w:t>
            </w:r>
          </w:p>
        </w:tc>
        <w:tc>
          <w:tcPr>
            <w:tcW w:w="1759" w:type="dxa"/>
            <w:vAlign w:val="center"/>
          </w:tcPr>
          <w:p w:rsidR="00D128AC" w:rsidRDefault="00D128AC">
            <w:pPr>
              <w:pStyle w:val="ConsPlusNormal"/>
              <w:jc w:val="center"/>
            </w:pPr>
            <w:r>
              <w:t>367,32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879,74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1 376 503,8</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3" w:name="P1705"/>
            <w:bookmarkEnd w:id="23"/>
            <w:r>
              <w:t>30.4</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0,54</w:t>
            </w:r>
          </w:p>
        </w:tc>
        <w:tc>
          <w:tcPr>
            <w:tcW w:w="1759" w:type="dxa"/>
            <w:vAlign w:val="center"/>
          </w:tcPr>
          <w:p w:rsidR="00D128AC" w:rsidRDefault="00D128AC">
            <w:pPr>
              <w:pStyle w:val="ConsPlusNormal"/>
              <w:jc w:val="center"/>
            </w:pPr>
            <w:r>
              <w:t>793,63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428,56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670 562,9</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4" w:name="P1714"/>
            <w:bookmarkEnd w:id="24"/>
            <w:r>
              <w:t>30.5</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1,7877</w:t>
            </w:r>
          </w:p>
        </w:tc>
        <w:tc>
          <w:tcPr>
            <w:tcW w:w="1759" w:type="dxa"/>
            <w:vAlign w:val="center"/>
          </w:tcPr>
          <w:p w:rsidR="00D128AC" w:rsidRDefault="00D128AC">
            <w:pPr>
              <w:pStyle w:val="ConsPlusNormal"/>
              <w:jc w:val="center"/>
            </w:pPr>
            <w:r>
              <w:t>1 786,13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3 193,06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4 996 117,6</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5" w:name="P1723"/>
            <w:bookmarkEnd w:id="25"/>
            <w:r>
              <w:t>30.5.1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0,04632</w:t>
            </w:r>
          </w:p>
        </w:tc>
        <w:tc>
          <w:tcPr>
            <w:tcW w:w="1759" w:type="dxa"/>
            <w:vAlign w:val="center"/>
          </w:tcPr>
          <w:p w:rsidR="00D128AC" w:rsidRDefault="00D128AC">
            <w:pPr>
              <w:pStyle w:val="ConsPlusNormal"/>
              <w:jc w:val="center"/>
            </w:pPr>
            <w:r>
              <w:t>2 826,70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130,93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204 867,7</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6" w:name="P1732"/>
            <w:bookmarkEnd w:id="26"/>
            <w:r>
              <w:t>30.5.2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0,02634</w:t>
            </w:r>
          </w:p>
        </w:tc>
        <w:tc>
          <w:tcPr>
            <w:tcW w:w="1759" w:type="dxa"/>
            <w:vAlign w:val="center"/>
          </w:tcPr>
          <w:p w:rsidR="00D128AC" w:rsidRDefault="00D128AC">
            <w:pPr>
              <w:pStyle w:val="ConsPlusNormal"/>
              <w:jc w:val="center"/>
            </w:pPr>
            <w:r>
              <w:t>3 975,40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104,71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163 840,7</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7" w:name="P1741"/>
            <w:bookmarkEnd w:id="27"/>
            <w:r>
              <w:t>30.5.3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0,08286</w:t>
            </w:r>
          </w:p>
        </w:tc>
        <w:tc>
          <w:tcPr>
            <w:tcW w:w="1759" w:type="dxa"/>
            <w:vAlign w:val="center"/>
          </w:tcPr>
          <w:p w:rsidR="00D128AC" w:rsidRDefault="00D128AC">
            <w:pPr>
              <w:pStyle w:val="ConsPlusNormal"/>
              <w:jc w:val="center"/>
            </w:pPr>
            <w:r>
              <w:t>547,22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45,34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70 946,1</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8" w:name="P1750"/>
            <w:bookmarkEnd w:id="28"/>
            <w:r>
              <w:t>30.5.4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0,02994</w:t>
            </w:r>
          </w:p>
        </w:tc>
        <w:tc>
          <w:tcPr>
            <w:tcW w:w="1759" w:type="dxa"/>
            <w:vAlign w:val="center"/>
          </w:tcPr>
          <w:p w:rsidR="00D128AC" w:rsidRDefault="00D128AC">
            <w:pPr>
              <w:pStyle w:val="ConsPlusNormal"/>
              <w:jc w:val="center"/>
            </w:pPr>
            <w:r>
              <w:t>1 026,71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30,74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48 097,7</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9" w:name="P1759"/>
            <w:bookmarkEnd w:id="29"/>
            <w:r>
              <w:t>30.5.5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0,00092</w:t>
            </w:r>
          </w:p>
        </w:tc>
        <w:tc>
          <w:tcPr>
            <w:tcW w:w="1759" w:type="dxa"/>
            <w:vAlign w:val="center"/>
          </w:tcPr>
          <w:p w:rsidR="00D128AC" w:rsidRDefault="00D128AC">
            <w:pPr>
              <w:pStyle w:val="ConsPlusNormal"/>
              <w:jc w:val="center"/>
            </w:pPr>
            <w:r>
              <w:t>9 089,71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8,36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13 084,7</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30" w:name="P1768"/>
            <w:bookmarkEnd w:id="30"/>
            <w:r>
              <w:t>30.5.6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0,01321</w:t>
            </w:r>
          </w:p>
        </w:tc>
        <w:tc>
          <w:tcPr>
            <w:tcW w:w="1759" w:type="dxa"/>
            <w:vAlign w:val="center"/>
          </w:tcPr>
          <w:p w:rsidR="00D128AC" w:rsidRDefault="00D128AC">
            <w:pPr>
              <w:pStyle w:val="ConsPlusNormal"/>
              <w:jc w:val="center"/>
            </w:pPr>
            <w:r>
              <w:t>2 247,69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29,69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46 458,4</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31" w:name="P1777"/>
            <w:bookmarkEnd w:id="31"/>
            <w:r>
              <w:t>30.5.7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0,12838</w:t>
            </w:r>
          </w:p>
        </w:tc>
        <w:tc>
          <w:tcPr>
            <w:tcW w:w="1759" w:type="dxa"/>
            <w:vAlign w:val="center"/>
          </w:tcPr>
          <w:p w:rsidR="00D128AC" w:rsidRDefault="00D128AC">
            <w:pPr>
              <w:pStyle w:val="ConsPlusNormal"/>
              <w:jc w:val="center"/>
            </w:pPr>
            <w:r>
              <w:t>667,76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85,73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134 135,3</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32" w:name="P1786"/>
            <w:bookmarkEnd w:id="32"/>
            <w:r>
              <w:t>30.6</w:t>
            </w:r>
          </w:p>
        </w:tc>
        <w:tc>
          <w:tcPr>
            <w:tcW w:w="2854" w:type="dxa"/>
            <w:vAlign w:val="center"/>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0,00287</w:t>
            </w:r>
          </w:p>
        </w:tc>
        <w:tc>
          <w:tcPr>
            <w:tcW w:w="1759" w:type="dxa"/>
            <w:vAlign w:val="center"/>
          </w:tcPr>
          <w:p w:rsidR="00D128AC" w:rsidRDefault="00D128AC">
            <w:pPr>
              <w:pStyle w:val="ConsPlusNormal"/>
              <w:jc w:val="center"/>
            </w:pPr>
            <w:r>
              <w:t>20 503,50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58,85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92 073,6</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bookmarkStart w:id="33" w:name="P1796"/>
            <w:bookmarkEnd w:id="33"/>
            <w:r>
              <w:t>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0,166336</w:t>
            </w:r>
          </w:p>
        </w:tc>
        <w:tc>
          <w:tcPr>
            <w:tcW w:w="1759" w:type="dxa"/>
            <w:vAlign w:val="center"/>
          </w:tcPr>
          <w:p w:rsidR="00D128AC" w:rsidRDefault="00D128AC">
            <w:pPr>
              <w:pStyle w:val="ConsPlusNormal"/>
              <w:jc w:val="center"/>
            </w:pPr>
            <w:r>
              <w:t>41 493,72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6 901,90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10 799 258,1</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34" w:name="P1806"/>
            <w:bookmarkEnd w:id="34"/>
            <w:r>
              <w:t>31.1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0,009488</w:t>
            </w:r>
          </w:p>
        </w:tc>
        <w:tc>
          <w:tcPr>
            <w:tcW w:w="1759" w:type="dxa"/>
            <w:vAlign w:val="center"/>
          </w:tcPr>
          <w:p w:rsidR="00D128AC" w:rsidRDefault="00D128AC">
            <w:pPr>
              <w:pStyle w:val="ConsPlusNormal"/>
              <w:jc w:val="center"/>
            </w:pPr>
            <w:r>
              <w:t>112 590,11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1 068,25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1 671 476,1</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35" w:name="P1816"/>
            <w:bookmarkEnd w:id="35"/>
            <w:r>
              <w:t>31.2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0,004443</w:t>
            </w:r>
          </w:p>
        </w:tc>
        <w:tc>
          <w:tcPr>
            <w:tcW w:w="1759" w:type="dxa"/>
            <w:vAlign w:val="center"/>
          </w:tcPr>
          <w:p w:rsidR="00D128AC" w:rsidRDefault="00D128AC">
            <w:pPr>
              <w:pStyle w:val="ConsPlusNormal"/>
              <w:jc w:val="center"/>
            </w:pPr>
            <w:r>
              <w:t>42 992,70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191,02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298 879,6</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36" w:name="P1826"/>
            <w:bookmarkEnd w:id="36"/>
            <w:r>
              <w:t>31.3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0,0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в условиях дневного стационара</w:t>
            </w:r>
          </w:p>
        </w:tc>
        <w:tc>
          <w:tcPr>
            <w:tcW w:w="814" w:type="dxa"/>
            <w:vAlign w:val="center"/>
          </w:tcPr>
          <w:p w:rsidR="00D128AC" w:rsidRDefault="00D128AC">
            <w:pPr>
              <w:pStyle w:val="ConsPlusNormal"/>
              <w:jc w:val="center"/>
            </w:pPr>
            <w:bookmarkStart w:id="37" w:name="P1836"/>
            <w:bookmarkEnd w:id="37"/>
            <w:r>
              <w:t>32</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0,068591</w:t>
            </w:r>
          </w:p>
        </w:tc>
        <w:tc>
          <w:tcPr>
            <w:tcW w:w="1759" w:type="dxa"/>
            <w:vAlign w:val="center"/>
          </w:tcPr>
          <w:p w:rsidR="00D128AC" w:rsidRDefault="00D128AC">
            <w:pPr>
              <w:pStyle w:val="ConsPlusNormal"/>
              <w:jc w:val="center"/>
            </w:pPr>
            <w:r>
              <w:t>25 790,28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1 768,98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2 767 887,8</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lastRenderedPageBreak/>
              <w:t>медицинская помощь по профилю "онкология"</w:t>
            </w:r>
          </w:p>
        </w:tc>
        <w:tc>
          <w:tcPr>
            <w:tcW w:w="814" w:type="dxa"/>
            <w:vAlign w:val="center"/>
          </w:tcPr>
          <w:p w:rsidR="00D128AC" w:rsidRDefault="00D128AC">
            <w:pPr>
              <w:pStyle w:val="ConsPlusNormal"/>
              <w:jc w:val="center"/>
            </w:pPr>
            <w:bookmarkStart w:id="38" w:name="P1846"/>
            <w:bookmarkEnd w:id="38"/>
            <w:r>
              <w:t>32.1.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0,009007</w:t>
            </w:r>
          </w:p>
        </w:tc>
        <w:tc>
          <w:tcPr>
            <w:tcW w:w="1759" w:type="dxa"/>
            <w:vAlign w:val="center"/>
          </w:tcPr>
          <w:p w:rsidR="00D128AC" w:rsidRDefault="00D128AC">
            <w:pPr>
              <w:pStyle w:val="ConsPlusNormal"/>
              <w:jc w:val="center"/>
            </w:pPr>
            <w:r>
              <w:t>88 055,17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793,11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1 240 967,1</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39" w:name="P1856"/>
            <w:bookmarkEnd w:id="39"/>
            <w:r>
              <w:t>32.2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0,000463</w:t>
            </w:r>
          </w:p>
        </w:tc>
        <w:tc>
          <w:tcPr>
            <w:tcW w:w="1759" w:type="dxa"/>
            <w:vAlign w:val="center"/>
          </w:tcPr>
          <w:p w:rsidR="00D128AC" w:rsidRDefault="00D128AC">
            <w:pPr>
              <w:pStyle w:val="ConsPlusNormal"/>
              <w:jc w:val="center"/>
            </w:pPr>
            <w:r>
              <w:t>138 698,09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64,22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100 479,3</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vAlign w:val="center"/>
          </w:tcPr>
          <w:p w:rsidR="00D128AC" w:rsidRDefault="00D128AC">
            <w:pPr>
              <w:pStyle w:val="ConsPlusNormal"/>
              <w:jc w:val="center"/>
            </w:pPr>
            <w:r>
              <w:t>33</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1 076,32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1 684 093,5</w:t>
            </w:r>
          </w:p>
        </w:tc>
        <w:tc>
          <w:tcPr>
            <w:tcW w:w="737" w:type="dxa"/>
            <w:vAlign w:val="center"/>
          </w:tcPr>
          <w:p w:rsidR="00D128AC" w:rsidRDefault="00D128AC">
            <w:pPr>
              <w:pStyle w:val="ConsPlusNormal"/>
              <w:jc w:val="center"/>
            </w:pPr>
            <w:r>
              <w:t>4,2</w:t>
            </w:r>
          </w:p>
        </w:tc>
      </w:tr>
      <w:tr w:rsidR="00D128AC">
        <w:tc>
          <w:tcPr>
            <w:tcW w:w="3417" w:type="dxa"/>
            <w:gridSpan w:val="3"/>
            <w:vAlign w:val="center"/>
          </w:tcPr>
          <w:p w:rsidR="00D128AC" w:rsidRDefault="00D128AC">
            <w:pPr>
              <w:pStyle w:val="ConsPlusNormal"/>
            </w:pPr>
            <w:r>
              <w:t>скорая медицинская помощь</w:t>
            </w:r>
          </w:p>
        </w:tc>
        <w:tc>
          <w:tcPr>
            <w:tcW w:w="814" w:type="dxa"/>
            <w:vAlign w:val="center"/>
          </w:tcPr>
          <w:p w:rsidR="00D128AC" w:rsidRDefault="00D128AC">
            <w:pPr>
              <w:pStyle w:val="ConsPlusNormal"/>
              <w:jc w:val="center"/>
            </w:pPr>
            <w:bookmarkStart w:id="40" w:name="P1876"/>
            <w:bookmarkEnd w:id="40"/>
            <w:r>
              <w:t>34</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0,0077</w:t>
            </w:r>
          </w:p>
        </w:tc>
        <w:tc>
          <w:tcPr>
            <w:tcW w:w="1759" w:type="dxa"/>
            <w:vAlign w:val="center"/>
          </w:tcPr>
          <w:p w:rsidR="00D128AC" w:rsidRDefault="00D128AC">
            <w:pPr>
              <w:pStyle w:val="ConsPlusNormal"/>
              <w:jc w:val="center"/>
            </w:pPr>
            <w:r>
              <w:t>11 469,56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88,32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138 185,6</w:t>
            </w:r>
          </w:p>
        </w:tc>
        <w:tc>
          <w:tcPr>
            <w:tcW w:w="737"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медицинская помощь в амбулаторных условиях, в том числе</w:t>
            </w:r>
          </w:p>
        </w:tc>
        <w:tc>
          <w:tcPr>
            <w:tcW w:w="814" w:type="dxa"/>
            <w:vAlign w:val="center"/>
          </w:tcPr>
          <w:p w:rsidR="00D128AC" w:rsidRDefault="00D128AC">
            <w:pPr>
              <w:pStyle w:val="ConsPlusNormal"/>
              <w:jc w:val="center"/>
            </w:pPr>
            <w:bookmarkStart w:id="41" w:name="P1886"/>
            <w:bookmarkEnd w:id="41"/>
            <w:r>
              <w:t>35.1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2" w:name="P1895"/>
            <w:bookmarkEnd w:id="42"/>
            <w:r>
              <w:t>35.2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3" w:name="P1904"/>
            <w:bookmarkEnd w:id="43"/>
            <w:r>
              <w:t>35.3</w:t>
            </w:r>
          </w:p>
        </w:tc>
        <w:tc>
          <w:tcPr>
            <w:tcW w:w="2854" w:type="dxa"/>
            <w:vAlign w:val="center"/>
          </w:tcPr>
          <w:p w:rsidR="00D128AC" w:rsidRDefault="00D128AC">
            <w:pPr>
              <w:pStyle w:val="ConsPlusNormal"/>
              <w:jc w:val="center"/>
            </w:pPr>
            <w:r>
              <w:t>посещение с иными целями</w:t>
            </w:r>
          </w:p>
        </w:tc>
        <w:tc>
          <w:tcPr>
            <w:tcW w:w="1759" w:type="dxa"/>
            <w:vAlign w:val="center"/>
          </w:tcPr>
          <w:p w:rsidR="00D128AC" w:rsidRDefault="00D128AC">
            <w:pPr>
              <w:pStyle w:val="ConsPlusNormal"/>
              <w:jc w:val="center"/>
            </w:pPr>
            <w:r>
              <w:t>0,5281</w:t>
            </w:r>
          </w:p>
        </w:tc>
        <w:tc>
          <w:tcPr>
            <w:tcW w:w="1759" w:type="dxa"/>
            <w:vAlign w:val="center"/>
          </w:tcPr>
          <w:p w:rsidR="00D128AC" w:rsidRDefault="00D128AC">
            <w:pPr>
              <w:pStyle w:val="ConsPlusNormal"/>
              <w:jc w:val="center"/>
            </w:pPr>
            <w:r>
              <w:t>377,61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199,41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312 020,2</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4" w:name="P1913"/>
            <w:bookmarkEnd w:id="44"/>
            <w:r>
              <w:t>35.4</w:t>
            </w:r>
          </w:p>
        </w:tc>
        <w:tc>
          <w:tcPr>
            <w:tcW w:w="2854" w:type="dxa"/>
            <w:vAlign w:val="center"/>
          </w:tcPr>
          <w:p w:rsidR="00D128AC" w:rsidRDefault="00D128AC">
            <w:pPr>
              <w:pStyle w:val="ConsPlusNormal"/>
              <w:jc w:val="center"/>
            </w:pPr>
            <w:r>
              <w:t>посещение по паллиативной медицинской помощи, включая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5" w:name="P1922"/>
            <w:bookmarkEnd w:id="45"/>
            <w:r>
              <w:t>35.4.1</w:t>
            </w:r>
          </w:p>
        </w:tc>
        <w:tc>
          <w:tcPr>
            <w:tcW w:w="2854" w:type="dxa"/>
            <w:vAlign w:val="center"/>
          </w:tcPr>
          <w:p w:rsidR="00D128AC" w:rsidRDefault="00D128AC">
            <w:pPr>
              <w:pStyle w:val="ConsPlusNormal"/>
              <w:jc w:val="center"/>
            </w:pPr>
            <w:r>
              <w:t xml:space="preserve">посещение по паллиативной медицинской помощи без </w:t>
            </w:r>
            <w:r>
              <w:lastRenderedPageBreak/>
              <w:t>учета посещения на дому патронажными бригадами</w:t>
            </w:r>
          </w:p>
        </w:tc>
        <w:tc>
          <w:tcPr>
            <w:tcW w:w="1759" w:type="dxa"/>
            <w:vAlign w:val="center"/>
          </w:tcPr>
          <w:p w:rsidR="00D128AC" w:rsidRDefault="00D128AC">
            <w:pPr>
              <w:pStyle w:val="ConsPlusNormal"/>
              <w:jc w:val="center"/>
            </w:pPr>
            <w:r>
              <w:lastRenderedPageBreak/>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6" w:name="P1931"/>
            <w:bookmarkEnd w:id="46"/>
            <w:r>
              <w:t>35.4.2</w:t>
            </w:r>
          </w:p>
        </w:tc>
        <w:tc>
          <w:tcPr>
            <w:tcW w:w="2854" w:type="dxa"/>
            <w:vAlign w:val="center"/>
          </w:tcPr>
          <w:p w:rsidR="00D128AC" w:rsidRDefault="00D128AC">
            <w:pPr>
              <w:pStyle w:val="ConsPlusNormal"/>
              <w:jc w:val="center"/>
            </w:pPr>
            <w:r>
              <w:t>посещение на дому выездными патронажными бригадами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7" w:name="P1940"/>
            <w:bookmarkEnd w:id="47"/>
            <w:r>
              <w:t>35.5</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8" w:name="P1949"/>
            <w:bookmarkEnd w:id="48"/>
            <w:r>
              <w:t>35.6</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0,0923</w:t>
            </w:r>
          </w:p>
        </w:tc>
        <w:tc>
          <w:tcPr>
            <w:tcW w:w="1759" w:type="dxa"/>
            <w:vAlign w:val="center"/>
          </w:tcPr>
          <w:p w:rsidR="00D128AC" w:rsidRDefault="00D128AC">
            <w:pPr>
              <w:pStyle w:val="ConsPlusNormal"/>
              <w:jc w:val="center"/>
            </w:pPr>
            <w:r>
              <w:t>1 140,55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105,27</w:t>
            </w:r>
          </w:p>
        </w:tc>
        <w:tc>
          <w:tcPr>
            <w:tcW w:w="1384" w:type="dxa"/>
            <w:vAlign w:val="center"/>
          </w:tcPr>
          <w:p w:rsidR="00D128AC" w:rsidRDefault="00D128AC">
            <w:pPr>
              <w:pStyle w:val="ConsPlusNormal"/>
              <w:jc w:val="center"/>
            </w:pPr>
            <w:r>
              <w:t>0,0</w:t>
            </w:r>
          </w:p>
        </w:tc>
        <w:tc>
          <w:tcPr>
            <w:tcW w:w="1384" w:type="dxa"/>
            <w:vAlign w:val="center"/>
          </w:tcPr>
          <w:p w:rsidR="00D128AC" w:rsidRDefault="00D128AC">
            <w:pPr>
              <w:pStyle w:val="ConsPlusNormal"/>
              <w:jc w:val="center"/>
            </w:pPr>
            <w:r>
              <w:t>164 717,8</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49" w:name="P1958"/>
            <w:bookmarkEnd w:id="49"/>
            <w:r>
              <w:t>35.6.1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0" w:name="P1967"/>
            <w:bookmarkEnd w:id="50"/>
            <w:r>
              <w:t>35.6.2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1" w:name="P1976"/>
            <w:bookmarkEnd w:id="51"/>
            <w:r>
              <w:t>35.6.3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2" w:name="P1985"/>
            <w:bookmarkEnd w:id="52"/>
            <w:r>
              <w:t>35.6.4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3" w:name="P1994"/>
            <w:bookmarkEnd w:id="53"/>
            <w:r>
              <w:t>35.6.5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4" w:name="P2003"/>
            <w:bookmarkEnd w:id="54"/>
            <w:r>
              <w:t>35.6.6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55" w:name="P2012"/>
            <w:bookmarkEnd w:id="55"/>
            <w:r>
              <w:t>35.6.7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bookmarkStart w:id="56" w:name="P2022"/>
            <w:bookmarkEnd w:id="56"/>
            <w:r>
              <w:t>36</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0,006200</w:t>
            </w:r>
          </w:p>
        </w:tc>
        <w:tc>
          <w:tcPr>
            <w:tcW w:w="1759" w:type="dxa"/>
            <w:vAlign w:val="center"/>
          </w:tcPr>
          <w:p w:rsidR="00D128AC" w:rsidRDefault="00D128AC">
            <w:pPr>
              <w:pStyle w:val="ConsPlusNormal"/>
              <w:jc w:val="center"/>
            </w:pPr>
            <w:r>
              <w:t>86 371,23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535,50</w:t>
            </w:r>
          </w:p>
        </w:tc>
        <w:tc>
          <w:tcPr>
            <w:tcW w:w="1384" w:type="dxa"/>
            <w:vAlign w:val="center"/>
          </w:tcPr>
          <w:p w:rsidR="00D128AC" w:rsidRDefault="00D128AC">
            <w:pPr>
              <w:pStyle w:val="ConsPlusNormal"/>
              <w:jc w:val="center"/>
            </w:pPr>
            <w:r>
              <w:t>0,0</w:t>
            </w:r>
          </w:p>
        </w:tc>
        <w:tc>
          <w:tcPr>
            <w:tcW w:w="1384" w:type="dxa"/>
            <w:vAlign w:val="center"/>
          </w:tcPr>
          <w:p w:rsidR="00D128AC" w:rsidRDefault="00D128AC">
            <w:pPr>
              <w:pStyle w:val="ConsPlusNormal"/>
              <w:jc w:val="center"/>
            </w:pPr>
            <w:r>
              <w:t>837 888,1</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 профилю </w:t>
            </w:r>
            <w:r>
              <w:lastRenderedPageBreak/>
              <w:t>онкология</w:t>
            </w:r>
          </w:p>
        </w:tc>
        <w:tc>
          <w:tcPr>
            <w:tcW w:w="814" w:type="dxa"/>
            <w:vAlign w:val="center"/>
          </w:tcPr>
          <w:p w:rsidR="00D128AC" w:rsidRDefault="00D128AC">
            <w:pPr>
              <w:pStyle w:val="ConsPlusNormal"/>
              <w:jc w:val="center"/>
            </w:pPr>
            <w:bookmarkStart w:id="57" w:name="P2032"/>
            <w:bookmarkEnd w:id="57"/>
            <w:r>
              <w:lastRenderedPageBreak/>
              <w:t>36.1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58" w:name="P2042"/>
            <w:bookmarkEnd w:id="58"/>
            <w:r>
              <w:t>36.2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59" w:name="P2052"/>
            <w:bookmarkEnd w:id="59"/>
            <w:r>
              <w:t>36.3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0,00069</w:t>
            </w:r>
          </w:p>
        </w:tc>
        <w:tc>
          <w:tcPr>
            <w:tcW w:w="1759" w:type="dxa"/>
            <w:vAlign w:val="center"/>
          </w:tcPr>
          <w:p w:rsidR="00D128AC" w:rsidRDefault="00D128AC">
            <w:pPr>
              <w:pStyle w:val="ConsPlusNormal"/>
              <w:jc w:val="center"/>
            </w:pPr>
            <w:r>
              <w:t>255 324,90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176,17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275 656,0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в условиях дневного стационара</w:t>
            </w:r>
          </w:p>
        </w:tc>
        <w:tc>
          <w:tcPr>
            <w:tcW w:w="814" w:type="dxa"/>
            <w:vAlign w:val="center"/>
          </w:tcPr>
          <w:p w:rsidR="00D128AC" w:rsidRDefault="00D128AC">
            <w:pPr>
              <w:pStyle w:val="ConsPlusNormal"/>
              <w:jc w:val="center"/>
            </w:pPr>
            <w:bookmarkStart w:id="60" w:name="P2062"/>
            <w:bookmarkEnd w:id="60"/>
            <w:r>
              <w:t>37</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0,002904</w:t>
            </w:r>
          </w:p>
        </w:tc>
        <w:tc>
          <w:tcPr>
            <w:tcW w:w="1759" w:type="dxa"/>
            <w:vAlign w:val="center"/>
          </w:tcPr>
          <w:p w:rsidR="00D128AC" w:rsidRDefault="00D128AC">
            <w:pPr>
              <w:pStyle w:val="ConsPlusNormal"/>
              <w:jc w:val="center"/>
            </w:pPr>
            <w:r>
              <w:t>13 649,46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39,64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62 020,8</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 профилю онкология</w:t>
            </w:r>
          </w:p>
        </w:tc>
        <w:tc>
          <w:tcPr>
            <w:tcW w:w="814" w:type="dxa"/>
            <w:vAlign w:val="center"/>
          </w:tcPr>
          <w:p w:rsidR="00D128AC" w:rsidRDefault="00D128AC">
            <w:pPr>
              <w:pStyle w:val="ConsPlusNormal"/>
              <w:jc w:val="center"/>
            </w:pPr>
            <w:bookmarkStart w:id="61" w:name="P2072"/>
            <w:bookmarkEnd w:id="61"/>
            <w:r>
              <w:t>37.1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62" w:name="P2082"/>
            <w:bookmarkEnd w:id="62"/>
            <w:r>
              <w:t>37.2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паллиативная медицинская помощь в стационарных условиях </w:t>
            </w:r>
            <w:hyperlink w:anchor="P2342" w:history="1">
              <w:r>
                <w:rPr>
                  <w:color w:val="0000FF"/>
                </w:rPr>
                <w:t>&lt;***&gt;</w:t>
              </w:r>
            </w:hyperlink>
          </w:p>
        </w:tc>
        <w:tc>
          <w:tcPr>
            <w:tcW w:w="814" w:type="dxa"/>
            <w:vAlign w:val="center"/>
          </w:tcPr>
          <w:p w:rsidR="00D128AC" w:rsidRDefault="00D128AC">
            <w:pPr>
              <w:pStyle w:val="ConsPlusNormal"/>
              <w:jc w:val="center"/>
            </w:pPr>
            <w:bookmarkStart w:id="63" w:name="P2092"/>
            <w:bookmarkEnd w:id="63"/>
            <w:r>
              <w:t>38</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иные расходы</w:t>
            </w:r>
          </w:p>
        </w:tc>
        <w:tc>
          <w:tcPr>
            <w:tcW w:w="814" w:type="dxa"/>
            <w:vAlign w:val="center"/>
          </w:tcPr>
          <w:p w:rsidR="00D128AC" w:rsidRDefault="00D128AC">
            <w:pPr>
              <w:pStyle w:val="ConsPlusNormal"/>
              <w:jc w:val="center"/>
            </w:pPr>
            <w:bookmarkStart w:id="64" w:name="P2102"/>
            <w:bookmarkEnd w:id="64"/>
            <w:r>
              <w:t>39</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108,18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169 261,0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vAlign w:val="center"/>
          </w:tcPr>
          <w:p w:rsidR="00D128AC" w:rsidRDefault="00D128AC">
            <w:pPr>
              <w:pStyle w:val="ConsPlusNormal"/>
              <w:jc w:val="center"/>
            </w:pPr>
            <w:r>
              <w:t>40</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465,22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727 919,7</w:t>
            </w:r>
          </w:p>
        </w:tc>
        <w:tc>
          <w:tcPr>
            <w:tcW w:w="737" w:type="dxa"/>
            <w:vAlign w:val="center"/>
          </w:tcPr>
          <w:p w:rsidR="00D128AC" w:rsidRDefault="00D128AC">
            <w:pPr>
              <w:pStyle w:val="ConsPlusNormal"/>
              <w:jc w:val="center"/>
            </w:pPr>
            <w:r>
              <w:t>1,8</w:t>
            </w:r>
          </w:p>
        </w:tc>
      </w:tr>
      <w:tr w:rsidR="00D128AC">
        <w:tc>
          <w:tcPr>
            <w:tcW w:w="3417" w:type="dxa"/>
            <w:gridSpan w:val="3"/>
            <w:vAlign w:val="center"/>
          </w:tcPr>
          <w:p w:rsidR="00D128AC" w:rsidRDefault="00D128AC">
            <w:pPr>
              <w:pStyle w:val="ConsPlusNormal"/>
            </w:pPr>
            <w:r>
              <w:lastRenderedPageBreak/>
              <w:t>скорая медицинская помощь</w:t>
            </w:r>
          </w:p>
        </w:tc>
        <w:tc>
          <w:tcPr>
            <w:tcW w:w="814" w:type="dxa"/>
            <w:vAlign w:val="center"/>
          </w:tcPr>
          <w:p w:rsidR="00D128AC" w:rsidRDefault="00D128AC">
            <w:pPr>
              <w:pStyle w:val="ConsPlusNormal"/>
              <w:jc w:val="center"/>
            </w:pPr>
            <w:bookmarkStart w:id="65" w:name="P2122"/>
            <w:bookmarkEnd w:id="65"/>
            <w:r>
              <w:t>41</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21,34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33 387,0</w:t>
            </w:r>
          </w:p>
        </w:tc>
        <w:tc>
          <w:tcPr>
            <w:tcW w:w="737"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медицинская помощь в амбулаторных условиях</w:t>
            </w:r>
          </w:p>
        </w:tc>
        <w:tc>
          <w:tcPr>
            <w:tcW w:w="814" w:type="dxa"/>
            <w:vAlign w:val="center"/>
          </w:tcPr>
          <w:p w:rsidR="00D128AC" w:rsidRDefault="00D128AC">
            <w:pPr>
              <w:pStyle w:val="ConsPlusNormal"/>
              <w:jc w:val="center"/>
            </w:pPr>
            <w:bookmarkStart w:id="66" w:name="P2132"/>
            <w:bookmarkEnd w:id="66"/>
            <w:r>
              <w:t>42.1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6,34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9 919,8</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67" w:name="P2141"/>
            <w:bookmarkEnd w:id="67"/>
            <w:r>
              <w:t>42.2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7,58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11 858,1</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68" w:name="P2150"/>
            <w:bookmarkEnd w:id="68"/>
            <w:r>
              <w:t>42.2.1</w:t>
            </w:r>
          </w:p>
        </w:tc>
        <w:tc>
          <w:tcPr>
            <w:tcW w:w="2854" w:type="dxa"/>
            <w:vAlign w:val="center"/>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Х</w:t>
            </w:r>
          </w:p>
        </w:tc>
        <w:tc>
          <w:tcPr>
            <w:tcW w:w="1759" w:type="dxa"/>
            <w:vAlign w:val="center"/>
          </w:tcPr>
          <w:p w:rsidR="00D128AC" w:rsidRDefault="00D128AC">
            <w:pPr>
              <w:pStyle w:val="ConsPlusNormal"/>
              <w:jc w:val="center"/>
            </w:pPr>
            <w:r>
              <w:t>Х</w:t>
            </w:r>
          </w:p>
        </w:tc>
        <w:tc>
          <w:tcPr>
            <w:tcW w:w="1024" w:type="dxa"/>
            <w:vAlign w:val="center"/>
          </w:tcPr>
          <w:p w:rsidR="00D128AC" w:rsidRDefault="00D128AC">
            <w:pPr>
              <w:pStyle w:val="ConsPlusNormal"/>
              <w:jc w:val="center"/>
            </w:pPr>
            <w:r>
              <w:t>Х</w:t>
            </w:r>
          </w:p>
        </w:tc>
        <w:tc>
          <w:tcPr>
            <w:tcW w:w="1084" w:type="dxa"/>
            <w:vAlign w:val="center"/>
          </w:tcPr>
          <w:p w:rsidR="00D128AC" w:rsidRDefault="00D128AC">
            <w:pPr>
              <w:pStyle w:val="ConsPlusNormal"/>
              <w:jc w:val="center"/>
            </w:pPr>
            <w:r>
              <w:t>0,70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1 101,6</w:t>
            </w:r>
          </w:p>
        </w:tc>
        <w:tc>
          <w:tcPr>
            <w:tcW w:w="737" w:type="dxa"/>
            <w:vAlign w:val="center"/>
          </w:tcPr>
          <w:p w:rsidR="00D128AC" w:rsidRDefault="00D128AC">
            <w:pPr>
              <w:pStyle w:val="ConsPlusNormal"/>
              <w:jc w:val="center"/>
            </w:pPr>
            <w:r>
              <w:t>Х</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69" w:name="P2159"/>
            <w:bookmarkEnd w:id="69"/>
            <w:r>
              <w:t>42.3</w:t>
            </w:r>
          </w:p>
        </w:tc>
        <w:tc>
          <w:tcPr>
            <w:tcW w:w="2854" w:type="dxa"/>
            <w:vAlign w:val="center"/>
          </w:tcPr>
          <w:p w:rsidR="00D128AC" w:rsidRDefault="00D128AC">
            <w:pPr>
              <w:pStyle w:val="ConsPlusNormal"/>
              <w:jc w:val="center"/>
            </w:pPr>
            <w:r>
              <w:t>посещение с иными целями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12,83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20 080,2</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0" w:name="P2168"/>
            <w:bookmarkEnd w:id="70"/>
            <w:r>
              <w:t>42.4</w:t>
            </w:r>
          </w:p>
        </w:tc>
        <w:tc>
          <w:tcPr>
            <w:tcW w:w="2854" w:type="dxa"/>
            <w:vAlign w:val="center"/>
          </w:tcPr>
          <w:p w:rsidR="00D128AC" w:rsidRDefault="00D128AC">
            <w:pPr>
              <w:pStyle w:val="ConsPlusNormal"/>
              <w:jc w:val="center"/>
            </w:pPr>
            <w:r>
              <w:t>посещение по неотложной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5,10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7 986,2</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1" w:name="P2177"/>
            <w:bookmarkEnd w:id="71"/>
            <w:r>
              <w:t>42.5</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0,000475</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315,06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492 967,4</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2" w:name="P2186"/>
            <w:bookmarkEnd w:id="72"/>
            <w:r>
              <w:t>42.5.1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0,04183</w:t>
            </w:r>
          </w:p>
        </w:tc>
        <w:tc>
          <w:tcPr>
            <w:tcW w:w="1759" w:type="dxa"/>
            <w:vAlign w:val="center"/>
          </w:tcPr>
          <w:p w:rsidR="00D128AC" w:rsidRDefault="00D128AC">
            <w:pPr>
              <w:pStyle w:val="ConsPlusNormal"/>
              <w:jc w:val="center"/>
            </w:pPr>
            <w:r>
              <w:t>2 854,53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119,39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186 809,3</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3" w:name="P2195"/>
            <w:bookmarkEnd w:id="73"/>
            <w:r>
              <w:t>42.5.2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0,93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1 457,3</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4" w:name="P2204"/>
            <w:bookmarkEnd w:id="74"/>
            <w:r>
              <w:t>42.5.3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0,40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630,9</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5" w:name="P2213"/>
            <w:bookmarkEnd w:id="75"/>
            <w:r>
              <w:t>42.5.4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0,00575</w:t>
            </w:r>
          </w:p>
        </w:tc>
        <w:tc>
          <w:tcPr>
            <w:tcW w:w="1759" w:type="dxa"/>
            <w:vAlign w:val="center"/>
          </w:tcPr>
          <w:p w:rsidR="00D128AC" w:rsidRDefault="00D128AC">
            <w:pPr>
              <w:pStyle w:val="ConsPlusNormal"/>
              <w:jc w:val="center"/>
            </w:pPr>
            <w:r>
              <w:t>5 439,35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31,29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48 954,1</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6" w:name="P2222"/>
            <w:bookmarkEnd w:id="76"/>
            <w:r>
              <w:t>42.5.5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0,07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115,5</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7" w:name="P2231"/>
            <w:bookmarkEnd w:id="77"/>
            <w:r>
              <w:t>42.5.6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0,00575</w:t>
            </w:r>
          </w:p>
        </w:tc>
        <w:tc>
          <w:tcPr>
            <w:tcW w:w="1759" w:type="dxa"/>
            <w:vAlign w:val="center"/>
          </w:tcPr>
          <w:p w:rsidR="00D128AC" w:rsidRDefault="00D128AC">
            <w:pPr>
              <w:pStyle w:val="ConsPlusNormal"/>
              <w:jc w:val="center"/>
            </w:pPr>
            <w:r>
              <w:t>2 293,60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13,90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20 642,4</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8" w:name="P2240"/>
            <w:bookmarkEnd w:id="78"/>
            <w:r>
              <w:t>42.5.7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0,13158</w:t>
            </w:r>
          </w:p>
        </w:tc>
        <w:tc>
          <w:tcPr>
            <w:tcW w:w="1759" w:type="dxa"/>
            <w:vAlign w:val="center"/>
          </w:tcPr>
          <w:p w:rsidR="00D128AC" w:rsidRDefault="00D128AC">
            <w:pPr>
              <w:pStyle w:val="ConsPlusNormal"/>
              <w:jc w:val="center"/>
            </w:pPr>
            <w:r>
              <w:t>673,54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88,62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138 665,8</w:t>
            </w:r>
          </w:p>
        </w:tc>
        <w:tc>
          <w:tcPr>
            <w:tcW w:w="737"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79" w:name="P2249"/>
            <w:bookmarkEnd w:id="79"/>
            <w:r>
              <w:t>42.6</w:t>
            </w:r>
          </w:p>
        </w:tc>
        <w:tc>
          <w:tcPr>
            <w:tcW w:w="2854" w:type="dxa"/>
            <w:vAlign w:val="center"/>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0,37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581,8</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bookmarkStart w:id="80" w:name="P2259"/>
            <w:bookmarkEnd w:id="80"/>
            <w:r>
              <w:t>43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80,87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126 533,2</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81" w:name="P2269"/>
            <w:bookmarkEnd w:id="81"/>
            <w:r>
              <w:t>43.1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9,50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14 865,5</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82" w:name="P2279"/>
            <w:bookmarkEnd w:id="82"/>
            <w:r>
              <w:t>43.2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2 660,0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83" w:name="P2289"/>
            <w:bookmarkEnd w:id="83"/>
            <w:r>
              <w:t>43.3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в условиях дневного стационара</w:t>
            </w:r>
          </w:p>
        </w:tc>
        <w:tc>
          <w:tcPr>
            <w:tcW w:w="814" w:type="dxa"/>
            <w:vAlign w:val="center"/>
          </w:tcPr>
          <w:p w:rsidR="00D128AC" w:rsidRDefault="00D128AC">
            <w:pPr>
              <w:pStyle w:val="ConsPlusNormal"/>
              <w:jc w:val="center"/>
            </w:pPr>
            <w:bookmarkStart w:id="84" w:name="P2299"/>
            <w:bookmarkEnd w:id="84"/>
            <w:r>
              <w:t>44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15,73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24 606,0</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85" w:name="P2309"/>
            <w:bookmarkEnd w:id="85"/>
            <w:r>
              <w:t>44.1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7,05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11 030,9</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86" w:name="P2319"/>
            <w:bookmarkEnd w:id="86"/>
            <w:r>
              <w:t>44.2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737"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Итого (сумма </w:t>
            </w:r>
            <w:hyperlink w:anchor="P1172" w:history="1">
              <w:r>
                <w:rPr>
                  <w:color w:val="0000FF"/>
                </w:rPr>
                <w:t>строк 01</w:t>
              </w:r>
            </w:hyperlink>
            <w:r>
              <w:t xml:space="preserve"> + </w:t>
            </w:r>
            <w:hyperlink w:anchor="P1347" w:history="1">
              <w:r>
                <w:rPr>
                  <w:color w:val="0000FF"/>
                </w:rPr>
                <w:t>19</w:t>
              </w:r>
            </w:hyperlink>
            <w:r>
              <w:t xml:space="preserve"> + </w:t>
            </w:r>
            <w:hyperlink w:anchor="P1357" w:history="1">
              <w:r>
                <w:rPr>
                  <w:color w:val="0000FF"/>
                </w:rPr>
                <w:t>20</w:t>
              </w:r>
            </w:hyperlink>
            <w:r>
              <w:t>)</w:t>
            </w:r>
          </w:p>
        </w:tc>
        <w:tc>
          <w:tcPr>
            <w:tcW w:w="814" w:type="dxa"/>
            <w:vAlign w:val="center"/>
          </w:tcPr>
          <w:p w:rsidR="00D128AC" w:rsidRDefault="00D128AC">
            <w:pPr>
              <w:pStyle w:val="ConsPlusNormal"/>
              <w:jc w:val="center"/>
            </w:pPr>
            <w:r>
              <w:t>45</w:t>
            </w:r>
          </w:p>
        </w:tc>
        <w:tc>
          <w:tcPr>
            <w:tcW w:w="2854" w:type="dxa"/>
            <w:vAlign w:val="center"/>
          </w:tcPr>
          <w:p w:rsidR="00D128AC" w:rsidRDefault="00D128AC">
            <w:pPr>
              <w:pStyle w:val="ConsPlusNormal"/>
            </w:pP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13 564 295,4</w:t>
            </w:r>
          </w:p>
        </w:tc>
        <w:tc>
          <w:tcPr>
            <w:tcW w:w="1384" w:type="dxa"/>
            <w:vAlign w:val="center"/>
          </w:tcPr>
          <w:p w:rsidR="00D128AC" w:rsidRDefault="00D128AC">
            <w:pPr>
              <w:pStyle w:val="ConsPlusNormal"/>
              <w:jc w:val="center"/>
            </w:pPr>
            <w:r>
              <w:t>26 856 756,7</w:t>
            </w:r>
          </w:p>
        </w:tc>
        <w:tc>
          <w:tcPr>
            <w:tcW w:w="737" w:type="dxa"/>
            <w:vAlign w:val="center"/>
          </w:tcPr>
          <w:p w:rsidR="00D128AC" w:rsidRDefault="00D128AC">
            <w:pPr>
              <w:pStyle w:val="ConsPlusNormal"/>
              <w:jc w:val="center"/>
            </w:pPr>
            <w:r>
              <w:t>100,0</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87" w:name="P2340"/>
      <w:bookmarkEnd w:id="87"/>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128AC" w:rsidRDefault="00D128AC">
      <w:pPr>
        <w:pStyle w:val="ConsPlusNormal"/>
        <w:spacing w:before="220"/>
        <w:ind w:firstLine="540"/>
        <w:jc w:val="both"/>
      </w:pPr>
      <w:bookmarkStart w:id="88" w:name="P2341"/>
      <w:bookmarkEnd w:id="88"/>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D128AC" w:rsidRDefault="00D128AC">
      <w:pPr>
        <w:pStyle w:val="ConsPlusNormal"/>
        <w:spacing w:before="220"/>
        <w:ind w:firstLine="540"/>
        <w:jc w:val="both"/>
      </w:pPr>
      <w:bookmarkStart w:id="89" w:name="P2342"/>
      <w:bookmarkEnd w:id="89"/>
      <w: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rsidR="00D128AC" w:rsidRDefault="00D128AC">
      <w:pPr>
        <w:pStyle w:val="ConsPlusNormal"/>
        <w:jc w:val="both"/>
      </w:pPr>
    </w:p>
    <w:p w:rsidR="00D128AC" w:rsidRDefault="00D128AC">
      <w:pPr>
        <w:pStyle w:val="ConsPlusTitle"/>
        <w:jc w:val="center"/>
        <w:outlineLvl w:val="2"/>
      </w:pPr>
      <w:r>
        <w:t>2. Утвержденная стоимость Территориальной программы</w:t>
      </w:r>
    </w:p>
    <w:p w:rsidR="00D128AC" w:rsidRDefault="00D128AC">
      <w:pPr>
        <w:pStyle w:val="ConsPlusTitle"/>
        <w:jc w:val="center"/>
      </w:pPr>
      <w:r>
        <w:t>на 2023 год</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1099"/>
        <w:gridCol w:w="814"/>
        <w:gridCol w:w="2854"/>
        <w:gridCol w:w="1759"/>
        <w:gridCol w:w="1759"/>
        <w:gridCol w:w="1024"/>
        <w:gridCol w:w="1084"/>
        <w:gridCol w:w="1384"/>
        <w:gridCol w:w="1384"/>
        <w:gridCol w:w="679"/>
      </w:tblGrid>
      <w:tr w:rsidR="00D128AC">
        <w:tc>
          <w:tcPr>
            <w:tcW w:w="3417" w:type="dxa"/>
            <w:gridSpan w:val="3"/>
            <w:vMerge w:val="restart"/>
            <w:vAlign w:val="center"/>
          </w:tcPr>
          <w:p w:rsidR="00D128AC" w:rsidRDefault="00D128AC">
            <w:pPr>
              <w:pStyle w:val="ConsPlusNormal"/>
              <w:jc w:val="center"/>
            </w:pPr>
            <w:r>
              <w:t>Виды и условия оказания медицинской помощи</w:t>
            </w:r>
          </w:p>
        </w:tc>
        <w:tc>
          <w:tcPr>
            <w:tcW w:w="814" w:type="dxa"/>
            <w:vMerge w:val="restart"/>
            <w:vAlign w:val="center"/>
          </w:tcPr>
          <w:p w:rsidR="00D128AC" w:rsidRDefault="00D128AC">
            <w:pPr>
              <w:pStyle w:val="ConsPlusNormal"/>
              <w:jc w:val="center"/>
            </w:pPr>
            <w:r>
              <w:t>N строки</w:t>
            </w:r>
          </w:p>
        </w:tc>
        <w:tc>
          <w:tcPr>
            <w:tcW w:w="2854" w:type="dxa"/>
            <w:vMerge w:val="restart"/>
            <w:vAlign w:val="center"/>
          </w:tcPr>
          <w:p w:rsidR="00D128AC" w:rsidRDefault="00D128AC">
            <w:pPr>
              <w:pStyle w:val="ConsPlusNormal"/>
              <w:jc w:val="center"/>
            </w:pPr>
            <w:r>
              <w:t>Единица измерения</w:t>
            </w:r>
          </w:p>
        </w:tc>
        <w:tc>
          <w:tcPr>
            <w:tcW w:w="1759" w:type="dxa"/>
            <w:vMerge w:val="restart"/>
            <w:vAlign w:val="center"/>
          </w:tcPr>
          <w:p w:rsidR="00D128AC" w:rsidRDefault="00D128A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D128AC" w:rsidRDefault="00D128A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D128AC" w:rsidRDefault="00D128AC">
            <w:pPr>
              <w:pStyle w:val="ConsPlusNormal"/>
              <w:jc w:val="center"/>
            </w:pPr>
            <w:r>
              <w:t>Подушевые нормативы финансирования территориальной программы</w:t>
            </w:r>
          </w:p>
        </w:tc>
        <w:tc>
          <w:tcPr>
            <w:tcW w:w="3447" w:type="dxa"/>
            <w:gridSpan w:val="3"/>
            <w:vAlign w:val="center"/>
          </w:tcPr>
          <w:p w:rsidR="00D128AC" w:rsidRDefault="00D128AC">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2108" w:type="dxa"/>
            <w:gridSpan w:val="2"/>
            <w:vAlign w:val="center"/>
          </w:tcPr>
          <w:p w:rsidR="00D128AC" w:rsidRDefault="00D128AC">
            <w:pPr>
              <w:pStyle w:val="ConsPlusNormal"/>
              <w:jc w:val="center"/>
            </w:pPr>
            <w:r>
              <w:t>руб.</w:t>
            </w:r>
          </w:p>
        </w:tc>
        <w:tc>
          <w:tcPr>
            <w:tcW w:w="2768" w:type="dxa"/>
            <w:gridSpan w:val="2"/>
            <w:vAlign w:val="center"/>
          </w:tcPr>
          <w:p w:rsidR="00D128AC" w:rsidRDefault="00D128AC">
            <w:pPr>
              <w:pStyle w:val="ConsPlusNormal"/>
              <w:jc w:val="center"/>
            </w:pPr>
            <w:r>
              <w:t>тыс. руб.</w:t>
            </w:r>
          </w:p>
        </w:tc>
        <w:tc>
          <w:tcPr>
            <w:tcW w:w="679" w:type="dxa"/>
            <w:vAlign w:val="center"/>
          </w:tcPr>
          <w:p w:rsidR="00D128AC" w:rsidRDefault="00D128AC">
            <w:pPr>
              <w:pStyle w:val="ConsPlusNormal"/>
              <w:jc w:val="center"/>
            </w:pPr>
            <w:r>
              <w:t>в % к итогу</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1024" w:type="dxa"/>
            <w:vAlign w:val="center"/>
          </w:tcPr>
          <w:p w:rsidR="00D128AC" w:rsidRDefault="00D128AC">
            <w:pPr>
              <w:pStyle w:val="ConsPlusNormal"/>
              <w:jc w:val="center"/>
            </w:pPr>
            <w:r>
              <w:t>за счет средств бюджета субъекта РФ</w:t>
            </w:r>
          </w:p>
        </w:tc>
        <w:tc>
          <w:tcPr>
            <w:tcW w:w="1084" w:type="dxa"/>
            <w:vAlign w:val="center"/>
          </w:tcPr>
          <w:p w:rsidR="00D128AC" w:rsidRDefault="00D128AC">
            <w:pPr>
              <w:pStyle w:val="ConsPlusNormal"/>
              <w:jc w:val="center"/>
            </w:pPr>
            <w:r>
              <w:t>за счет средств ОМС</w:t>
            </w:r>
          </w:p>
        </w:tc>
        <w:tc>
          <w:tcPr>
            <w:tcW w:w="1384" w:type="dxa"/>
            <w:vAlign w:val="center"/>
          </w:tcPr>
          <w:p w:rsidR="00D128AC" w:rsidRDefault="00D128AC">
            <w:pPr>
              <w:pStyle w:val="ConsPlusNormal"/>
              <w:jc w:val="center"/>
            </w:pPr>
            <w:r>
              <w:t>за счет средств бюджета субъекта РФ</w:t>
            </w:r>
          </w:p>
        </w:tc>
        <w:tc>
          <w:tcPr>
            <w:tcW w:w="1384" w:type="dxa"/>
            <w:vAlign w:val="center"/>
          </w:tcPr>
          <w:p w:rsidR="00D128AC" w:rsidRDefault="00D128AC">
            <w:pPr>
              <w:pStyle w:val="ConsPlusNormal"/>
              <w:jc w:val="center"/>
            </w:pPr>
            <w:r>
              <w:t>средства ОМС</w:t>
            </w:r>
          </w:p>
        </w:tc>
        <w:tc>
          <w:tcPr>
            <w:tcW w:w="679" w:type="dxa"/>
            <w:vAlign w:val="center"/>
          </w:tcPr>
          <w:p w:rsidR="00D128AC" w:rsidRDefault="00D128AC">
            <w:pPr>
              <w:pStyle w:val="ConsPlusNormal"/>
            </w:pPr>
          </w:p>
        </w:tc>
      </w:tr>
      <w:tr w:rsidR="00D128AC">
        <w:tc>
          <w:tcPr>
            <w:tcW w:w="3417" w:type="dxa"/>
            <w:gridSpan w:val="3"/>
          </w:tcPr>
          <w:p w:rsidR="00D128AC" w:rsidRDefault="00D128AC">
            <w:pPr>
              <w:pStyle w:val="ConsPlusNormal"/>
            </w:pPr>
          </w:p>
        </w:tc>
        <w:tc>
          <w:tcPr>
            <w:tcW w:w="814" w:type="dxa"/>
          </w:tcPr>
          <w:p w:rsidR="00D128AC" w:rsidRDefault="00D128AC">
            <w:pPr>
              <w:pStyle w:val="ConsPlusNormal"/>
              <w:jc w:val="center"/>
            </w:pPr>
            <w:r>
              <w:t>1</w:t>
            </w:r>
          </w:p>
        </w:tc>
        <w:tc>
          <w:tcPr>
            <w:tcW w:w="2854" w:type="dxa"/>
          </w:tcPr>
          <w:p w:rsidR="00D128AC" w:rsidRDefault="00D128AC">
            <w:pPr>
              <w:pStyle w:val="ConsPlusNormal"/>
              <w:jc w:val="center"/>
            </w:pPr>
            <w:r>
              <w:t>2</w:t>
            </w:r>
          </w:p>
        </w:tc>
        <w:tc>
          <w:tcPr>
            <w:tcW w:w="1759" w:type="dxa"/>
          </w:tcPr>
          <w:p w:rsidR="00D128AC" w:rsidRDefault="00D128AC">
            <w:pPr>
              <w:pStyle w:val="ConsPlusNormal"/>
              <w:jc w:val="center"/>
            </w:pPr>
            <w:r>
              <w:t>3</w:t>
            </w:r>
          </w:p>
        </w:tc>
        <w:tc>
          <w:tcPr>
            <w:tcW w:w="1759" w:type="dxa"/>
          </w:tcPr>
          <w:p w:rsidR="00D128AC" w:rsidRDefault="00D128AC">
            <w:pPr>
              <w:pStyle w:val="ConsPlusNormal"/>
              <w:jc w:val="center"/>
            </w:pPr>
            <w:r>
              <w:t>4</w:t>
            </w:r>
          </w:p>
        </w:tc>
        <w:tc>
          <w:tcPr>
            <w:tcW w:w="1024" w:type="dxa"/>
          </w:tcPr>
          <w:p w:rsidR="00D128AC" w:rsidRDefault="00D128AC">
            <w:pPr>
              <w:pStyle w:val="ConsPlusNormal"/>
              <w:jc w:val="center"/>
            </w:pPr>
            <w:r>
              <w:t>5</w:t>
            </w:r>
          </w:p>
        </w:tc>
        <w:tc>
          <w:tcPr>
            <w:tcW w:w="1084" w:type="dxa"/>
          </w:tcPr>
          <w:p w:rsidR="00D128AC" w:rsidRDefault="00D128AC">
            <w:pPr>
              <w:pStyle w:val="ConsPlusNormal"/>
              <w:jc w:val="center"/>
            </w:pPr>
            <w:r>
              <w:t>6</w:t>
            </w:r>
          </w:p>
        </w:tc>
        <w:tc>
          <w:tcPr>
            <w:tcW w:w="1384" w:type="dxa"/>
          </w:tcPr>
          <w:p w:rsidR="00D128AC" w:rsidRDefault="00D128AC">
            <w:pPr>
              <w:pStyle w:val="ConsPlusNormal"/>
              <w:jc w:val="center"/>
            </w:pPr>
            <w:r>
              <w:t>7</w:t>
            </w:r>
          </w:p>
        </w:tc>
        <w:tc>
          <w:tcPr>
            <w:tcW w:w="1384" w:type="dxa"/>
          </w:tcPr>
          <w:p w:rsidR="00D128AC" w:rsidRDefault="00D128AC">
            <w:pPr>
              <w:pStyle w:val="ConsPlusNormal"/>
              <w:jc w:val="center"/>
            </w:pPr>
            <w:r>
              <w:t>8</w:t>
            </w:r>
          </w:p>
        </w:tc>
        <w:tc>
          <w:tcPr>
            <w:tcW w:w="679" w:type="dxa"/>
          </w:tcPr>
          <w:p w:rsidR="00D128AC" w:rsidRDefault="00D128AC">
            <w:pPr>
              <w:pStyle w:val="ConsPlusNormal"/>
              <w:jc w:val="center"/>
            </w:pPr>
            <w:r>
              <w:t>9</w:t>
            </w:r>
          </w:p>
        </w:tc>
      </w:tr>
      <w:tr w:rsidR="00D128AC">
        <w:tc>
          <w:tcPr>
            <w:tcW w:w="3417" w:type="dxa"/>
            <w:gridSpan w:val="3"/>
          </w:tcPr>
          <w:p w:rsidR="00D128AC" w:rsidRDefault="00D128AC">
            <w:pPr>
              <w:pStyle w:val="ConsPlusNormal"/>
            </w:pPr>
            <w:r>
              <w:t xml:space="preserve">I. Медицинская помощь, предоставляемая за счет областного бюджета Тюменской </w:t>
            </w:r>
            <w:r>
              <w:lastRenderedPageBreak/>
              <w:t xml:space="preserve">области в рамках заданий, государственных заданий в том числе </w:t>
            </w:r>
            <w:hyperlink w:anchor="P3541" w:history="1">
              <w:r>
                <w:rPr>
                  <w:color w:val="0000FF"/>
                </w:rPr>
                <w:t>&lt;*&gt;</w:t>
              </w:r>
            </w:hyperlink>
            <w:r>
              <w:t>:</w:t>
            </w:r>
          </w:p>
        </w:tc>
        <w:tc>
          <w:tcPr>
            <w:tcW w:w="814" w:type="dxa"/>
          </w:tcPr>
          <w:p w:rsidR="00D128AC" w:rsidRDefault="00D128AC">
            <w:pPr>
              <w:pStyle w:val="ConsPlusNormal"/>
              <w:jc w:val="center"/>
            </w:pPr>
            <w:bookmarkStart w:id="90" w:name="P2373"/>
            <w:bookmarkEnd w:id="90"/>
            <w:r>
              <w:lastRenderedPageBreak/>
              <w:t>01</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8 280,77</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12 842 642,6</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31,2</w:t>
            </w:r>
          </w:p>
        </w:tc>
      </w:tr>
      <w:tr w:rsidR="00D128AC">
        <w:tc>
          <w:tcPr>
            <w:tcW w:w="3417" w:type="dxa"/>
            <w:gridSpan w:val="3"/>
          </w:tcPr>
          <w:p w:rsidR="00D128AC" w:rsidRDefault="00D128A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D128AC" w:rsidRDefault="00D128AC">
            <w:pPr>
              <w:pStyle w:val="ConsPlusNormal"/>
              <w:jc w:val="center"/>
            </w:pPr>
            <w:r>
              <w:t>02</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0,0049</w:t>
            </w:r>
          </w:p>
        </w:tc>
        <w:tc>
          <w:tcPr>
            <w:tcW w:w="1759" w:type="dxa"/>
          </w:tcPr>
          <w:p w:rsidR="00D128AC" w:rsidRDefault="00D128AC">
            <w:pPr>
              <w:pStyle w:val="ConsPlusNormal"/>
              <w:jc w:val="center"/>
            </w:pPr>
            <w:r>
              <w:t>3 207,79</w:t>
            </w:r>
          </w:p>
        </w:tc>
        <w:tc>
          <w:tcPr>
            <w:tcW w:w="1024" w:type="dxa"/>
          </w:tcPr>
          <w:p w:rsidR="00D128AC" w:rsidRDefault="00D128AC">
            <w:pPr>
              <w:pStyle w:val="ConsPlusNormal"/>
              <w:jc w:val="center"/>
            </w:pPr>
            <w:r>
              <w:t>15,72</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24 379,2</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не идентифицированным и не застрахованным в системе ОМС лицам</w:t>
            </w:r>
          </w:p>
        </w:tc>
        <w:tc>
          <w:tcPr>
            <w:tcW w:w="814" w:type="dxa"/>
          </w:tcPr>
          <w:p w:rsidR="00D128AC" w:rsidRDefault="00D128AC">
            <w:pPr>
              <w:pStyle w:val="ConsPlusNormal"/>
              <w:jc w:val="center"/>
            </w:pPr>
            <w:r>
              <w:t>03</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0,0049</w:t>
            </w:r>
          </w:p>
        </w:tc>
        <w:tc>
          <w:tcPr>
            <w:tcW w:w="1759" w:type="dxa"/>
          </w:tcPr>
          <w:p w:rsidR="00D128AC" w:rsidRDefault="00D128AC">
            <w:pPr>
              <w:pStyle w:val="ConsPlusNormal"/>
              <w:jc w:val="center"/>
            </w:pPr>
            <w:r>
              <w:t>3 207,79</w:t>
            </w:r>
          </w:p>
        </w:tc>
        <w:tc>
          <w:tcPr>
            <w:tcW w:w="1024" w:type="dxa"/>
          </w:tcPr>
          <w:p w:rsidR="00D128AC" w:rsidRDefault="00D128AC">
            <w:pPr>
              <w:pStyle w:val="ConsPlusNormal"/>
              <w:jc w:val="center"/>
            </w:pPr>
            <w:r>
              <w:t>15,72</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24 379,2</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скорая медицинская помощь при санитарно-авиационной эвакуации</w:t>
            </w:r>
          </w:p>
        </w:tc>
        <w:tc>
          <w:tcPr>
            <w:tcW w:w="814" w:type="dxa"/>
          </w:tcPr>
          <w:p w:rsidR="00D128AC" w:rsidRDefault="00D128AC">
            <w:pPr>
              <w:pStyle w:val="ConsPlusNormal"/>
              <w:jc w:val="center"/>
            </w:pPr>
            <w:r>
              <w:t>04</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val="restart"/>
          </w:tcPr>
          <w:p w:rsidR="00D128AC" w:rsidRDefault="00D128AC">
            <w:pPr>
              <w:pStyle w:val="ConsPlusNormal"/>
            </w:pPr>
            <w:r>
              <w:t>2. медицинская помощь в амбулаторных условиях, в том числе</w:t>
            </w:r>
          </w:p>
        </w:tc>
        <w:tc>
          <w:tcPr>
            <w:tcW w:w="814" w:type="dxa"/>
          </w:tcPr>
          <w:p w:rsidR="00D128AC" w:rsidRDefault="00D128AC">
            <w:pPr>
              <w:pStyle w:val="ConsPlusNormal"/>
              <w:jc w:val="center"/>
            </w:pPr>
            <w:r>
              <w:t>05</w:t>
            </w:r>
          </w:p>
        </w:tc>
        <w:tc>
          <w:tcPr>
            <w:tcW w:w="2854" w:type="dxa"/>
          </w:tcPr>
          <w:p w:rsidR="00D128AC" w:rsidRDefault="00D128AC">
            <w:pPr>
              <w:pStyle w:val="ConsPlusNormal"/>
              <w:jc w:val="center"/>
            </w:pPr>
            <w:r>
              <w:t>посещение с профилактическими и иными целями, в том числе</w:t>
            </w:r>
          </w:p>
        </w:tc>
        <w:tc>
          <w:tcPr>
            <w:tcW w:w="1759" w:type="dxa"/>
          </w:tcPr>
          <w:p w:rsidR="00D128AC" w:rsidRDefault="00D128AC">
            <w:pPr>
              <w:pStyle w:val="ConsPlusNormal"/>
              <w:jc w:val="center"/>
            </w:pPr>
            <w:r>
              <w:t>0,1339</w:t>
            </w:r>
          </w:p>
        </w:tc>
        <w:tc>
          <w:tcPr>
            <w:tcW w:w="1759" w:type="dxa"/>
          </w:tcPr>
          <w:p w:rsidR="00D128AC" w:rsidRDefault="00D128AC">
            <w:pPr>
              <w:pStyle w:val="ConsPlusNormal"/>
              <w:jc w:val="center"/>
            </w:pPr>
            <w:r>
              <w:t>1 501,81</w:t>
            </w:r>
          </w:p>
        </w:tc>
        <w:tc>
          <w:tcPr>
            <w:tcW w:w="1024" w:type="dxa"/>
          </w:tcPr>
          <w:p w:rsidR="00D128AC" w:rsidRDefault="00D128AC">
            <w:pPr>
              <w:pStyle w:val="ConsPlusNormal"/>
              <w:jc w:val="center"/>
            </w:pPr>
            <w:r>
              <w:t>201,09</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311 976,3</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r>
              <w:t>06</w:t>
            </w:r>
          </w:p>
        </w:tc>
        <w:tc>
          <w:tcPr>
            <w:tcW w:w="2854" w:type="dxa"/>
          </w:tcPr>
          <w:p w:rsidR="00D128AC" w:rsidRDefault="00D128AC">
            <w:pPr>
              <w:pStyle w:val="ConsPlusNormal"/>
              <w:jc w:val="center"/>
            </w:pPr>
            <w:r>
              <w:t>посещение по паллиативной медицинской помощи, включая</w:t>
            </w:r>
          </w:p>
        </w:tc>
        <w:tc>
          <w:tcPr>
            <w:tcW w:w="1759" w:type="dxa"/>
          </w:tcPr>
          <w:p w:rsidR="00D128AC" w:rsidRDefault="00D128AC">
            <w:pPr>
              <w:pStyle w:val="ConsPlusNormal"/>
              <w:jc w:val="center"/>
            </w:pPr>
            <w:r>
              <w:t>0,030</w:t>
            </w:r>
          </w:p>
        </w:tc>
        <w:tc>
          <w:tcPr>
            <w:tcW w:w="1759" w:type="dxa"/>
          </w:tcPr>
          <w:p w:rsidR="00D128AC" w:rsidRDefault="00D128AC">
            <w:pPr>
              <w:pStyle w:val="ConsPlusNormal"/>
              <w:jc w:val="center"/>
            </w:pPr>
            <w:r>
              <w:t>1 168,85</w:t>
            </w:r>
          </w:p>
        </w:tc>
        <w:tc>
          <w:tcPr>
            <w:tcW w:w="1024" w:type="dxa"/>
          </w:tcPr>
          <w:p w:rsidR="00D128AC" w:rsidRDefault="00D128AC">
            <w:pPr>
              <w:pStyle w:val="ConsPlusNormal"/>
              <w:jc w:val="center"/>
            </w:pPr>
            <w:r>
              <w:t>35,07</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54 383,3</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r>
              <w:t>07</w:t>
            </w:r>
          </w:p>
        </w:tc>
        <w:tc>
          <w:tcPr>
            <w:tcW w:w="2854" w:type="dxa"/>
          </w:tcPr>
          <w:p w:rsidR="00D128AC" w:rsidRDefault="00D128AC">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tcPr>
          <w:p w:rsidR="00D128AC" w:rsidRDefault="00D128AC">
            <w:pPr>
              <w:pStyle w:val="ConsPlusNormal"/>
              <w:jc w:val="center"/>
            </w:pPr>
            <w:r>
              <w:t>0,0220</w:t>
            </w:r>
          </w:p>
        </w:tc>
        <w:tc>
          <w:tcPr>
            <w:tcW w:w="1759" w:type="dxa"/>
          </w:tcPr>
          <w:p w:rsidR="00D128AC" w:rsidRDefault="00D128AC">
            <w:pPr>
              <w:pStyle w:val="ConsPlusNormal"/>
              <w:jc w:val="center"/>
            </w:pPr>
            <w:r>
              <w:t>586,30</w:t>
            </w:r>
          </w:p>
        </w:tc>
        <w:tc>
          <w:tcPr>
            <w:tcW w:w="1024" w:type="dxa"/>
          </w:tcPr>
          <w:p w:rsidR="00D128AC" w:rsidRDefault="00D128AC">
            <w:pPr>
              <w:pStyle w:val="ConsPlusNormal"/>
              <w:jc w:val="center"/>
            </w:pPr>
            <w:r>
              <w:t>12,90</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20 004,4</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r>
              <w:t>08</w:t>
            </w:r>
          </w:p>
        </w:tc>
        <w:tc>
          <w:tcPr>
            <w:tcW w:w="2854" w:type="dxa"/>
          </w:tcPr>
          <w:p w:rsidR="00D128AC" w:rsidRDefault="00D128AC">
            <w:pPr>
              <w:pStyle w:val="ConsPlusNormal"/>
              <w:jc w:val="center"/>
            </w:pPr>
            <w:r>
              <w:t>посещение на дому выездными патронажными бригадами</w:t>
            </w:r>
          </w:p>
        </w:tc>
        <w:tc>
          <w:tcPr>
            <w:tcW w:w="1759" w:type="dxa"/>
          </w:tcPr>
          <w:p w:rsidR="00D128AC" w:rsidRDefault="00D128AC">
            <w:pPr>
              <w:pStyle w:val="ConsPlusNormal"/>
              <w:jc w:val="center"/>
            </w:pPr>
            <w:r>
              <w:t>0,0080</w:t>
            </w:r>
          </w:p>
        </w:tc>
        <w:tc>
          <w:tcPr>
            <w:tcW w:w="1759" w:type="dxa"/>
          </w:tcPr>
          <w:p w:rsidR="00D128AC" w:rsidRDefault="00D128AC">
            <w:pPr>
              <w:pStyle w:val="ConsPlusNormal"/>
              <w:jc w:val="center"/>
            </w:pPr>
            <w:r>
              <w:t>2 770,88</w:t>
            </w:r>
          </w:p>
        </w:tc>
        <w:tc>
          <w:tcPr>
            <w:tcW w:w="1024" w:type="dxa"/>
          </w:tcPr>
          <w:p w:rsidR="00D128AC" w:rsidRDefault="00D128AC">
            <w:pPr>
              <w:pStyle w:val="ConsPlusNormal"/>
              <w:jc w:val="center"/>
            </w:pPr>
            <w:r>
              <w:t>22,17</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34 378,9</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r>
              <w:t>09</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0,0373</w:t>
            </w:r>
          </w:p>
        </w:tc>
        <w:tc>
          <w:tcPr>
            <w:tcW w:w="1759" w:type="dxa"/>
          </w:tcPr>
          <w:p w:rsidR="00D128AC" w:rsidRDefault="00D128AC">
            <w:pPr>
              <w:pStyle w:val="ConsPlusNormal"/>
              <w:jc w:val="center"/>
            </w:pPr>
            <w:r>
              <w:t>3 740,69</w:t>
            </w:r>
          </w:p>
        </w:tc>
        <w:tc>
          <w:tcPr>
            <w:tcW w:w="1024" w:type="dxa"/>
          </w:tcPr>
          <w:p w:rsidR="00D128AC" w:rsidRDefault="00D128AC">
            <w:pPr>
              <w:pStyle w:val="ConsPlusNormal"/>
              <w:jc w:val="center"/>
            </w:pPr>
            <w:r>
              <w:t>139,53</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216 393,8</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val="restart"/>
          </w:tcPr>
          <w:p w:rsidR="00D128AC" w:rsidRDefault="00D128AC">
            <w:pPr>
              <w:pStyle w:val="ConsPlusNormal"/>
            </w:pPr>
            <w:r>
              <w:t>не идентифицированным и не застрахованным в системе ОМС лицам</w:t>
            </w:r>
          </w:p>
        </w:tc>
        <w:tc>
          <w:tcPr>
            <w:tcW w:w="814" w:type="dxa"/>
          </w:tcPr>
          <w:p w:rsidR="00D128AC" w:rsidRDefault="00D128AC">
            <w:pPr>
              <w:pStyle w:val="ConsPlusNormal"/>
              <w:jc w:val="center"/>
            </w:pPr>
            <w:r>
              <w:t>10</w:t>
            </w:r>
          </w:p>
        </w:tc>
        <w:tc>
          <w:tcPr>
            <w:tcW w:w="2854" w:type="dxa"/>
          </w:tcPr>
          <w:p w:rsidR="00D128AC" w:rsidRDefault="00D128AC">
            <w:pPr>
              <w:pStyle w:val="ConsPlusNormal"/>
              <w:jc w:val="center"/>
            </w:pPr>
            <w:r>
              <w:t>посещение с профилактическими и иными целями</w:t>
            </w:r>
          </w:p>
        </w:tc>
        <w:tc>
          <w:tcPr>
            <w:tcW w:w="1759" w:type="dxa"/>
          </w:tcPr>
          <w:p w:rsidR="00D128AC" w:rsidRDefault="00D128AC">
            <w:pPr>
              <w:pStyle w:val="ConsPlusNormal"/>
              <w:jc w:val="center"/>
            </w:pPr>
            <w:r>
              <w:t>0,01045</w:t>
            </w:r>
          </w:p>
        </w:tc>
        <w:tc>
          <w:tcPr>
            <w:tcW w:w="1759" w:type="dxa"/>
          </w:tcPr>
          <w:p w:rsidR="00D128AC" w:rsidRDefault="00D128AC">
            <w:pPr>
              <w:pStyle w:val="ConsPlusNormal"/>
              <w:jc w:val="center"/>
            </w:pPr>
            <w:r>
              <w:t>365,85</w:t>
            </w:r>
          </w:p>
        </w:tc>
        <w:tc>
          <w:tcPr>
            <w:tcW w:w="1024" w:type="dxa"/>
          </w:tcPr>
          <w:p w:rsidR="00D128AC" w:rsidRDefault="00D128AC">
            <w:pPr>
              <w:pStyle w:val="ConsPlusNormal"/>
              <w:jc w:val="center"/>
            </w:pPr>
            <w:r>
              <w:t>3,82</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5 929,3</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r>
              <w:t>11</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3. специализированная медицинская помощь в стационарных условиях, в том числе</w:t>
            </w:r>
          </w:p>
        </w:tc>
        <w:tc>
          <w:tcPr>
            <w:tcW w:w="814" w:type="dxa"/>
          </w:tcPr>
          <w:p w:rsidR="00D128AC" w:rsidRDefault="00D128AC">
            <w:pPr>
              <w:pStyle w:val="ConsPlusNormal"/>
              <w:jc w:val="center"/>
            </w:pPr>
            <w:r>
              <w:t>12</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0,00690</w:t>
            </w:r>
          </w:p>
        </w:tc>
        <w:tc>
          <w:tcPr>
            <w:tcW w:w="1759" w:type="dxa"/>
          </w:tcPr>
          <w:p w:rsidR="00D128AC" w:rsidRDefault="00D128AC">
            <w:pPr>
              <w:pStyle w:val="ConsPlusNormal"/>
              <w:jc w:val="center"/>
            </w:pPr>
            <w:r>
              <w:t>112 295,14</w:t>
            </w:r>
          </w:p>
        </w:tc>
        <w:tc>
          <w:tcPr>
            <w:tcW w:w="1024" w:type="dxa"/>
          </w:tcPr>
          <w:p w:rsidR="00D128AC" w:rsidRDefault="00D128AC">
            <w:pPr>
              <w:pStyle w:val="ConsPlusNormal"/>
              <w:jc w:val="center"/>
            </w:pPr>
            <w:r>
              <w:t>774,84</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1 201 693,9</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не идентифицированным и не застрахованным в системе ОМС лицам</w:t>
            </w:r>
          </w:p>
        </w:tc>
        <w:tc>
          <w:tcPr>
            <w:tcW w:w="814" w:type="dxa"/>
          </w:tcPr>
          <w:p w:rsidR="00D128AC" w:rsidRDefault="00D128AC">
            <w:pPr>
              <w:pStyle w:val="ConsPlusNormal"/>
              <w:jc w:val="center"/>
            </w:pPr>
            <w:r>
              <w:t>13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0,00236</w:t>
            </w:r>
          </w:p>
        </w:tc>
        <w:tc>
          <w:tcPr>
            <w:tcW w:w="1759" w:type="dxa"/>
          </w:tcPr>
          <w:p w:rsidR="00D128AC" w:rsidRDefault="00D128AC">
            <w:pPr>
              <w:pStyle w:val="ConsPlusNormal"/>
              <w:jc w:val="center"/>
            </w:pPr>
            <w:r>
              <w:t>41 412,97</w:t>
            </w:r>
          </w:p>
        </w:tc>
        <w:tc>
          <w:tcPr>
            <w:tcW w:w="1024" w:type="dxa"/>
          </w:tcPr>
          <w:p w:rsidR="00D128AC" w:rsidRDefault="00D128AC">
            <w:pPr>
              <w:pStyle w:val="ConsPlusNormal"/>
              <w:jc w:val="center"/>
            </w:pPr>
            <w:r>
              <w:t>97,73</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151 576,6</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4. медицинская помощь в условиях дневного стационара, в том числе</w:t>
            </w:r>
          </w:p>
        </w:tc>
        <w:tc>
          <w:tcPr>
            <w:tcW w:w="814" w:type="dxa"/>
          </w:tcPr>
          <w:p w:rsidR="00D128AC" w:rsidRDefault="00D128AC">
            <w:pPr>
              <w:pStyle w:val="ConsPlusNormal"/>
              <w:jc w:val="center"/>
            </w:pPr>
            <w:r>
              <w:t>14</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0,001096</w:t>
            </w:r>
          </w:p>
        </w:tc>
        <w:tc>
          <w:tcPr>
            <w:tcW w:w="1759" w:type="dxa"/>
          </w:tcPr>
          <w:p w:rsidR="00D128AC" w:rsidRDefault="00D128AC">
            <w:pPr>
              <w:pStyle w:val="ConsPlusNormal"/>
              <w:jc w:val="center"/>
            </w:pPr>
            <w:r>
              <w:t>25 059,13</w:t>
            </w:r>
          </w:p>
        </w:tc>
        <w:tc>
          <w:tcPr>
            <w:tcW w:w="1024" w:type="dxa"/>
          </w:tcPr>
          <w:p w:rsidR="00D128AC" w:rsidRDefault="00D128AC">
            <w:pPr>
              <w:pStyle w:val="ConsPlusNormal"/>
              <w:jc w:val="center"/>
            </w:pPr>
            <w:r>
              <w:t>27,46</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42 595,2</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не идентифицированным и не застрахованным в системе ОМС лицам</w:t>
            </w:r>
          </w:p>
        </w:tc>
        <w:tc>
          <w:tcPr>
            <w:tcW w:w="814" w:type="dxa"/>
          </w:tcPr>
          <w:p w:rsidR="00D128AC" w:rsidRDefault="00D128AC">
            <w:pPr>
              <w:pStyle w:val="ConsPlusNormal"/>
              <w:jc w:val="center"/>
            </w:pPr>
            <w:r>
              <w:t>15</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5. паллиативная медицинская помощь в стационарных условиях</w:t>
            </w:r>
          </w:p>
        </w:tc>
        <w:tc>
          <w:tcPr>
            <w:tcW w:w="814" w:type="dxa"/>
          </w:tcPr>
          <w:p w:rsidR="00D128AC" w:rsidRDefault="00D128AC">
            <w:pPr>
              <w:pStyle w:val="ConsPlusNormal"/>
              <w:jc w:val="center"/>
            </w:pPr>
            <w:r>
              <w:t>16</w:t>
            </w:r>
          </w:p>
        </w:tc>
        <w:tc>
          <w:tcPr>
            <w:tcW w:w="2854" w:type="dxa"/>
          </w:tcPr>
          <w:p w:rsidR="00D128AC" w:rsidRDefault="00D128AC">
            <w:pPr>
              <w:pStyle w:val="ConsPlusNormal"/>
              <w:jc w:val="center"/>
            </w:pPr>
            <w:r>
              <w:t>к/день</w:t>
            </w:r>
          </w:p>
        </w:tc>
        <w:tc>
          <w:tcPr>
            <w:tcW w:w="1759" w:type="dxa"/>
          </w:tcPr>
          <w:p w:rsidR="00D128AC" w:rsidRDefault="00D128AC">
            <w:pPr>
              <w:pStyle w:val="ConsPlusNormal"/>
              <w:jc w:val="center"/>
            </w:pPr>
            <w:r>
              <w:t>0,083</w:t>
            </w:r>
          </w:p>
        </w:tc>
        <w:tc>
          <w:tcPr>
            <w:tcW w:w="1759" w:type="dxa"/>
          </w:tcPr>
          <w:p w:rsidR="00D128AC" w:rsidRDefault="00D128AC">
            <w:pPr>
              <w:pStyle w:val="ConsPlusNormal"/>
              <w:jc w:val="center"/>
            </w:pPr>
            <w:r>
              <w:t>3 426,82</w:t>
            </w:r>
          </w:p>
        </w:tc>
        <w:tc>
          <w:tcPr>
            <w:tcW w:w="1024" w:type="dxa"/>
          </w:tcPr>
          <w:p w:rsidR="00D128AC" w:rsidRDefault="00D128AC">
            <w:pPr>
              <w:pStyle w:val="ConsPlusNormal"/>
              <w:jc w:val="center"/>
            </w:pPr>
            <w:r>
              <w:t>284,43</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441 116,6</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6. иные государственные услуги (работы)</w:t>
            </w:r>
          </w:p>
        </w:tc>
        <w:tc>
          <w:tcPr>
            <w:tcW w:w="814" w:type="dxa"/>
          </w:tcPr>
          <w:p w:rsidR="00D128AC" w:rsidRDefault="00D128AC">
            <w:pPr>
              <w:pStyle w:val="ConsPlusNormal"/>
              <w:jc w:val="center"/>
            </w:pPr>
            <w:r>
              <w:t>17</w:t>
            </w:r>
          </w:p>
        </w:tc>
        <w:tc>
          <w:tcPr>
            <w:tcW w:w="2854" w:type="dxa"/>
          </w:tcPr>
          <w:p w:rsidR="00D128AC" w:rsidRDefault="00D128AC">
            <w:pPr>
              <w:pStyle w:val="ConsPlusNormal"/>
            </w:pP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0,00</w:t>
            </w:r>
          </w:p>
        </w:tc>
        <w:tc>
          <w:tcPr>
            <w:tcW w:w="1024" w:type="dxa"/>
          </w:tcPr>
          <w:p w:rsidR="00D128AC" w:rsidRDefault="00D128AC">
            <w:pPr>
              <w:pStyle w:val="ConsPlusNormal"/>
              <w:jc w:val="center"/>
            </w:pPr>
            <w:r>
              <w:t>Х</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9 284 990,6</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7. высокотехнологичная медицинская помощь, оказываемая в медицинских организациях субъекта РФ</w:t>
            </w:r>
          </w:p>
        </w:tc>
        <w:tc>
          <w:tcPr>
            <w:tcW w:w="814" w:type="dxa"/>
          </w:tcPr>
          <w:p w:rsidR="00D128AC" w:rsidRDefault="00D128AC">
            <w:pPr>
              <w:pStyle w:val="ConsPlusNormal"/>
              <w:jc w:val="center"/>
            </w:pPr>
            <w:r>
              <w:t>18</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0,0025</w:t>
            </w:r>
          </w:p>
        </w:tc>
        <w:tc>
          <w:tcPr>
            <w:tcW w:w="1759" w:type="dxa"/>
          </w:tcPr>
          <w:p w:rsidR="00D128AC" w:rsidRDefault="00D128AC">
            <w:pPr>
              <w:pStyle w:val="ConsPlusNormal"/>
              <w:jc w:val="center"/>
            </w:pPr>
            <w:r>
              <w:t>336 520,53</w:t>
            </w:r>
          </w:p>
        </w:tc>
        <w:tc>
          <w:tcPr>
            <w:tcW w:w="1024" w:type="dxa"/>
          </w:tcPr>
          <w:p w:rsidR="00D128AC" w:rsidRDefault="00D128AC">
            <w:pPr>
              <w:pStyle w:val="ConsPlusNormal"/>
              <w:jc w:val="center"/>
            </w:pPr>
            <w:r>
              <w:t>850,79</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1 319 497,0</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lastRenderedPageBreak/>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3542" w:history="1">
              <w:r>
                <w:rPr>
                  <w:color w:val="0000FF"/>
                </w:rPr>
                <w:t>&lt;**&gt;</w:t>
              </w:r>
            </w:hyperlink>
            <w:r>
              <w:t>,</w:t>
            </w:r>
          </w:p>
        </w:tc>
        <w:tc>
          <w:tcPr>
            <w:tcW w:w="814" w:type="dxa"/>
          </w:tcPr>
          <w:p w:rsidR="00D128AC" w:rsidRDefault="00D128AC">
            <w:pPr>
              <w:pStyle w:val="ConsPlusNormal"/>
              <w:jc w:val="center"/>
            </w:pPr>
            <w:bookmarkStart w:id="91" w:name="P2548"/>
            <w:bookmarkEnd w:id="91"/>
            <w:r>
              <w:t>19</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14,79</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22 943,0</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0,1</w:t>
            </w:r>
          </w:p>
        </w:tc>
      </w:tr>
      <w:tr w:rsidR="00D128AC">
        <w:tc>
          <w:tcPr>
            <w:tcW w:w="3417" w:type="dxa"/>
            <w:gridSpan w:val="3"/>
          </w:tcPr>
          <w:p w:rsidR="00D128AC" w:rsidRDefault="00D128AC">
            <w:pPr>
              <w:pStyle w:val="ConsPlusNormal"/>
            </w:pPr>
            <w:r>
              <w:t>III. Медицинская помощь в рамках территориальной программы ОМС:</w:t>
            </w:r>
          </w:p>
        </w:tc>
        <w:tc>
          <w:tcPr>
            <w:tcW w:w="814" w:type="dxa"/>
          </w:tcPr>
          <w:p w:rsidR="00D128AC" w:rsidRDefault="00D128AC">
            <w:pPr>
              <w:pStyle w:val="ConsPlusNormal"/>
              <w:jc w:val="center"/>
            </w:pPr>
            <w:bookmarkStart w:id="92" w:name="P2558"/>
            <w:bookmarkEnd w:id="92"/>
            <w:r>
              <w:t>20</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0,00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18 055,78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28 251 498,0</w:t>
            </w:r>
          </w:p>
        </w:tc>
        <w:tc>
          <w:tcPr>
            <w:tcW w:w="679" w:type="dxa"/>
          </w:tcPr>
          <w:p w:rsidR="00D128AC" w:rsidRDefault="00D128AC">
            <w:pPr>
              <w:pStyle w:val="ConsPlusNormal"/>
              <w:jc w:val="center"/>
            </w:pPr>
            <w:r>
              <w:t>68,7</w:t>
            </w:r>
          </w:p>
        </w:tc>
      </w:tr>
      <w:tr w:rsidR="00D128AC">
        <w:tc>
          <w:tcPr>
            <w:tcW w:w="3417" w:type="dxa"/>
            <w:gridSpan w:val="3"/>
          </w:tcPr>
          <w:p w:rsidR="00D128AC" w:rsidRDefault="00D128AC">
            <w:pPr>
              <w:pStyle w:val="ConsPlusNormal"/>
            </w:pPr>
            <w:r>
              <w:t xml:space="preserve">скорая медицинская помощь (сумма </w:t>
            </w:r>
            <w:hyperlink w:anchor="P2860" w:history="1">
              <w:r>
                <w:rPr>
                  <w:color w:val="0000FF"/>
                </w:rPr>
                <w:t>строк 29</w:t>
              </w:r>
            </w:hyperlink>
            <w:r>
              <w:t xml:space="preserve"> + </w:t>
            </w:r>
            <w:hyperlink w:anchor="P3077" w:history="1">
              <w:r>
                <w:rPr>
                  <w:color w:val="0000FF"/>
                </w:rPr>
                <w:t>34</w:t>
              </w:r>
            </w:hyperlink>
            <w:r>
              <w:t xml:space="preserve"> + </w:t>
            </w:r>
            <w:hyperlink w:anchor="P3323" w:history="1">
              <w:r>
                <w:rPr>
                  <w:color w:val="0000FF"/>
                </w:rPr>
                <w:t>41</w:t>
              </w:r>
            </w:hyperlink>
            <w:r>
              <w:t>)</w:t>
            </w:r>
          </w:p>
        </w:tc>
        <w:tc>
          <w:tcPr>
            <w:tcW w:w="814" w:type="dxa"/>
          </w:tcPr>
          <w:p w:rsidR="00D128AC" w:rsidRDefault="00D128AC">
            <w:pPr>
              <w:pStyle w:val="ConsPlusNormal"/>
              <w:jc w:val="center"/>
            </w:pPr>
            <w:r>
              <w:t>21</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0,2977</w:t>
            </w:r>
          </w:p>
        </w:tc>
        <w:tc>
          <w:tcPr>
            <w:tcW w:w="1759" w:type="dxa"/>
          </w:tcPr>
          <w:p w:rsidR="00D128AC" w:rsidRDefault="00D128AC">
            <w:pPr>
              <w:pStyle w:val="ConsPlusNormal"/>
              <w:jc w:val="center"/>
            </w:pPr>
            <w:r>
              <w:t>3 684,43</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1 096,85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1 716 224,2</w:t>
            </w:r>
          </w:p>
        </w:tc>
        <w:tc>
          <w:tcPr>
            <w:tcW w:w="679" w:type="dxa"/>
          </w:tcPr>
          <w:p w:rsidR="00D128AC" w:rsidRDefault="00D128AC">
            <w:pPr>
              <w:pStyle w:val="ConsPlusNormal"/>
              <w:jc w:val="center"/>
            </w:pPr>
            <w:r>
              <w:t>X</w:t>
            </w:r>
          </w:p>
        </w:tc>
      </w:tr>
      <w:tr w:rsidR="00D128AC">
        <w:tc>
          <w:tcPr>
            <w:tcW w:w="1579" w:type="dxa"/>
            <w:vMerge w:val="restart"/>
          </w:tcPr>
          <w:p w:rsidR="00D128AC" w:rsidRDefault="00D128AC">
            <w:pPr>
              <w:pStyle w:val="ConsPlusNormal"/>
            </w:pPr>
            <w:r>
              <w:t>медицинская помощь в амбулаторных условиях</w:t>
            </w:r>
          </w:p>
        </w:tc>
        <w:tc>
          <w:tcPr>
            <w:tcW w:w="739" w:type="dxa"/>
            <w:vMerge w:val="restart"/>
          </w:tcPr>
          <w:p w:rsidR="00D128AC" w:rsidRDefault="00D128AC">
            <w:pPr>
              <w:pStyle w:val="ConsPlusNormal"/>
            </w:pPr>
            <w:r>
              <w:t>сумма строк</w:t>
            </w:r>
          </w:p>
        </w:tc>
        <w:tc>
          <w:tcPr>
            <w:tcW w:w="1099" w:type="dxa"/>
          </w:tcPr>
          <w:p w:rsidR="00D128AC" w:rsidRDefault="00D128AC">
            <w:pPr>
              <w:pStyle w:val="ConsPlusNormal"/>
              <w:jc w:val="center"/>
            </w:pPr>
            <w:hyperlink w:anchor="P2870" w:history="1">
              <w:r>
                <w:rPr>
                  <w:color w:val="0000FF"/>
                </w:rPr>
                <w:t>30.1</w:t>
              </w:r>
            </w:hyperlink>
            <w:r>
              <w:t xml:space="preserve"> + </w:t>
            </w:r>
            <w:hyperlink w:anchor="P3087" w:history="1">
              <w:r>
                <w:rPr>
                  <w:color w:val="0000FF"/>
                </w:rPr>
                <w:t>35.1</w:t>
              </w:r>
            </w:hyperlink>
            <w:r>
              <w:t xml:space="preserve"> + </w:t>
            </w:r>
            <w:hyperlink w:anchor="P3333" w:history="1">
              <w:r>
                <w:rPr>
                  <w:color w:val="0000FF"/>
                </w:rPr>
                <w:t>42.1</w:t>
              </w:r>
            </w:hyperlink>
          </w:p>
        </w:tc>
        <w:tc>
          <w:tcPr>
            <w:tcW w:w="814" w:type="dxa"/>
          </w:tcPr>
          <w:p w:rsidR="00D128AC" w:rsidRDefault="00D128AC">
            <w:pPr>
              <w:pStyle w:val="ConsPlusNormal"/>
              <w:jc w:val="center"/>
            </w:pPr>
            <w:r>
              <w:t>22.1</w:t>
            </w:r>
          </w:p>
        </w:tc>
        <w:tc>
          <w:tcPr>
            <w:tcW w:w="2854" w:type="dxa"/>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tcPr>
          <w:p w:rsidR="00D128AC" w:rsidRDefault="00D128AC">
            <w:pPr>
              <w:pStyle w:val="ConsPlusNormal"/>
              <w:jc w:val="center"/>
            </w:pPr>
            <w:r>
              <w:t>0,272</w:t>
            </w:r>
          </w:p>
        </w:tc>
        <w:tc>
          <w:tcPr>
            <w:tcW w:w="1759" w:type="dxa"/>
          </w:tcPr>
          <w:p w:rsidR="00D128AC" w:rsidRDefault="00D128AC">
            <w:pPr>
              <w:pStyle w:val="ConsPlusNormal"/>
              <w:jc w:val="center"/>
            </w:pPr>
            <w:r>
              <w:t>2 398,99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652,52</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1 020 990,5</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879" w:history="1">
              <w:r>
                <w:rPr>
                  <w:color w:val="0000FF"/>
                </w:rPr>
                <w:t>30.2</w:t>
              </w:r>
            </w:hyperlink>
            <w:r>
              <w:t xml:space="preserve"> + </w:t>
            </w:r>
            <w:hyperlink w:anchor="P3096" w:history="1">
              <w:r>
                <w:rPr>
                  <w:color w:val="0000FF"/>
                </w:rPr>
                <w:t>35.2</w:t>
              </w:r>
            </w:hyperlink>
            <w:r>
              <w:t xml:space="preserve"> + </w:t>
            </w:r>
            <w:hyperlink w:anchor="P3342" w:history="1">
              <w:r>
                <w:rPr>
                  <w:color w:val="0000FF"/>
                </w:rPr>
                <w:t>42.2</w:t>
              </w:r>
            </w:hyperlink>
          </w:p>
        </w:tc>
        <w:tc>
          <w:tcPr>
            <w:tcW w:w="814" w:type="dxa"/>
          </w:tcPr>
          <w:p w:rsidR="00D128AC" w:rsidRDefault="00D128AC">
            <w:pPr>
              <w:pStyle w:val="ConsPlusNormal"/>
              <w:jc w:val="center"/>
            </w:pPr>
            <w:r>
              <w:t>22.2</w:t>
            </w:r>
          </w:p>
        </w:tc>
        <w:tc>
          <w:tcPr>
            <w:tcW w:w="2854" w:type="dxa"/>
          </w:tcPr>
          <w:p w:rsidR="00D128AC" w:rsidRDefault="00D128AC">
            <w:pPr>
              <w:pStyle w:val="ConsPlusNormal"/>
              <w:jc w:val="center"/>
            </w:pPr>
            <w:r>
              <w:t>комплексное посещение для проведения диспансеризации</w:t>
            </w:r>
          </w:p>
        </w:tc>
        <w:tc>
          <w:tcPr>
            <w:tcW w:w="1759" w:type="dxa"/>
          </w:tcPr>
          <w:p w:rsidR="00D128AC" w:rsidRDefault="00D128AC">
            <w:pPr>
              <w:pStyle w:val="ConsPlusNormal"/>
              <w:jc w:val="center"/>
            </w:pPr>
            <w:r>
              <w:t>0,263</w:t>
            </w:r>
          </w:p>
        </w:tc>
        <w:tc>
          <w:tcPr>
            <w:tcW w:w="1759" w:type="dxa"/>
          </w:tcPr>
          <w:p w:rsidR="00D128AC" w:rsidRDefault="00D128AC">
            <w:pPr>
              <w:pStyle w:val="ConsPlusNormal"/>
              <w:jc w:val="center"/>
            </w:pPr>
            <w:r>
              <w:t>2 759,67</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725,79</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1 135 631,6</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2888" w:history="1">
              <w:r>
                <w:rPr>
                  <w:color w:val="0000FF"/>
                </w:rPr>
                <w:t>30.2.1</w:t>
              </w:r>
            </w:hyperlink>
            <w:r>
              <w:t xml:space="preserve"> + </w:t>
            </w:r>
            <w:hyperlink w:anchor="P3351" w:history="1">
              <w:r>
                <w:rPr>
                  <w:color w:val="0000FF"/>
                </w:rPr>
                <w:t>42.2.1</w:t>
              </w:r>
            </w:hyperlink>
          </w:p>
        </w:tc>
        <w:tc>
          <w:tcPr>
            <w:tcW w:w="814" w:type="dxa"/>
            <w:vAlign w:val="center"/>
          </w:tcPr>
          <w:p w:rsidR="00D128AC" w:rsidRDefault="00D128AC">
            <w:pPr>
              <w:pStyle w:val="ConsPlusNormal"/>
              <w:jc w:val="center"/>
            </w:pPr>
            <w:r>
              <w:t>22.2.1</w:t>
            </w:r>
          </w:p>
        </w:tc>
        <w:tc>
          <w:tcPr>
            <w:tcW w:w="2854" w:type="dxa"/>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1 101,6</w:t>
            </w:r>
          </w:p>
        </w:tc>
        <w:tc>
          <w:tcPr>
            <w:tcW w:w="679"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897" w:history="1">
              <w:r>
                <w:rPr>
                  <w:color w:val="0000FF"/>
                </w:rPr>
                <w:t>30.3</w:t>
              </w:r>
            </w:hyperlink>
            <w:r>
              <w:t xml:space="preserve"> + </w:t>
            </w:r>
            <w:hyperlink w:anchor="P3105" w:history="1">
              <w:r>
                <w:rPr>
                  <w:color w:val="0000FF"/>
                </w:rPr>
                <w:t>35.3</w:t>
              </w:r>
            </w:hyperlink>
            <w:r>
              <w:t xml:space="preserve"> + </w:t>
            </w:r>
            <w:hyperlink w:anchor="P3360" w:history="1">
              <w:r>
                <w:rPr>
                  <w:color w:val="0000FF"/>
                </w:rPr>
                <w:t>42.3</w:t>
              </w:r>
            </w:hyperlink>
          </w:p>
        </w:tc>
        <w:tc>
          <w:tcPr>
            <w:tcW w:w="814" w:type="dxa"/>
          </w:tcPr>
          <w:p w:rsidR="00D128AC" w:rsidRDefault="00D128AC">
            <w:pPr>
              <w:pStyle w:val="ConsPlusNormal"/>
              <w:jc w:val="center"/>
            </w:pPr>
            <w:r>
              <w:t>22.3</w:t>
            </w:r>
          </w:p>
        </w:tc>
        <w:tc>
          <w:tcPr>
            <w:tcW w:w="2854" w:type="dxa"/>
          </w:tcPr>
          <w:p w:rsidR="00D128AC" w:rsidRDefault="00D128AC">
            <w:pPr>
              <w:pStyle w:val="ConsPlusNormal"/>
              <w:jc w:val="center"/>
            </w:pPr>
            <w:r>
              <w:t>посещения с иными целями</w:t>
            </w:r>
          </w:p>
        </w:tc>
        <w:tc>
          <w:tcPr>
            <w:tcW w:w="1759" w:type="dxa"/>
          </w:tcPr>
          <w:p w:rsidR="00D128AC" w:rsidRDefault="00D128AC">
            <w:pPr>
              <w:pStyle w:val="ConsPlusNormal"/>
              <w:jc w:val="center"/>
            </w:pPr>
            <w:r>
              <w:t>2,9211</w:t>
            </w:r>
          </w:p>
        </w:tc>
        <w:tc>
          <w:tcPr>
            <w:tcW w:w="1759" w:type="dxa"/>
          </w:tcPr>
          <w:p w:rsidR="00D128AC" w:rsidRDefault="00D128AC">
            <w:pPr>
              <w:pStyle w:val="ConsPlusNormal"/>
              <w:jc w:val="center"/>
            </w:pPr>
            <w:r>
              <w:t>396,05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1 156,91</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1 810 201,8</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3114" w:history="1">
              <w:r>
                <w:rPr>
                  <w:color w:val="0000FF"/>
                </w:rPr>
                <w:t>35.4</w:t>
              </w:r>
            </w:hyperlink>
          </w:p>
        </w:tc>
        <w:tc>
          <w:tcPr>
            <w:tcW w:w="814" w:type="dxa"/>
          </w:tcPr>
          <w:p w:rsidR="00D128AC" w:rsidRDefault="00D128AC">
            <w:pPr>
              <w:pStyle w:val="ConsPlusNormal"/>
              <w:jc w:val="center"/>
            </w:pPr>
            <w:r>
              <w:t>22.4</w:t>
            </w:r>
          </w:p>
        </w:tc>
        <w:tc>
          <w:tcPr>
            <w:tcW w:w="2854" w:type="dxa"/>
          </w:tcPr>
          <w:p w:rsidR="00D128AC" w:rsidRDefault="00D128AC">
            <w:pPr>
              <w:pStyle w:val="ConsPlusNormal"/>
              <w:jc w:val="center"/>
            </w:pPr>
            <w:r>
              <w:t xml:space="preserve">посещение по паллиативной медицинской помощи, включая </w:t>
            </w:r>
            <w:hyperlink w:anchor="P3543"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3123" w:history="1">
              <w:r>
                <w:rPr>
                  <w:color w:val="0000FF"/>
                </w:rPr>
                <w:t>35.4.1</w:t>
              </w:r>
            </w:hyperlink>
          </w:p>
        </w:tc>
        <w:tc>
          <w:tcPr>
            <w:tcW w:w="814" w:type="dxa"/>
          </w:tcPr>
          <w:p w:rsidR="00D128AC" w:rsidRDefault="00D128AC">
            <w:pPr>
              <w:pStyle w:val="ConsPlusNormal"/>
              <w:jc w:val="center"/>
            </w:pPr>
            <w:r>
              <w:t>22.4.1</w:t>
            </w:r>
          </w:p>
        </w:tc>
        <w:tc>
          <w:tcPr>
            <w:tcW w:w="2854" w:type="dxa"/>
          </w:tcPr>
          <w:p w:rsidR="00D128AC" w:rsidRDefault="00D128A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3543"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3132" w:history="1">
              <w:r>
                <w:rPr>
                  <w:color w:val="0000FF"/>
                </w:rPr>
                <w:t>35.4.2</w:t>
              </w:r>
            </w:hyperlink>
          </w:p>
        </w:tc>
        <w:tc>
          <w:tcPr>
            <w:tcW w:w="814" w:type="dxa"/>
          </w:tcPr>
          <w:p w:rsidR="00D128AC" w:rsidRDefault="00D128AC">
            <w:pPr>
              <w:pStyle w:val="ConsPlusNormal"/>
              <w:jc w:val="center"/>
            </w:pPr>
            <w:r>
              <w:t>22.4.2</w:t>
            </w:r>
          </w:p>
        </w:tc>
        <w:tc>
          <w:tcPr>
            <w:tcW w:w="2854" w:type="dxa"/>
          </w:tcPr>
          <w:p w:rsidR="00D128AC" w:rsidRDefault="00D128AC">
            <w:pPr>
              <w:pStyle w:val="ConsPlusNormal"/>
              <w:jc w:val="center"/>
            </w:pPr>
            <w:r>
              <w:t xml:space="preserve">посещение на дому выездными патронажными бригадами </w:t>
            </w:r>
            <w:hyperlink w:anchor="P3543"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Х</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06" w:history="1">
              <w:r>
                <w:rPr>
                  <w:color w:val="0000FF"/>
                </w:rPr>
                <w:t>30.4</w:t>
              </w:r>
            </w:hyperlink>
            <w:r>
              <w:t xml:space="preserve"> + </w:t>
            </w:r>
            <w:hyperlink w:anchor="P3141" w:history="1">
              <w:r>
                <w:rPr>
                  <w:color w:val="0000FF"/>
                </w:rPr>
                <w:t>35.5</w:t>
              </w:r>
            </w:hyperlink>
            <w:r>
              <w:t xml:space="preserve"> + </w:t>
            </w:r>
            <w:hyperlink w:anchor="P3369" w:history="1">
              <w:r>
                <w:rPr>
                  <w:color w:val="0000FF"/>
                </w:rPr>
                <w:t>42.4</w:t>
              </w:r>
            </w:hyperlink>
          </w:p>
        </w:tc>
        <w:tc>
          <w:tcPr>
            <w:tcW w:w="814" w:type="dxa"/>
          </w:tcPr>
          <w:p w:rsidR="00D128AC" w:rsidRDefault="00D128AC">
            <w:pPr>
              <w:pStyle w:val="ConsPlusNormal"/>
              <w:jc w:val="center"/>
            </w:pPr>
            <w:r>
              <w:t>22.5</w:t>
            </w:r>
          </w:p>
        </w:tc>
        <w:tc>
          <w:tcPr>
            <w:tcW w:w="2854" w:type="dxa"/>
          </w:tcPr>
          <w:p w:rsidR="00D128AC" w:rsidRDefault="00D128AC">
            <w:pPr>
              <w:pStyle w:val="ConsPlusNormal"/>
              <w:jc w:val="center"/>
            </w:pPr>
            <w:r>
              <w:t>посещение по неотложной медицинской помощи</w:t>
            </w:r>
          </w:p>
        </w:tc>
        <w:tc>
          <w:tcPr>
            <w:tcW w:w="1759" w:type="dxa"/>
          </w:tcPr>
          <w:p w:rsidR="00D128AC" w:rsidRDefault="00D128AC">
            <w:pPr>
              <w:pStyle w:val="ConsPlusNormal"/>
              <w:jc w:val="center"/>
            </w:pPr>
            <w:r>
              <w:t>0,54</w:t>
            </w:r>
          </w:p>
        </w:tc>
        <w:tc>
          <w:tcPr>
            <w:tcW w:w="1759" w:type="dxa"/>
          </w:tcPr>
          <w:p w:rsidR="00D128AC" w:rsidRDefault="00D128AC">
            <w:pPr>
              <w:pStyle w:val="ConsPlusNormal"/>
              <w:jc w:val="center"/>
            </w:pPr>
            <w:r>
              <w:t>850,57</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459,30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718 668,2</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15" w:history="1">
              <w:r>
                <w:rPr>
                  <w:color w:val="0000FF"/>
                </w:rPr>
                <w:t>30.5</w:t>
              </w:r>
            </w:hyperlink>
            <w:r>
              <w:t xml:space="preserve"> + </w:t>
            </w:r>
            <w:hyperlink w:anchor="P3150" w:history="1">
              <w:r>
                <w:rPr>
                  <w:color w:val="0000FF"/>
                </w:rPr>
                <w:t>35.6</w:t>
              </w:r>
            </w:hyperlink>
            <w:r>
              <w:t xml:space="preserve"> + </w:t>
            </w:r>
            <w:hyperlink w:anchor="P3378" w:history="1">
              <w:r>
                <w:rPr>
                  <w:color w:val="0000FF"/>
                </w:rPr>
                <w:t>42.5</w:t>
              </w:r>
            </w:hyperlink>
          </w:p>
        </w:tc>
        <w:tc>
          <w:tcPr>
            <w:tcW w:w="814" w:type="dxa"/>
          </w:tcPr>
          <w:p w:rsidR="00D128AC" w:rsidRDefault="00D128AC">
            <w:pPr>
              <w:pStyle w:val="ConsPlusNormal"/>
              <w:jc w:val="center"/>
            </w:pPr>
            <w:r>
              <w:t>22.6</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1,8805</w:t>
            </w:r>
          </w:p>
        </w:tc>
        <w:tc>
          <w:tcPr>
            <w:tcW w:w="1759" w:type="dxa"/>
          </w:tcPr>
          <w:p w:rsidR="00D128AC" w:rsidRDefault="00D128AC">
            <w:pPr>
              <w:pStyle w:val="ConsPlusNormal"/>
              <w:jc w:val="center"/>
            </w:pPr>
            <w:r>
              <w:t>1 998,32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3 757,77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5 879 700,0</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24" w:history="1">
              <w:r>
                <w:rPr>
                  <w:color w:val="0000FF"/>
                </w:rPr>
                <w:t>30.5.1</w:t>
              </w:r>
            </w:hyperlink>
            <w:r>
              <w:t xml:space="preserve"> + </w:t>
            </w:r>
            <w:hyperlink w:anchor="P3159" w:history="1">
              <w:r>
                <w:rPr>
                  <w:color w:val="0000FF"/>
                </w:rPr>
                <w:t>35.6.1</w:t>
              </w:r>
            </w:hyperlink>
            <w:r>
              <w:t xml:space="preserve"> + </w:t>
            </w:r>
            <w:hyperlink w:anchor="P3387" w:history="1">
              <w:r>
                <w:rPr>
                  <w:color w:val="0000FF"/>
                </w:rPr>
                <w:t>42.5.1</w:t>
              </w:r>
            </w:hyperlink>
          </w:p>
        </w:tc>
        <w:tc>
          <w:tcPr>
            <w:tcW w:w="814" w:type="dxa"/>
          </w:tcPr>
          <w:p w:rsidR="00D128AC" w:rsidRDefault="00D128AC">
            <w:pPr>
              <w:pStyle w:val="ConsPlusNormal"/>
              <w:jc w:val="center"/>
            </w:pPr>
            <w:r>
              <w:t>22.6.1</w:t>
            </w:r>
          </w:p>
        </w:tc>
        <w:tc>
          <w:tcPr>
            <w:tcW w:w="2854" w:type="dxa"/>
          </w:tcPr>
          <w:p w:rsidR="00D128AC" w:rsidRDefault="00D128AC">
            <w:pPr>
              <w:pStyle w:val="ConsPlusNormal"/>
              <w:jc w:val="center"/>
            </w:pPr>
            <w:r>
              <w:t>КТ</w:t>
            </w:r>
          </w:p>
        </w:tc>
        <w:tc>
          <w:tcPr>
            <w:tcW w:w="1759" w:type="dxa"/>
          </w:tcPr>
          <w:p w:rsidR="00D128AC" w:rsidRDefault="00D128AC">
            <w:pPr>
              <w:pStyle w:val="ConsPlusNormal"/>
              <w:jc w:val="center"/>
            </w:pPr>
            <w:r>
              <w:t>0,07364</w:t>
            </w:r>
          </w:p>
        </w:tc>
        <w:tc>
          <w:tcPr>
            <w:tcW w:w="1759" w:type="dxa"/>
          </w:tcPr>
          <w:p w:rsidR="00D128AC" w:rsidRDefault="00D128AC">
            <w:pPr>
              <w:pStyle w:val="ConsPlusNormal"/>
              <w:jc w:val="center"/>
            </w:pPr>
            <w:r>
              <w:t>3 011,69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221,78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347 015,7</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33" w:history="1">
              <w:r>
                <w:rPr>
                  <w:color w:val="0000FF"/>
                </w:rPr>
                <w:t>30.5.2</w:t>
              </w:r>
            </w:hyperlink>
            <w:r>
              <w:t xml:space="preserve"> + </w:t>
            </w:r>
            <w:hyperlink w:anchor="P3168" w:history="1">
              <w:r>
                <w:rPr>
                  <w:color w:val="0000FF"/>
                </w:rPr>
                <w:t>35.6.2</w:t>
              </w:r>
            </w:hyperlink>
            <w:r>
              <w:t xml:space="preserve"> + </w:t>
            </w:r>
            <w:hyperlink w:anchor="P3396" w:history="1">
              <w:r>
                <w:rPr>
                  <w:color w:val="0000FF"/>
                </w:rPr>
                <w:t>42.5.2</w:t>
              </w:r>
            </w:hyperlink>
          </w:p>
        </w:tc>
        <w:tc>
          <w:tcPr>
            <w:tcW w:w="814" w:type="dxa"/>
          </w:tcPr>
          <w:p w:rsidR="00D128AC" w:rsidRDefault="00D128AC">
            <w:pPr>
              <w:pStyle w:val="ConsPlusNormal"/>
              <w:jc w:val="center"/>
            </w:pPr>
            <w:r>
              <w:t>22.6.2</w:t>
            </w:r>
          </w:p>
        </w:tc>
        <w:tc>
          <w:tcPr>
            <w:tcW w:w="2854" w:type="dxa"/>
          </w:tcPr>
          <w:p w:rsidR="00D128AC" w:rsidRDefault="00D128AC">
            <w:pPr>
              <w:pStyle w:val="ConsPlusNormal"/>
              <w:jc w:val="center"/>
            </w:pPr>
            <w:r>
              <w:t>МРТ</w:t>
            </w:r>
          </w:p>
        </w:tc>
        <w:tc>
          <w:tcPr>
            <w:tcW w:w="1759" w:type="dxa"/>
          </w:tcPr>
          <w:p w:rsidR="00D128AC" w:rsidRDefault="00D128AC">
            <w:pPr>
              <w:pStyle w:val="ConsPlusNormal"/>
              <w:jc w:val="center"/>
            </w:pPr>
            <w:r>
              <w:t>0,02634</w:t>
            </w:r>
          </w:p>
        </w:tc>
        <w:tc>
          <w:tcPr>
            <w:tcW w:w="1759" w:type="dxa"/>
          </w:tcPr>
          <w:p w:rsidR="00D128AC" w:rsidRDefault="00D128AC">
            <w:pPr>
              <w:pStyle w:val="ConsPlusNormal"/>
              <w:jc w:val="center"/>
            </w:pPr>
            <w:r>
              <w:t>4 248,39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111,90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175 091,8</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42" w:history="1">
              <w:r>
                <w:rPr>
                  <w:color w:val="0000FF"/>
                </w:rPr>
                <w:t>30.5.3</w:t>
              </w:r>
            </w:hyperlink>
            <w:r>
              <w:t xml:space="preserve"> + </w:t>
            </w:r>
            <w:hyperlink w:anchor="P3177" w:history="1">
              <w:r>
                <w:rPr>
                  <w:color w:val="0000FF"/>
                </w:rPr>
                <w:t>35.6.3</w:t>
              </w:r>
            </w:hyperlink>
            <w:r>
              <w:t xml:space="preserve"> + </w:t>
            </w:r>
            <w:hyperlink w:anchor="P3405" w:history="1">
              <w:r>
                <w:rPr>
                  <w:color w:val="0000FF"/>
                </w:rPr>
                <w:t>42.5.3</w:t>
              </w:r>
            </w:hyperlink>
          </w:p>
        </w:tc>
        <w:tc>
          <w:tcPr>
            <w:tcW w:w="814" w:type="dxa"/>
          </w:tcPr>
          <w:p w:rsidR="00D128AC" w:rsidRDefault="00D128AC">
            <w:pPr>
              <w:pStyle w:val="ConsPlusNormal"/>
              <w:jc w:val="center"/>
            </w:pPr>
            <w:r>
              <w:t>22.6.3</w:t>
            </w:r>
          </w:p>
        </w:tc>
        <w:tc>
          <w:tcPr>
            <w:tcW w:w="2854" w:type="dxa"/>
          </w:tcPr>
          <w:p w:rsidR="00D128AC" w:rsidRDefault="00D128AC">
            <w:pPr>
              <w:pStyle w:val="ConsPlusNormal"/>
              <w:jc w:val="center"/>
            </w:pPr>
            <w:r>
              <w:t>УЗИ сердечно-сосудистой системы</w:t>
            </w:r>
          </w:p>
        </w:tc>
        <w:tc>
          <w:tcPr>
            <w:tcW w:w="1759" w:type="dxa"/>
          </w:tcPr>
          <w:p w:rsidR="00D128AC" w:rsidRDefault="00D128AC">
            <w:pPr>
              <w:pStyle w:val="ConsPlusNormal"/>
              <w:jc w:val="center"/>
            </w:pPr>
            <w:r>
              <w:t>0,08286</w:t>
            </w:r>
          </w:p>
        </w:tc>
        <w:tc>
          <w:tcPr>
            <w:tcW w:w="1759" w:type="dxa"/>
          </w:tcPr>
          <w:p w:rsidR="00D128AC" w:rsidRDefault="00D128AC">
            <w:pPr>
              <w:pStyle w:val="ConsPlusNormal"/>
              <w:jc w:val="center"/>
            </w:pPr>
            <w:r>
              <w:t>584,77</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48,45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75 815,6</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51" w:history="1">
              <w:r>
                <w:rPr>
                  <w:color w:val="0000FF"/>
                </w:rPr>
                <w:t>30.5.4</w:t>
              </w:r>
            </w:hyperlink>
            <w:r>
              <w:t xml:space="preserve"> + </w:t>
            </w:r>
            <w:hyperlink w:anchor="P3186" w:history="1">
              <w:r>
                <w:rPr>
                  <w:color w:val="0000FF"/>
                </w:rPr>
                <w:t>35.6.4</w:t>
              </w:r>
            </w:hyperlink>
            <w:r>
              <w:t xml:space="preserve"> + </w:t>
            </w:r>
            <w:hyperlink w:anchor="P3414" w:history="1">
              <w:r>
                <w:rPr>
                  <w:color w:val="0000FF"/>
                </w:rPr>
                <w:t>42.5.4</w:t>
              </w:r>
            </w:hyperlink>
          </w:p>
        </w:tc>
        <w:tc>
          <w:tcPr>
            <w:tcW w:w="814" w:type="dxa"/>
          </w:tcPr>
          <w:p w:rsidR="00D128AC" w:rsidRDefault="00D128AC">
            <w:pPr>
              <w:pStyle w:val="ConsPlusNormal"/>
              <w:jc w:val="center"/>
            </w:pPr>
            <w:r>
              <w:t>22.6.4</w:t>
            </w:r>
          </w:p>
        </w:tc>
        <w:tc>
          <w:tcPr>
            <w:tcW w:w="2854" w:type="dxa"/>
          </w:tcPr>
          <w:p w:rsidR="00D128AC" w:rsidRDefault="00D128AC">
            <w:pPr>
              <w:pStyle w:val="ConsPlusNormal"/>
              <w:jc w:val="center"/>
            </w:pPr>
            <w:r>
              <w:t>эндоскопическое диагностическое</w:t>
            </w:r>
          </w:p>
        </w:tc>
        <w:tc>
          <w:tcPr>
            <w:tcW w:w="1759" w:type="dxa"/>
          </w:tcPr>
          <w:p w:rsidR="00D128AC" w:rsidRDefault="00D128AC">
            <w:pPr>
              <w:pStyle w:val="ConsPlusNormal"/>
              <w:jc w:val="center"/>
            </w:pPr>
            <w:r>
              <w:t>0,03569</w:t>
            </w:r>
          </w:p>
        </w:tc>
        <w:tc>
          <w:tcPr>
            <w:tcW w:w="1759" w:type="dxa"/>
          </w:tcPr>
          <w:p w:rsidR="00D128AC" w:rsidRDefault="00D128AC">
            <w:pPr>
              <w:pStyle w:val="ConsPlusNormal"/>
              <w:jc w:val="center"/>
            </w:pPr>
            <w:r>
              <w:t>1 789,42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63,87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99 927,4</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60" w:history="1">
              <w:r>
                <w:rPr>
                  <w:color w:val="0000FF"/>
                </w:rPr>
                <w:t>30.5.5</w:t>
              </w:r>
            </w:hyperlink>
            <w:r>
              <w:t xml:space="preserve"> + </w:t>
            </w:r>
            <w:hyperlink w:anchor="P3195" w:history="1">
              <w:r>
                <w:rPr>
                  <w:color w:val="0000FF"/>
                </w:rPr>
                <w:t>35.6.5</w:t>
              </w:r>
            </w:hyperlink>
            <w:r>
              <w:t xml:space="preserve"> + </w:t>
            </w:r>
            <w:hyperlink w:anchor="P3423" w:history="1">
              <w:r>
                <w:rPr>
                  <w:color w:val="0000FF"/>
                </w:rPr>
                <w:t>42.5.5</w:t>
              </w:r>
            </w:hyperlink>
          </w:p>
        </w:tc>
        <w:tc>
          <w:tcPr>
            <w:tcW w:w="814" w:type="dxa"/>
          </w:tcPr>
          <w:p w:rsidR="00D128AC" w:rsidRDefault="00D128AC">
            <w:pPr>
              <w:pStyle w:val="ConsPlusNormal"/>
              <w:jc w:val="center"/>
            </w:pPr>
            <w:r>
              <w:lastRenderedPageBreak/>
              <w:t>22.6.5</w:t>
            </w:r>
          </w:p>
        </w:tc>
        <w:tc>
          <w:tcPr>
            <w:tcW w:w="2854" w:type="dxa"/>
          </w:tcPr>
          <w:p w:rsidR="00D128AC" w:rsidRDefault="00D128AC">
            <w:pPr>
              <w:pStyle w:val="ConsPlusNormal"/>
              <w:jc w:val="center"/>
            </w:pPr>
            <w:r>
              <w:t>молекулярно-генетическое</w:t>
            </w:r>
          </w:p>
        </w:tc>
        <w:tc>
          <w:tcPr>
            <w:tcW w:w="1759" w:type="dxa"/>
          </w:tcPr>
          <w:p w:rsidR="00D128AC" w:rsidRDefault="00D128AC">
            <w:pPr>
              <w:pStyle w:val="ConsPlusNormal"/>
              <w:jc w:val="center"/>
            </w:pPr>
            <w:r>
              <w:t>0,00092</w:t>
            </w:r>
          </w:p>
        </w:tc>
        <w:tc>
          <w:tcPr>
            <w:tcW w:w="1759" w:type="dxa"/>
          </w:tcPr>
          <w:p w:rsidR="00D128AC" w:rsidRDefault="00D128AC">
            <w:pPr>
              <w:pStyle w:val="ConsPlusNormal"/>
              <w:jc w:val="center"/>
            </w:pPr>
            <w:r>
              <w:t>9 713,40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8,93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13 982,5</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69" w:history="1">
              <w:r>
                <w:rPr>
                  <w:color w:val="0000FF"/>
                </w:rPr>
                <w:t>30.5.6</w:t>
              </w:r>
            </w:hyperlink>
            <w:r>
              <w:t xml:space="preserve"> + </w:t>
            </w:r>
            <w:hyperlink w:anchor="P3204" w:history="1">
              <w:r>
                <w:rPr>
                  <w:color w:val="0000FF"/>
                </w:rPr>
                <w:t>35.6.6</w:t>
              </w:r>
            </w:hyperlink>
            <w:r>
              <w:t xml:space="preserve"> + </w:t>
            </w:r>
            <w:hyperlink w:anchor="P3432" w:history="1">
              <w:r>
                <w:rPr>
                  <w:color w:val="0000FF"/>
                </w:rPr>
                <w:t>42.5.6</w:t>
              </w:r>
            </w:hyperlink>
          </w:p>
        </w:tc>
        <w:tc>
          <w:tcPr>
            <w:tcW w:w="814" w:type="dxa"/>
          </w:tcPr>
          <w:p w:rsidR="00D128AC" w:rsidRDefault="00D128AC">
            <w:pPr>
              <w:pStyle w:val="ConsPlusNormal"/>
              <w:jc w:val="center"/>
            </w:pPr>
            <w:r>
              <w:t>22.6.6</w:t>
            </w:r>
          </w:p>
        </w:tc>
        <w:tc>
          <w:tcPr>
            <w:tcW w:w="2854" w:type="dxa"/>
          </w:tcPr>
          <w:p w:rsidR="00D128AC" w:rsidRDefault="00D128AC">
            <w:pPr>
              <w:pStyle w:val="ConsPlusNormal"/>
              <w:jc w:val="center"/>
            </w:pPr>
            <w:r>
              <w:t>патологоанатомическое</w:t>
            </w:r>
          </w:p>
        </w:tc>
        <w:tc>
          <w:tcPr>
            <w:tcW w:w="1759" w:type="dxa"/>
          </w:tcPr>
          <w:p w:rsidR="00D128AC" w:rsidRDefault="00D128AC">
            <w:pPr>
              <w:pStyle w:val="ConsPlusNormal"/>
              <w:jc w:val="center"/>
            </w:pPr>
            <w:r>
              <w:t>0,01864</w:t>
            </w:r>
          </w:p>
        </w:tc>
        <w:tc>
          <w:tcPr>
            <w:tcW w:w="1759" w:type="dxa"/>
          </w:tcPr>
          <w:p w:rsidR="00D128AC" w:rsidRDefault="00D128AC">
            <w:pPr>
              <w:pStyle w:val="ConsPlusNormal"/>
              <w:jc w:val="center"/>
            </w:pPr>
            <w:r>
              <w:t>2 395,88</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44,66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69 877,3</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tcPr>
          <w:p w:rsidR="00D128AC" w:rsidRDefault="00D128AC">
            <w:pPr>
              <w:pStyle w:val="ConsPlusNormal"/>
              <w:jc w:val="center"/>
            </w:pPr>
            <w:hyperlink w:anchor="P2978" w:history="1">
              <w:r>
                <w:rPr>
                  <w:color w:val="0000FF"/>
                </w:rPr>
                <w:t>30.5.7</w:t>
              </w:r>
            </w:hyperlink>
            <w:r>
              <w:t xml:space="preserve"> + </w:t>
            </w:r>
            <w:hyperlink w:anchor="P3213" w:history="1">
              <w:r>
                <w:rPr>
                  <w:color w:val="0000FF"/>
                </w:rPr>
                <w:t>35.6.7</w:t>
              </w:r>
            </w:hyperlink>
            <w:r>
              <w:t xml:space="preserve"> + </w:t>
            </w:r>
            <w:hyperlink w:anchor="P3441" w:history="1">
              <w:r>
                <w:rPr>
                  <w:color w:val="0000FF"/>
                </w:rPr>
                <w:t>42.5.7</w:t>
              </w:r>
            </w:hyperlink>
          </w:p>
        </w:tc>
        <w:tc>
          <w:tcPr>
            <w:tcW w:w="814" w:type="dxa"/>
          </w:tcPr>
          <w:p w:rsidR="00D128AC" w:rsidRDefault="00D128AC">
            <w:pPr>
              <w:pStyle w:val="ConsPlusNormal"/>
              <w:jc w:val="center"/>
            </w:pPr>
            <w:r>
              <w:t>22.6.7</w:t>
            </w:r>
          </w:p>
        </w:tc>
        <w:tc>
          <w:tcPr>
            <w:tcW w:w="2854" w:type="dxa"/>
          </w:tcPr>
          <w:p w:rsidR="00D128AC" w:rsidRDefault="00D128AC">
            <w:pPr>
              <w:pStyle w:val="ConsPlusNormal"/>
              <w:jc w:val="center"/>
            </w:pPr>
            <w:r>
              <w:t>тестирование на выявление новой коронавирусной инфекции</w:t>
            </w:r>
          </w:p>
        </w:tc>
        <w:tc>
          <w:tcPr>
            <w:tcW w:w="1759" w:type="dxa"/>
          </w:tcPr>
          <w:p w:rsidR="00D128AC" w:rsidRDefault="00D128AC">
            <w:pPr>
              <w:pStyle w:val="ConsPlusNormal"/>
              <w:jc w:val="center"/>
            </w:pPr>
            <w:r>
              <w:t>0,17583</w:t>
            </w:r>
          </w:p>
        </w:tc>
        <w:tc>
          <w:tcPr>
            <w:tcW w:w="1759" w:type="dxa"/>
          </w:tcPr>
          <w:p w:rsidR="00D128AC" w:rsidRDefault="00D128AC">
            <w:pPr>
              <w:pStyle w:val="ConsPlusNormal"/>
              <w:jc w:val="center"/>
            </w:pPr>
            <w:r>
              <w:t>712,00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125,19</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195 883,2</w:t>
            </w:r>
          </w:p>
        </w:tc>
        <w:tc>
          <w:tcPr>
            <w:tcW w:w="679" w:type="dxa"/>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2987" w:history="1">
              <w:r>
                <w:rPr>
                  <w:color w:val="0000FF"/>
                </w:rPr>
                <w:t>30.6</w:t>
              </w:r>
            </w:hyperlink>
            <w:r>
              <w:t xml:space="preserve"> + </w:t>
            </w:r>
            <w:hyperlink w:anchor="P3450" w:history="1">
              <w:r>
                <w:rPr>
                  <w:color w:val="0000FF"/>
                </w:rPr>
                <w:t>42.6</w:t>
              </w:r>
            </w:hyperlink>
          </w:p>
        </w:tc>
        <w:tc>
          <w:tcPr>
            <w:tcW w:w="814" w:type="dxa"/>
          </w:tcPr>
          <w:p w:rsidR="00D128AC" w:rsidRDefault="00D128AC">
            <w:pPr>
              <w:pStyle w:val="ConsPlusNormal"/>
              <w:jc w:val="center"/>
            </w:pPr>
            <w:r>
              <w:t>22.7</w:t>
            </w:r>
          </w:p>
        </w:tc>
        <w:tc>
          <w:tcPr>
            <w:tcW w:w="2854" w:type="dxa"/>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tcPr>
          <w:p w:rsidR="00D128AC" w:rsidRDefault="00D128AC">
            <w:pPr>
              <w:pStyle w:val="ConsPlusNormal"/>
              <w:jc w:val="center"/>
            </w:pPr>
            <w:r>
              <w:t>0,00294</w:t>
            </w:r>
          </w:p>
        </w:tc>
        <w:tc>
          <w:tcPr>
            <w:tcW w:w="1759" w:type="dxa"/>
          </w:tcPr>
          <w:p w:rsidR="00D128AC" w:rsidRDefault="00D128AC">
            <w:pPr>
              <w:pStyle w:val="ConsPlusNormal"/>
              <w:jc w:val="center"/>
            </w:pPr>
            <w:r>
              <w:t>21 872,08</w:t>
            </w:r>
          </w:p>
        </w:tc>
        <w:tc>
          <w:tcPr>
            <w:tcW w:w="1024" w:type="dxa"/>
          </w:tcPr>
          <w:p w:rsidR="00D128AC" w:rsidRDefault="00D128AC">
            <w:pPr>
              <w:pStyle w:val="ConsPlusNormal"/>
              <w:jc w:val="center"/>
            </w:pPr>
            <w:r>
              <w:t>Х</w:t>
            </w:r>
          </w:p>
        </w:tc>
        <w:tc>
          <w:tcPr>
            <w:tcW w:w="1084" w:type="dxa"/>
          </w:tcPr>
          <w:p w:rsidR="00D128AC" w:rsidRDefault="00D128AC">
            <w:pPr>
              <w:pStyle w:val="ConsPlusNormal"/>
              <w:jc w:val="center"/>
            </w:pPr>
            <w:r>
              <w:t>64,30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100 615,0</w:t>
            </w:r>
          </w:p>
        </w:tc>
        <w:tc>
          <w:tcPr>
            <w:tcW w:w="679" w:type="dxa"/>
          </w:tcPr>
          <w:p w:rsidR="00D128AC" w:rsidRDefault="00D128AC">
            <w:pPr>
              <w:pStyle w:val="ConsPlusNormal"/>
            </w:pPr>
          </w:p>
        </w:tc>
      </w:tr>
      <w:tr w:rsidR="00D128AC">
        <w:tc>
          <w:tcPr>
            <w:tcW w:w="3417" w:type="dxa"/>
            <w:gridSpan w:val="3"/>
          </w:tcPr>
          <w:p w:rsidR="00D128AC" w:rsidRDefault="00D128AC">
            <w:pPr>
              <w:pStyle w:val="ConsPlusNormal"/>
            </w:pPr>
            <w:r>
              <w:t xml:space="preserve">специализированная медицинская помощь в стационарных условиях (сумма </w:t>
            </w:r>
            <w:hyperlink w:anchor="P2997" w:history="1">
              <w:r>
                <w:rPr>
                  <w:color w:val="0000FF"/>
                </w:rPr>
                <w:t>строк 31</w:t>
              </w:r>
            </w:hyperlink>
            <w:r>
              <w:t xml:space="preserve"> + </w:t>
            </w:r>
            <w:hyperlink w:anchor="P3223" w:history="1">
              <w:r>
                <w:rPr>
                  <w:color w:val="0000FF"/>
                </w:rPr>
                <w:t>36</w:t>
              </w:r>
            </w:hyperlink>
            <w:r>
              <w:t xml:space="preserve"> + </w:t>
            </w:r>
            <w:hyperlink w:anchor="P3460" w:history="1">
              <w:r>
                <w:rPr>
                  <w:color w:val="0000FF"/>
                </w:rPr>
                <w:t>43</w:t>
              </w:r>
            </w:hyperlink>
            <w:r>
              <w:t>), в том числе:</w:t>
            </w:r>
          </w:p>
        </w:tc>
        <w:tc>
          <w:tcPr>
            <w:tcW w:w="814" w:type="dxa"/>
          </w:tcPr>
          <w:p w:rsidR="00D128AC" w:rsidRDefault="00D128AC">
            <w:pPr>
              <w:pStyle w:val="ConsPlusNormal"/>
              <w:jc w:val="center"/>
            </w:pPr>
            <w:r>
              <w:t>23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0,172542</w:t>
            </w:r>
          </w:p>
        </w:tc>
        <w:tc>
          <w:tcPr>
            <w:tcW w:w="1759" w:type="dxa"/>
          </w:tcPr>
          <w:p w:rsidR="00D128AC" w:rsidRDefault="00D128AC">
            <w:pPr>
              <w:pStyle w:val="ConsPlusNormal"/>
              <w:jc w:val="center"/>
            </w:pPr>
            <w:r>
              <w:t>46 345,07</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7 996,48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12 511 909,7</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медицинская по профилю "онкология" (сумма </w:t>
            </w:r>
            <w:hyperlink w:anchor="P3007" w:history="1">
              <w:r>
                <w:rPr>
                  <w:color w:val="0000FF"/>
                </w:rPr>
                <w:t>строк 31.1</w:t>
              </w:r>
            </w:hyperlink>
            <w:r>
              <w:t xml:space="preserve"> + </w:t>
            </w:r>
            <w:hyperlink w:anchor="P3233" w:history="1">
              <w:r>
                <w:rPr>
                  <w:color w:val="0000FF"/>
                </w:rPr>
                <w:t>36.1</w:t>
              </w:r>
            </w:hyperlink>
            <w:r>
              <w:t xml:space="preserve"> + </w:t>
            </w:r>
            <w:hyperlink w:anchor="P3470" w:history="1">
              <w:r>
                <w:rPr>
                  <w:color w:val="0000FF"/>
                </w:rPr>
                <w:t>43.1</w:t>
              </w:r>
            </w:hyperlink>
            <w:r>
              <w:t>)</w:t>
            </w:r>
          </w:p>
        </w:tc>
        <w:tc>
          <w:tcPr>
            <w:tcW w:w="814" w:type="dxa"/>
          </w:tcPr>
          <w:p w:rsidR="00D128AC" w:rsidRDefault="00D128AC">
            <w:pPr>
              <w:pStyle w:val="ConsPlusNormal"/>
              <w:jc w:val="center"/>
            </w:pPr>
            <w:r>
              <w:t>23.1</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0,0094880</w:t>
            </w:r>
          </w:p>
        </w:tc>
        <w:tc>
          <w:tcPr>
            <w:tcW w:w="1759" w:type="dxa"/>
          </w:tcPr>
          <w:p w:rsidR="00D128AC" w:rsidRDefault="00D128AC">
            <w:pPr>
              <w:pStyle w:val="ConsPlusNormal"/>
              <w:jc w:val="center"/>
            </w:pPr>
            <w:r>
              <w:t>119 808,08</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1 136,74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1 778 631,8</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медицинская реабилитация в стационарных условиях (сумма </w:t>
            </w:r>
            <w:hyperlink w:anchor="P3017" w:history="1">
              <w:r>
                <w:rPr>
                  <w:color w:val="0000FF"/>
                </w:rPr>
                <w:t>строк 31.2</w:t>
              </w:r>
            </w:hyperlink>
            <w:r>
              <w:t xml:space="preserve"> + </w:t>
            </w:r>
            <w:hyperlink w:anchor="P3243" w:history="1">
              <w:r>
                <w:rPr>
                  <w:color w:val="0000FF"/>
                </w:rPr>
                <w:t>36.2</w:t>
              </w:r>
            </w:hyperlink>
            <w:r>
              <w:t xml:space="preserve"> + </w:t>
            </w:r>
            <w:hyperlink w:anchor="P3480" w:history="1">
              <w:r>
                <w:rPr>
                  <w:color w:val="0000FF"/>
                </w:rPr>
                <w:t>43.2</w:t>
              </w:r>
            </w:hyperlink>
            <w:r>
              <w:t>)</w:t>
            </w:r>
          </w:p>
        </w:tc>
        <w:tc>
          <w:tcPr>
            <w:tcW w:w="814" w:type="dxa"/>
          </w:tcPr>
          <w:p w:rsidR="00D128AC" w:rsidRDefault="00D128AC">
            <w:pPr>
              <w:pStyle w:val="ConsPlusNormal"/>
              <w:jc w:val="center"/>
            </w:pPr>
            <w:r>
              <w:t>23.2</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0,00444</w:t>
            </w:r>
          </w:p>
        </w:tc>
        <w:tc>
          <w:tcPr>
            <w:tcW w:w="1759" w:type="dxa"/>
          </w:tcPr>
          <w:p w:rsidR="00D128AC" w:rsidRDefault="00D128AC">
            <w:pPr>
              <w:pStyle w:val="ConsPlusNormal"/>
              <w:jc w:val="center"/>
            </w:pPr>
            <w:r>
              <w:t>45 749,12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203,26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318 041,9</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высокотехнологичная медицинская помощь (сумма </w:t>
            </w:r>
            <w:hyperlink w:anchor="P3027" w:history="1">
              <w:r>
                <w:rPr>
                  <w:color w:val="0000FF"/>
                </w:rPr>
                <w:t>строк 31.3</w:t>
              </w:r>
            </w:hyperlink>
            <w:r>
              <w:t xml:space="preserve"> + </w:t>
            </w:r>
            <w:hyperlink w:anchor="P3253" w:history="1">
              <w:r>
                <w:rPr>
                  <w:color w:val="0000FF"/>
                </w:rPr>
                <w:t>36.3</w:t>
              </w:r>
            </w:hyperlink>
            <w:r>
              <w:t xml:space="preserve"> + </w:t>
            </w:r>
            <w:hyperlink w:anchor="P3490" w:history="1">
              <w:r>
                <w:rPr>
                  <w:color w:val="0000FF"/>
                </w:rPr>
                <w:t>43.3</w:t>
              </w:r>
            </w:hyperlink>
            <w:r>
              <w:t>)</w:t>
            </w:r>
          </w:p>
        </w:tc>
        <w:tc>
          <w:tcPr>
            <w:tcW w:w="814" w:type="dxa"/>
          </w:tcPr>
          <w:p w:rsidR="00D128AC" w:rsidRDefault="00D128AC">
            <w:pPr>
              <w:pStyle w:val="ConsPlusNormal"/>
              <w:jc w:val="center"/>
            </w:pPr>
            <w:r>
              <w:t>23.3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медицинская помощь в условиях </w:t>
            </w:r>
            <w:r>
              <w:lastRenderedPageBreak/>
              <w:t xml:space="preserve">дневного стационара (сумма </w:t>
            </w:r>
            <w:hyperlink w:anchor="P3037" w:history="1">
              <w:r>
                <w:rPr>
                  <w:color w:val="0000FF"/>
                </w:rPr>
                <w:t>строк 32</w:t>
              </w:r>
            </w:hyperlink>
            <w:r>
              <w:t xml:space="preserve"> + </w:t>
            </w:r>
            <w:hyperlink w:anchor="P3263" w:history="1">
              <w:r>
                <w:rPr>
                  <w:color w:val="0000FF"/>
                </w:rPr>
                <w:t>37</w:t>
              </w:r>
            </w:hyperlink>
            <w:r>
              <w:t xml:space="preserve"> + </w:t>
            </w:r>
            <w:hyperlink w:anchor="P3500" w:history="1">
              <w:r>
                <w:rPr>
                  <w:color w:val="0000FF"/>
                </w:rPr>
                <w:t>44</w:t>
              </w:r>
            </w:hyperlink>
            <w:r>
              <w:t>)</w:t>
            </w:r>
          </w:p>
        </w:tc>
        <w:tc>
          <w:tcPr>
            <w:tcW w:w="814" w:type="dxa"/>
          </w:tcPr>
          <w:p w:rsidR="00D128AC" w:rsidRDefault="00D128AC">
            <w:pPr>
              <w:pStyle w:val="ConsPlusNormal"/>
              <w:jc w:val="center"/>
            </w:pPr>
            <w:r>
              <w:lastRenderedPageBreak/>
              <w:t>24</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0,071509</w:t>
            </w:r>
          </w:p>
        </w:tc>
        <w:tc>
          <w:tcPr>
            <w:tcW w:w="1759" w:type="dxa"/>
          </w:tcPr>
          <w:p w:rsidR="00D128AC" w:rsidRDefault="00D128AC">
            <w:pPr>
              <w:pStyle w:val="ConsPlusNormal"/>
              <w:jc w:val="center"/>
            </w:pPr>
            <w:r>
              <w:t>26 708,73</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1 909,92</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2 988 402,9</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медицинская по профилю "онкология" (сумма </w:t>
            </w:r>
            <w:hyperlink w:anchor="P3047" w:history="1">
              <w:r>
                <w:rPr>
                  <w:color w:val="0000FF"/>
                </w:rPr>
                <w:t>строк 32.1</w:t>
              </w:r>
            </w:hyperlink>
            <w:r>
              <w:t xml:space="preserve"> + </w:t>
            </w:r>
            <w:hyperlink w:anchor="P3273" w:history="1">
              <w:r>
                <w:rPr>
                  <w:color w:val="0000FF"/>
                </w:rPr>
                <w:t>37.1</w:t>
              </w:r>
            </w:hyperlink>
            <w:r>
              <w:t xml:space="preserve"> + </w:t>
            </w:r>
            <w:hyperlink w:anchor="P3510" w:history="1">
              <w:r>
                <w:rPr>
                  <w:color w:val="0000FF"/>
                </w:rPr>
                <w:t>44.1</w:t>
              </w:r>
            </w:hyperlink>
            <w:r>
              <w:t>)</w:t>
            </w:r>
          </w:p>
        </w:tc>
        <w:tc>
          <w:tcPr>
            <w:tcW w:w="814" w:type="dxa"/>
          </w:tcPr>
          <w:p w:rsidR="00D128AC" w:rsidRDefault="00D128AC">
            <w:pPr>
              <w:pStyle w:val="ConsPlusNormal"/>
              <w:jc w:val="center"/>
            </w:pPr>
            <w:r>
              <w:t>24.1</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0,009007</w:t>
            </w:r>
          </w:p>
        </w:tc>
        <w:tc>
          <w:tcPr>
            <w:tcW w:w="1759" w:type="dxa"/>
          </w:tcPr>
          <w:p w:rsidR="00D128AC" w:rsidRDefault="00D128AC">
            <w:pPr>
              <w:pStyle w:val="ConsPlusNormal"/>
              <w:jc w:val="center"/>
            </w:pPr>
            <w:r>
              <w:t>93 152,22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839,02</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1 312 800,2</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при экстракорпоральном оплодотворении (сумма </w:t>
            </w:r>
            <w:hyperlink w:anchor="P3057" w:history="1">
              <w:r>
                <w:rPr>
                  <w:color w:val="0000FF"/>
                </w:rPr>
                <w:t>строк 32.2</w:t>
              </w:r>
            </w:hyperlink>
            <w:r>
              <w:t xml:space="preserve"> + </w:t>
            </w:r>
            <w:hyperlink w:anchor="P3283" w:history="1">
              <w:r>
                <w:rPr>
                  <w:color w:val="0000FF"/>
                </w:rPr>
                <w:t>37.2</w:t>
              </w:r>
            </w:hyperlink>
            <w:r>
              <w:t xml:space="preserve"> + </w:t>
            </w:r>
            <w:hyperlink w:anchor="P3520" w:history="1">
              <w:r>
                <w:rPr>
                  <w:color w:val="0000FF"/>
                </w:rPr>
                <w:t>44.2</w:t>
              </w:r>
            </w:hyperlink>
            <w:r>
              <w:t>)</w:t>
            </w:r>
          </w:p>
        </w:tc>
        <w:tc>
          <w:tcPr>
            <w:tcW w:w="814" w:type="dxa"/>
          </w:tcPr>
          <w:p w:rsidR="00D128AC" w:rsidRDefault="00D128AC">
            <w:pPr>
              <w:pStyle w:val="ConsPlusNormal"/>
              <w:jc w:val="center"/>
            </w:pPr>
            <w:r>
              <w:t>24.2</w:t>
            </w:r>
          </w:p>
        </w:tc>
        <w:tc>
          <w:tcPr>
            <w:tcW w:w="2854" w:type="dxa"/>
          </w:tcPr>
          <w:p w:rsidR="00D128AC" w:rsidRDefault="00D128AC">
            <w:pPr>
              <w:pStyle w:val="ConsPlusNormal"/>
              <w:jc w:val="center"/>
            </w:pPr>
            <w:r>
              <w:t>случай</w:t>
            </w:r>
          </w:p>
        </w:tc>
        <w:tc>
          <w:tcPr>
            <w:tcW w:w="1759" w:type="dxa"/>
          </w:tcPr>
          <w:p w:rsidR="00D128AC" w:rsidRDefault="00D128AC">
            <w:pPr>
              <w:pStyle w:val="ConsPlusNormal"/>
              <w:jc w:val="center"/>
            </w:pPr>
            <w:r>
              <w:t>0,000477</w:t>
            </w:r>
          </w:p>
        </w:tc>
        <w:tc>
          <w:tcPr>
            <w:tcW w:w="1759" w:type="dxa"/>
          </w:tcPr>
          <w:p w:rsidR="00D128AC" w:rsidRDefault="00D128AC">
            <w:pPr>
              <w:pStyle w:val="ConsPlusNormal"/>
              <w:jc w:val="center"/>
            </w:pPr>
            <w:r>
              <w:t>138 698,09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66,16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103 517,6</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паллиативная медицинская помощь </w:t>
            </w:r>
            <w:hyperlink w:anchor="P3543" w:history="1">
              <w:r>
                <w:rPr>
                  <w:color w:val="0000FF"/>
                </w:rPr>
                <w:t>&lt;***&gt;</w:t>
              </w:r>
            </w:hyperlink>
            <w:r>
              <w:t xml:space="preserve"> (равно </w:t>
            </w:r>
            <w:hyperlink w:anchor="P3293" w:history="1">
              <w:r>
                <w:rPr>
                  <w:color w:val="0000FF"/>
                </w:rPr>
                <w:t>строке 38</w:t>
              </w:r>
            </w:hyperlink>
            <w:r>
              <w:t>)</w:t>
            </w:r>
          </w:p>
        </w:tc>
        <w:tc>
          <w:tcPr>
            <w:tcW w:w="814" w:type="dxa"/>
          </w:tcPr>
          <w:p w:rsidR="00D128AC" w:rsidRDefault="00D128AC">
            <w:pPr>
              <w:pStyle w:val="ConsPlusNormal"/>
              <w:jc w:val="center"/>
            </w:pPr>
            <w:r>
              <w:t>25</w:t>
            </w:r>
          </w:p>
        </w:tc>
        <w:tc>
          <w:tcPr>
            <w:tcW w:w="2854" w:type="dxa"/>
          </w:tcPr>
          <w:p w:rsidR="00D128AC" w:rsidRDefault="00D128AC">
            <w:pPr>
              <w:pStyle w:val="ConsPlusNormal"/>
              <w:jc w:val="center"/>
            </w:pPr>
            <w:r>
              <w:t>к/день</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Х</w:t>
            </w:r>
          </w:p>
        </w:tc>
      </w:tr>
      <w:tr w:rsidR="00D128AC">
        <w:tc>
          <w:tcPr>
            <w:tcW w:w="3417" w:type="dxa"/>
            <w:gridSpan w:val="3"/>
          </w:tcPr>
          <w:p w:rsidR="00D128AC" w:rsidRDefault="00D128AC">
            <w:pPr>
              <w:pStyle w:val="ConsPlusNormal"/>
            </w:pPr>
            <w:r>
              <w:t>расходы на ведение дела СМО</w:t>
            </w:r>
          </w:p>
        </w:tc>
        <w:tc>
          <w:tcPr>
            <w:tcW w:w="814" w:type="dxa"/>
          </w:tcPr>
          <w:p w:rsidR="00D128AC" w:rsidRDefault="00D128AC">
            <w:pPr>
              <w:pStyle w:val="ConsPlusNormal"/>
              <w:jc w:val="center"/>
            </w:pPr>
            <w:r>
              <w:t>26</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0,00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127,75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199 893,1</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иные расходы (равно </w:t>
            </w:r>
            <w:hyperlink w:anchor="P3303" w:history="1">
              <w:r>
                <w:rPr>
                  <w:color w:val="0000FF"/>
                </w:rPr>
                <w:t>строке 39</w:t>
              </w:r>
            </w:hyperlink>
            <w:r>
              <w:t>)</w:t>
            </w:r>
          </w:p>
        </w:tc>
        <w:tc>
          <w:tcPr>
            <w:tcW w:w="814" w:type="dxa"/>
          </w:tcPr>
          <w:p w:rsidR="00D128AC" w:rsidRDefault="00D128AC">
            <w:pPr>
              <w:pStyle w:val="ConsPlusNormal"/>
              <w:jc w:val="center"/>
            </w:pPr>
            <w:r>
              <w:t>27</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0,00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108,18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169 261,0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из </w:t>
            </w:r>
            <w:hyperlink w:anchor="P2558"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tcPr>
          <w:p w:rsidR="00D128AC" w:rsidRDefault="00D128AC">
            <w:pPr>
              <w:pStyle w:val="ConsPlusNormal"/>
              <w:jc w:val="center"/>
            </w:pPr>
            <w:r>
              <w:t>28</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16 360,23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25 598 509,5</w:t>
            </w:r>
          </w:p>
        </w:tc>
        <w:tc>
          <w:tcPr>
            <w:tcW w:w="679" w:type="dxa"/>
          </w:tcPr>
          <w:p w:rsidR="00D128AC" w:rsidRDefault="00D128AC">
            <w:pPr>
              <w:pStyle w:val="ConsPlusNormal"/>
              <w:jc w:val="center"/>
            </w:pPr>
            <w:r>
              <w:t>62,3</w:t>
            </w:r>
          </w:p>
        </w:tc>
      </w:tr>
      <w:tr w:rsidR="00D128AC">
        <w:tc>
          <w:tcPr>
            <w:tcW w:w="3417" w:type="dxa"/>
            <w:gridSpan w:val="3"/>
          </w:tcPr>
          <w:p w:rsidR="00D128AC" w:rsidRDefault="00D128AC">
            <w:pPr>
              <w:pStyle w:val="ConsPlusNormal"/>
            </w:pPr>
            <w:r>
              <w:t>скорая медицинская помощь</w:t>
            </w:r>
          </w:p>
        </w:tc>
        <w:tc>
          <w:tcPr>
            <w:tcW w:w="814" w:type="dxa"/>
          </w:tcPr>
          <w:p w:rsidR="00D128AC" w:rsidRDefault="00D128AC">
            <w:pPr>
              <w:pStyle w:val="ConsPlusNormal"/>
              <w:jc w:val="center"/>
            </w:pPr>
            <w:bookmarkStart w:id="93" w:name="P2860"/>
            <w:bookmarkEnd w:id="93"/>
            <w:r>
              <w:t>29</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0,29</w:t>
            </w:r>
          </w:p>
        </w:tc>
        <w:tc>
          <w:tcPr>
            <w:tcW w:w="1759" w:type="dxa"/>
          </w:tcPr>
          <w:p w:rsidR="00D128AC" w:rsidRDefault="00D128AC">
            <w:pPr>
              <w:pStyle w:val="ConsPlusNormal"/>
              <w:jc w:val="center"/>
            </w:pPr>
            <w:r>
              <w:t>3 400,05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986,01</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1 542 796,7</w:t>
            </w:r>
          </w:p>
        </w:tc>
        <w:tc>
          <w:tcPr>
            <w:tcW w:w="679" w:type="dxa"/>
          </w:tcPr>
          <w:p w:rsidR="00D128AC" w:rsidRDefault="00D128AC">
            <w:pPr>
              <w:pStyle w:val="ConsPlusNormal"/>
              <w:jc w:val="center"/>
            </w:pPr>
            <w:r>
              <w:t>X</w:t>
            </w:r>
          </w:p>
        </w:tc>
      </w:tr>
      <w:tr w:rsidR="00D128AC">
        <w:tc>
          <w:tcPr>
            <w:tcW w:w="3417" w:type="dxa"/>
            <w:gridSpan w:val="3"/>
            <w:vMerge w:val="restart"/>
          </w:tcPr>
          <w:p w:rsidR="00D128AC" w:rsidRDefault="00D128AC">
            <w:pPr>
              <w:pStyle w:val="ConsPlusNormal"/>
            </w:pPr>
            <w:r>
              <w:t>медицинская помощь в амбулаторных условиях</w:t>
            </w:r>
          </w:p>
        </w:tc>
        <w:tc>
          <w:tcPr>
            <w:tcW w:w="814" w:type="dxa"/>
          </w:tcPr>
          <w:p w:rsidR="00D128AC" w:rsidRDefault="00D128AC">
            <w:pPr>
              <w:pStyle w:val="ConsPlusNormal"/>
              <w:jc w:val="center"/>
            </w:pPr>
            <w:bookmarkStart w:id="94" w:name="P2870"/>
            <w:bookmarkEnd w:id="94"/>
            <w:r>
              <w:t>30.1</w:t>
            </w:r>
          </w:p>
        </w:tc>
        <w:tc>
          <w:tcPr>
            <w:tcW w:w="2854" w:type="dxa"/>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tcPr>
          <w:p w:rsidR="00D128AC" w:rsidRDefault="00D128AC">
            <w:pPr>
              <w:pStyle w:val="ConsPlusNormal"/>
              <w:jc w:val="center"/>
            </w:pPr>
            <w:r>
              <w:t>0,272</w:t>
            </w:r>
          </w:p>
        </w:tc>
        <w:tc>
          <w:tcPr>
            <w:tcW w:w="1759" w:type="dxa"/>
          </w:tcPr>
          <w:p w:rsidR="00D128AC" w:rsidRDefault="00D128AC">
            <w:pPr>
              <w:pStyle w:val="ConsPlusNormal"/>
              <w:jc w:val="center"/>
            </w:pPr>
            <w:r>
              <w:t>2 375,68</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646,18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1 011 070,7</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95" w:name="P2879"/>
            <w:bookmarkEnd w:id="95"/>
            <w:r>
              <w:t>30.2</w:t>
            </w:r>
          </w:p>
        </w:tc>
        <w:tc>
          <w:tcPr>
            <w:tcW w:w="2854" w:type="dxa"/>
          </w:tcPr>
          <w:p w:rsidR="00D128AC" w:rsidRDefault="00D128AC">
            <w:pPr>
              <w:pStyle w:val="ConsPlusNormal"/>
              <w:jc w:val="center"/>
            </w:pPr>
            <w:r>
              <w:t>комплексное посещение для проведения диспансеризации</w:t>
            </w:r>
          </w:p>
        </w:tc>
        <w:tc>
          <w:tcPr>
            <w:tcW w:w="1759" w:type="dxa"/>
          </w:tcPr>
          <w:p w:rsidR="00D128AC" w:rsidRDefault="00D128AC">
            <w:pPr>
              <w:pStyle w:val="ConsPlusNormal"/>
              <w:jc w:val="center"/>
            </w:pPr>
            <w:r>
              <w:t>0,263</w:t>
            </w:r>
          </w:p>
        </w:tc>
        <w:tc>
          <w:tcPr>
            <w:tcW w:w="1759" w:type="dxa"/>
          </w:tcPr>
          <w:p w:rsidR="00D128AC" w:rsidRDefault="00D128AC">
            <w:pPr>
              <w:pStyle w:val="ConsPlusNormal"/>
              <w:jc w:val="center"/>
            </w:pPr>
            <w:r>
              <w:t>2 730,85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718,21</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1 123 773,5</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96" w:name="P2888"/>
            <w:bookmarkEnd w:id="96"/>
            <w:r>
              <w:t>30.2.1</w:t>
            </w:r>
          </w:p>
        </w:tc>
        <w:tc>
          <w:tcPr>
            <w:tcW w:w="2854" w:type="dxa"/>
          </w:tcPr>
          <w:p w:rsidR="00D128AC" w:rsidRDefault="00D128AC">
            <w:pPr>
              <w:pStyle w:val="ConsPlusNormal"/>
              <w:jc w:val="center"/>
            </w:pPr>
            <w:r>
              <w:t xml:space="preserve">в том числе комплексное посещение для проведения </w:t>
            </w:r>
            <w:r>
              <w:lastRenderedPageBreak/>
              <w:t>углубленной диспансеризации</w:t>
            </w:r>
          </w:p>
        </w:tc>
        <w:tc>
          <w:tcPr>
            <w:tcW w:w="1759" w:type="dxa"/>
            <w:vAlign w:val="center"/>
          </w:tcPr>
          <w:p w:rsidR="00D128AC" w:rsidRDefault="00D128AC">
            <w:pPr>
              <w:pStyle w:val="ConsPlusNormal"/>
              <w:jc w:val="center"/>
            </w:pPr>
            <w:r>
              <w:lastRenderedPageBreak/>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97" w:name="P2897"/>
            <w:bookmarkEnd w:id="97"/>
            <w:r>
              <w:t>30.3</w:t>
            </w:r>
          </w:p>
        </w:tc>
        <w:tc>
          <w:tcPr>
            <w:tcW w:w="2854" w:type="dxa"/>
          </w:tcPr>
          <w:p w:rsidR="00D128AC" w:rsidRDefault="00D128AC">
            <w:pPr>
              <w:pStyle w:val="ConsPlusNormal"/>
              <w:jc w:val="center"/>
            </w:pPr>
            <w:r>
              <w:t>посещения с иными целями</w:t>
            </w:r>
          </w:p>
        </w:tc>
        <w:tc>
          <w:tcPr>
            <w:tcW w:w="1759" w:type="dxa"/>
          </w:tcPr>
          <w:p w:rsidR="00D128AC" w:rsidRDefault="00D128AC">
            <w:pPr>
              <w:pStyle w:val="ConsPlusNormal"/>
              <w:jc w:val="center"/>
            </w:pPr>
            <w:r>
              <w:t>2,395</w:t>
            </w:r>
          </w:p>
        </w:tc>
        <w:tc>
          <w:tcPr>
            <w:tcW w:w="1759" w:type="dxa"/>
          </w:tcPr>
          <w:p w:rsidR="00D128AC" w:rsidRDefault="00D128AC">
            <w:pPr>
              <w:pStyle w:val="ConsPlusNormal"/>
              <w:jc w:val="center"/>
            </w:pPr>
            <w:r>
              <w:t>390,40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935,01</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1 462 992,5</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98" w:name="P2906"/>
            <w:bookmarkEnd w:id="98"/>
            <w:r>
              <w:t>30.4</w:t>
            </w:r>
          </w:p>
        </w:tc>
        <w:tc>
          <w:tcPr>
            <w:tcW w:w="2854" w:type="dxa"/>
          </w:tcPr>
          <w:p w:rsidR="00D128AC" w:rsidRDefault="00D128AC">
            <w:pPr>
              <w:pStyle w:val="ConsPlusNormal"/>
              <w:jc w:val="center"/>
            </w:pPr>
            <w:r>
              <w:t>посещение по неотложной медицинской помощи</w:t>
            </w:r>
          </w:p>
        </w:tc>
        <w:tc>
          <w:tcPr>
            <w:tcW w:w="1759" w:type="dxa"/>
          </w:tcPr>
          <w:p w:rsidR="00D128AC" w:rsidRDefault="00D128AC">
            <w:pPr>
              <w:pStyle w:val="ConsPlusNormal"/>
              <w:jc w:val="center"/>
            </w:pPr>
            <w:r>
              <w:t>0,54</w:t>
            </w:r>
          </w:p>
        </w:tc>
        <w:tc>
          <w:tcPr>
            <w:tcW w:w="1759" w:type="dxa"/>
          </w:tcPr>
          <w:p w:rsidR="00D128AC" w:rsidRDefault="00D128AC">
            <w:pPr>
              <w:pStyle w:val="ConsPlusNormal"/>
              <w:jc w:val="center"/>
            </w:pPr>
            <w:r>
              <w:t>841,12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454,20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710 682,0</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99" w:name="P2915"/>
            <w:bookmarkEnd w:id="99"/>
            <w:r>
              <w:t>30.5</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1,7877</w:t>
            </w:r>
          </w:p>
        </w:tc>
        <w:tc>
          <w:tcPr>
            <w:tcW w:w="1759" w:type="dxa"/>
          </w:tcPr>
          <w:p w:rsidR="00D128AC" w:rsidRDefault="00D128AC">
            <w:pPr>
              <w:pStyle w:val="ConsPlusNormal"/>
              <w:jc w:val="center"/>
            </w:pPr>
            <w:r>
              <w:t>1 898,11</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3 393,24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5 309 338,8</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0" w:name="P2924"/>
            <w:bookmarkEnd w:id="100"/>
            <w:r>
              <w:t>30.5.1</w:t>
            </w:r>
          </w:p>
        </w:tc>
        <w:tc>
          <w:tcPr>
            <w:tcW w:w="2854" w:type="dxa"/>
          </w:tcPr>
          <w:p w:rsidR="00D128AC" w:rsidRDefault="00D128AC">
            <w:pPr>
              <w:pStyle w:val="ConsPlusNormal"/>
              <w:jc w:val="center"/>
            </w:pPr>
            <w:r>
              <w:t>КТ</w:t>
            </w:r>
          </w:p>
        </w:tc>
        <w:tc>
          <w:tcPr>
            <w:tcW w:w="1759" w:type="dxa"/>
          </w:tcPr>
          <w:p w:rsidR="00D128AC" w:rsidRDefault="00D128AC">
            <w:pPr>
              <w:pStyle w:val="ConsPlusNormal"/>
              <w:jc w:val="center"/>
            </w:pPr>
            <w:r>
              <w:t>0,04632</w:t>
            </w:r>
          </w:p>
        </w:tc>
        <w:tc>
          <w:tcPr>
            <w:tcW w:w="1759" w:type="dxa"/>
          </w:tcPr>
          <w:p w:rsidR="00D128AC" w:rsidRDefault="00D128AC">
            <w:pPr>
              <w:pStyle w:val="ConsPlusNormal"/>
              <w:jc w:val="center"/>
            </w:pPr>
            <w:r>
              <w:t>2 995,73</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138,76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217 118,3</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1" w:name="P2933"/>
            <w:bookmarkEnd w:id="101"/>
            <w:r>
              <w:t>30.5.2</w:t>
            </w:r>
          </w:p>
        </w:tc>
        <w:tc>
          <w:tcPr>
            <w:tcW w:w="2854" w:type="dxa"/>
          </w:tcPr>
          <w:p w:rsidR="00D128AC" w:rsidRDefault="00D128AC">
            <w:pPr>
              <w:pStyle w:val="ConsPlusNormal"/>
              <w:jc w:val="center"/>
            </w:pPr>
            <w:r>
              <w:t>МРТ</w:t>
            </w:r>
          </w:p>
        </w:tc>
        <w:tc>
          <w:tcPr>
            <w:tcW w:w="1759" w:type="dxa"/>
          </w:tcPr>
          <w:p w:rsidR="00D128AC" w:rsidRDefault="00D128AC">
            <w:pPr>
              <w:pStyle w:val="ConsPlusNormal"/>
              <w:jc w:val="center"/>
            </w:pPr>
            <w:r>
              <w:t>0,02634</w:t>
            </w:r>
          </w:p>
        </w:tc>
        <w:tc>
          <w:tcPr>
            <w:tcW w:w="1759" w:type="dxa"/>
          </w:tcPr>
          <w:p w:rsidR="00D128AC" w:rsidRDefault="00D128AC">
            <w:pPr>
              <w:pStyle w:val="ConsPlusNormal"/>
              <w:jc w:val="center"/>
            </w:pPr>
            <w:r>
              <w:t>4 213,03</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110,97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173 634,5</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2" w:name="P2942"/>
            <w:bookmarkEnd w:id="102"/>
            <w:r>
              <w:t>30.5.3</w:t>
            </w:r>
          </w:p>
        </w:tc>
        <w:tc>
          <w:tcPr>
            <w:tcW w:w="2854" w:type="dxa"/>
          </w:tcPr>
          <w:p w:rsidR="00D128AC" w:rsidRDefault="00D128AC">
            <w:pPr>
              <w:pStyle w:val="ConsPlusNormal"/>
              <w:jc w:val="center"/>
            </w:pPr>
            <w:r>
              <w:t>УЗИ сердечно-сосудистой системы</w:t>
            </w:r>
          </w:p>
        </w:tc>
        <w:tc>
          <w:tcPr>
            <w:tcW w:w="1759" w:type="dxa"/>
          </w:tcPr>
          <w:p w:rsidR="00D128AC" w:rsidRDefault="00D128AC">
            <w:pPr>
              <w:pStyle w:val="ConsPlusNormal"/>
              <w:jc w:val="center"/>
            </w:pPr>
            <w:r>
              <w:t>0,08286</w:t>
            </w:r>
          </w:p>
        </w:tc>
        <w:tc>
          <w:tcPr>
            <w:tcW w:w="1759" w:type="dxa"/>
          </w:tcPr>
          <w:p w:rsidR="00D128AC" w:rsidRDefault="00D128AC">
            <w:pPr>
              <w:pStyle w:val="ConsPlusNormal"/>
              <w:jc w:val="center"/>
            </w:pPr>
            <w:r>
              <w:t>579,91</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48,05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75 184,7</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3" w:name="P2951"/>
            <w:bookmarkEnd w:id="103"/>
            <w:r>
              <w:t>30.5.4</w:t>
            </w:r>
          </w:p>
        </w:tc>
        <w:tc>
          <w:tcPr>
            <w:tcW w:w="2854" w:type="dxa"/>
          </w:tcPr>
          <w:p w:rsidR="00D128AC" w:rsidRDefault="00D128AC">
            <w:pPr>
              <w:pStyle w:val="ConsPlusNormal"/>
              <w:jc w:val="center"/>
            </w:pPr>
            <w:r>
              <w:t>эндоскопическое диагностическое</w:t>
            </w:r>
          </w:p>
        </w:tc>
        <w:tc>
          <w:tcPr>
            <w:tcW w:w="1759" w:type="dxa"/>
          </w:tcPr>
          <w:p w:rsidR="00D128AC" w:rsidRDefault="00D128AC">
            <w:pPr>
              <w:pStyle w:val="ConsPlusNormal"/>
              <w:jc w:val="center"/>
            </w:pPr>
            <w:r>
              <w:t>0,02994</w:t>
            </w:r>
          </w:p>
        </w:tc>
        <w:tc>
          <w:tcPr>
            <w:tcW w:w="1759" w:type="dxa"/>
          </w:tcPr>
          <w:p w:rsidR="00D128AC" w:rsidRDefault="00D128AC">
            <w:pPr>
              <w:pStyle w:val="ConsPlusNormal"/>
              <w:jc w:val="center"/>
            </w:pPr>
            <w:r>
              <w:t>1 088,09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32,58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50 973,3</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4" w:name="P2960"/>
            <w:bookmarkEnd w:id="104"/>
            <w:r>
              <w:t>30.5.5</w:t>
            </w:r>
          </w:p>
        </w:tc>
        <w:tc>
          <w:tcPr>
            <w:tcW w:w="2854" w:type="dxa"/>
          </w:tcPr>
          <w:p w:rsidR="00D128AC" w:rsidRDefault="00D128AC">
            <w:pPr>
              <w:pStyle w:val="ConsPlusNormal"/>
              <w:jc w:val="center"/>
            </w:pPr>
            <w:r>
              <w:t>молекулярно-генетическое</w:t>
            </w:r>
          </w:p>
        </w:tc>
        <w:tc>
          <w:tcPr>
            <w:tcW w:w="1759" w:type="dxa"/>
          </w:tcPr>
          <w:p w:rsidR="00D128AC" w:rsidRDefault="00D128AC">
            <w:pPr>
              <w:pStyle w:val="ConsPlusNormal"/>
              <w:jc w:val="center"/>
            </w:pPr>
            <w:r>
              <w:t>0,00092</w:t>
            </w:r>
          </w:p>
        </w:tc>
        <w:tc>
          <w:tcPr>
            <w:tcW w:w="1759" w:type="dxa"/>
          </w:tcPr>
          <w:p w:rsidR="00D128AC" w:rsidRDefault="00D128AC">
            <w:pPr>
              <w:pStyle w:val="ConsPlusNormal"/>
              <w:jc w:val="center"/>
            </w:pPr>
            <w:r>
              <w:t>9 633,14</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8,86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13 867,0</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5" w:name="P2969"/>
            <w:bookmarkEnd w:id="105"/>
            <w:r>
              <w:t>30.5.6</w:t>
            </w:r>
          </w:p>
        </w:tc>
        <w:tc>
          <w:tcPr>
            <w:tcW w:w="2854" w:type="dxa"/>
          </w:tcPr>
          <w:p w:rsidR="00D128AC" w:rsidRDefault="00D128AC">
            <w:pPr>
              <w:pStyle w:val="ConsPlusNormal"/>
              <w:jc w:val="center"/>
            </w:pPr>
            <w:r>
              <w:t>патологоанатомическое</w:t>
            </w:r>
          </w:p>
        </w:tc>
        <w:tc>
          <w:tcPr>
            <w:tcW w:w="1759" w:type="dxa"/>
          </w:tcPr>
          <w:p w:rsidR="00D128AC" w:rsidRDefault="00D128AC">
            <w:pPr>
              <w:pStyle w:val="ConsPlusNormal"/>
              <w:jc w:val="center"/>
            </w:pPr>
            <w:r>
              <w:t>0,01321</w:t>
            </w:r>
          </w:p>
        </w:tc>
        <w:tc>
          <w:tcPr>
            <w:tcW w:w="1759" w:type="dxa"/>
          </w:tcPr>
          <w:p w:rsidR="00D128AC" w:rsidRDefault="00D128AC">
            <w:pPr>
              <w:pStyle w:val="ConsPlusNormal"/>
              <w:jc w:val="center"/>
            </w:pPr>
            <w:r>
              <w:t>2 382,02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31,47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49 234,9</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6" w:name="P2978"/>
            <w:bookmarkEnd w:id="106"/>
            <w:r>
              <w:t>30.5.7</w:t>
            </w:r>
          </w:p>
        </w:tc>
        <w:tc>
          <w:tcPr>
            <w:tcW w:w="2854" w:type="dxa"/>
          </w:tcPr>
          <w:p w:rsidR="00D128AC" w:rsidRDefault="00D128AC">
            <w:pPr>
              <w:pStyle w:val="ConsPlusNormal"/>
              <w:jc w:val="center"/>
            </w:pPr>
            <w:r>
              <w:t>тестирование на выявление новой коронавирусной инфекции</w:t>
            </w:r>
          </w:p>
        </w:tc>
        <w:tc>
          <w:tcPr>
            <w:tcW w:w="1759" w:type="dxa"/>
          </w:tcPr>
          <w:p w:rsidR="00D128AC" w:rsidRDefault="00D128AC">
            <w:pPr>
              <w:pStyle w:val="ConsPlusNormal"/>
              <w:jc w:val="center"/>
            </w:pPr>
            <w:r>
              <w:t>0,08987</w:t>
            </w:r>
          </w:p>
        </w:tc>
        <w:tc>
          <w:tcPr>
            <w:tcW w:w="1759" w:type="dxa"/>
          </w:tcPr>
          <w:p w:rsidR="00D128AC" w:rsidRDefault="00D128AC">
            <w:pPr>
              <w:pStyle w:val="ConsPlusNormal"/>
              <w:jc w:val="center"/>
            </w:pPr>
            <w:r>
              <w:t>707,68</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63,60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99 511,9</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07" w:name="P2987"/>
            <w:bookmarkEnd w:id="107"/>
            <w:r>
              <w:t>30.6</w:t>
            </w:r>
          </w:p>
        </w:tc>
        <w:tc>
          <w:tcPr>
            <w:tcW w:w="2854" w:type="dxa"/>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tcPr>
          <w:p w:rsidR="00D128AC" w:rsidRDefault="00D128AC">
            <w:pPr>
              <w:pStyle w:val="ConsPlusNormal"/>
              <w:jc w:val="center"/>
            </w:pPr>
            <w:r>
              <w:t>0,00294</w:t>
            </w:r>
          </w:p>
        </w:tc>
        <w:tc>
          <w:tcPr>
            <w:tcW w:w="1759" w:type="dxa"/>
          </w:tcPr>
          <w:p w:rsidR="00D128AC" w:rsidRDefault="00D128AC">
            <w:pPr>
              <w:pStyle w:val="ConsPlusNormal"/>
              <w:jc w:val="center"/>
            </w:pPr>
            <w:r>
              <w:t>21 745,60</w:t>
            </w:r>
          </w:p>
        </w:tc>
        <w:tc>
          <w:tcPr>
            <w:tcW w:w="1024" w:type="dxa"/>
          </w:tcPr>
          <w:p w:rsidR="00D128AC" w:rsidRDefault="00D128AC">
            <w:pPr>
              <w:pStyle w:val="ConsPlusNormal"/>
              <w:jc w:val="center"/>
            </w:pPr>
            <w:r>
              <w:t>Х</w:t>
            </w:r>
          </w:p>
        </w:tc>
        <w:tc>
          <w:tcPr>
            <w:tcW w:w="1084" w:type="dxa"/>
          </w:tcPr>
          <w:p w:rsidR="00D128AC" w:rsidRDefault="00D128AC">
            <w:pPr>
              <w:pStyle w:val="ConsPlusNormal"/>
              <w:jc w:val="center"/>
            </w:pPr>
            <w:r>
              <w:t>63,93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100 033,2</w:t>
            </w:r>
          </w:p>
        </w:tc>
        <w:tc>
          <w:tcPr>
            <w:tcW w:w="679" w:type="dxa"/>
          </w:tcPr>
          <w:p w:rsidR="00D128AC" w:rsidRDefault="00D128AC">
            <w:pPr>
              <w:pStyle w:val="ConsPlusNormal"/>
              <w:jc w:val="center"/>
            </w:pPr>
            <w:r>
              <w:t>Х</w:t>
            </w:r>
          </w:p>
        </w:tc>
      </w:tr>
      <w:tr w:rsidR="00D128AC">
        <w:tc>
          <w:tcPr>
            <w:tcW w:w="3417" w:type="dxa"/>
            <w:gridSpan w:val="3"/>
          </w:tcPr>
          <w:p w:rsidR="00D128AC" w:rsidRDefault="00D128AC">
            <w:pPr>
              <w:pStyle w:val="ConsPlusNormal"/>
            </w:pPr>
            <w:r>
              <w:t xml:space="preserve">специализированная медицинская помощь в </w:t>
            </w:r>
            <w:r>
              <w:lastRenderedPageBreak/>
              <w:t>стационарных условиях, в том числе</w:t>
            </w:r>
          </w:p>
        </w:tc>
        <w:tc>
          <w:tcPr>
            <w:tcW w:w="814" w:type="dxa"/>
          </w:tcPr>
          <w:p w:rsidR="00D128AC" w:rsidRDefault="00D128AC">
            <w:pPr>
              <w:pStyle w:val="ConsPlusNormal"/>
              <w:jc w:val="center"/>
            </w:pPr>
            <w:bookmarkStart w:id="108" w:name="P2997"/>
            <w:bookmarkEnd w:id="108"/>
            <w:r>
              <w:lastRenderedPageBreak/>
              <w:t>31</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0,166342</w:t>
            </w:r>
          </w:p>
        </w:tc>
        <w:tc>
          <w:tcPr>
            <w:tcW w:w="1759" w:type="dxa"/>
          </w:tcPr>
          <w:p w:rsidR="00D128AC" w:rsidRDefault="00D128AC">
            <w:pPr>
              <w:pStyle w:val="ConsPlusNormal"/>
              <w:jc w:val="center"/>
            </w:pPr>
            <w:r>
              <w:t>43 939,46</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7 308,98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11 436 203,0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по профилю "онкология"</w:t>
            </w:r>
          </w:p>
        </w:tc>
        <w:tc>
          <w:tcPr>
            <w:tcW w:w="814" w:type="dxa"/>
          </w:tcPr>
          <w:p w:rsidR="00D128AC" w:rsidRDefault="00D128AC">
            <w:pPr>
              <w:pStyle w:val="ConsPlusNormal"/>
              <w:jc w:val="center"/>
            </w:pPr>
            <w:bookmarkStart w:id="109" w:name="P3007"/>
            <w:bookmarkEnd w:id="109"/>
            <w:r>
              <w:t>31.1</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0,009488</w:t>
            </w:r>
          </w:p>
        </w:tc>
        <w:tc>
          <w:tcPr>
            <w:tcW w:w="1759" w:type="dxa"/>
          </w:tcPr>
          <w:p w:rsidR="00D128AC" w:rsidRDefault="00D128AC">
            <w:pPr>
              <w:pStyle w:val="ConsPlusNormal"/>
              <w:jc w:val="center"/>
            </w:pPr>
            <w:r>
              <w:t>118 806,75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1 127,24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1 763 766,3</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реабилитация в стационарных условиях</w:t>
            </w:r>
          </w:p>
        </w:tc>
        <w:tc>
          <w:tcPr>
            <w:tcW w:w="814" w:type="dxa"/>
          </w:tcPr>
          <w:p w:rsidR="00D128AC" w:rsidRDefault="00D128AC">
            <w:pPr>
              <w:pStyle w:val="ConsPlusNormal"/>
              <w:jc w:val="center"/>
            </w:pPr>
            <w:bookmarkStart w:id="110" w:name="P3017"/>
            <w:bookmarkEnd w:id="110"/>
            <w:r>
              <w:t>31.2</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0,004443</w:t>
            </w:r>
          </w:p>
        </w:tc>
        <w:tc>
          <w:tcPr>
            <w:tcW w:w="1759" w:type="dxa"/>
          </w:tcPr>
          <w:p w:rsidR="00D128AC" w:rsidRDefault="00D128AC">
            <w:pPr>
              <w:pStyle w:val="ConsPlusNormal"/>
              <w:jc w:val="center"/>
            </w:pPr>
            <w:r>
              <w:t>45 366,49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201,56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315 381,9</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высокотехнологичная медицинская помощь</w:t>
            </w:r>
          </w:p>
        </w:tc>
        <w:tc>
          <w:tcPr>
            <w:tcW w:w="814" w:type="dxa"/>
          </w:tcPr>
          <w:p w:rsidR="00D128AC" w:rsidRDefault="00D128AC">
            <w:pPr>
              <w:pStyle w:val="ConsPlusNormal"/>
              <w:jc w:val="center"/>
            </w:pPr>
            <w:bookmarkStart w:id="111" w:name="P3027"/>
            <w:bookmarkEnd w:id="111"/>
            <w:r>
              <w:t>31.3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в условиях дневного стационара</w:t>
            </w:r>
          </w:p>
        </w:tc>
        <w:tc>
          <w:tcPr>
            <w:tcW w:w="814" w:type="dxa"/>
          </w:tcPr>
          <w:p w:rsidR="00D128AC" w:rsidRDefault="00D128AC">
            <w:pPr>
              <w:pStyle w:val="ConsPlusNormal"/>
              <w:jc w:val="center"/>
            </w:pPr>
            <w:bookmarkStart w:id="112" w:name="P3037"/>
            <w:bookmarkEnd w:id="112"/>
            <w:r>
              <w:t>32</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0,068605</w:t>
            </w:r>
          </w:p>
        </w:tc>
        <w:tc>
          <w:tcPr>
            <w:tcW w:w="1759" w:type="dxa"/>
          </w:tcPr>
          <w:p w:rsidR="00D128AC" w:rsidRDefault="00D128AC">
            <w:pPr>
              <w:pStyle w:val="ConsPlusNormal"/>
              <w:jc w:val="center"/>
            </w:pPr>
            <w:r>
              <w:t>27 030,83</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1 854,45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2 901 619,1</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по профилю "онкология"</w:t>
            </w:r>
          </w:p>
        </w:tc>
        <w:tc>
          <w:tcPr>
            <w:tcW w:w="814" w:type="dxa"/>
          </w:tcPr>
          <w:p w:rsidR="00D128AC" w:rsidRDefault="00D128AC">
            <w:pPr>
              <w:pStyle w:val="ConsPlusNormal"/>
              <w:jc w:val="center"/>
            </w:pPr>
            <w:bookmarkStart w:id="113" w:name="P3047"/>
            <w:bookmarkEnd w:id="113"/>
            <w:r>
              <w:t>32.1.</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0,009007</w:t>
            </w:r>
          </w:p>
        </w:tc>
        <w:tc>
          <w:tcPr>
            <w:tcW w:w="1759" w:type="dxa"/>
          </w:tcPr>
          <w:p w:rsidR="00D128AC" w:rsidRDefault="00D128AC">
            <w:pPr>
              <w:pStyle w:val="ConsPlusNormal"/>
              <w:jc w:val="center"/>
            </w:pPr>
            <w:r>
              <w:t>92 369,50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831,97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1 301 769,3</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при экстракорпоральном оплодотворении</w:t>
            </w:r>
          </w:p>
        </w:tc>
        <w:tc>
          <w:tcPr>
            <w:tcW w:w="814" w:type="dxa"/>
          </w:tcPr>
          <w:p w:rsidR="00D128AC" w:rsidRDefault="00D128AC">
            <w:pPr>
              <w:pStyle w:val="ConsPlusNormal"/>
              <w:jc w:val="center"/>
            </w:pPr>
            <w:bookmarkStart w:id="114" w:name="P3057"/>
            <w:bookmarkEnd w:id="114"/>
            <w:r>
              <w:t>32.2</w:t>
            </w:r>
          </w:p>
        </w:tc>
        <w:tc>
          <w:tcPr>
            <w:tcW w:w="2854" w:type="dxa"/>
          </w:tcPr>
          <w:p w:rsidR="00D128AC" w:rsidRDefault="00D128AC">
            <w:pPr>
              <w:pStyle w:val="ConsPlusNormal"/>
              <w:jc w:val="center"/>
            </w:pPr>
            <w:r>
              <w:t>случай</w:t>
            </w:r>
          </w:p>
        </w:tc>
        <w:tc>
          <w:tcPr>
            <w:tcW w:w="1759" w:type="dxa"/>
          </w:tcPr>
          <w:p w:rsidR="00D128AC" w:rsidRDefault="00D128AC">
            <w:pPr>
              <w:pStyle w:val="ConsPlusNormal"/>
              <w:jc w:val="center"/>
            </w:pPr>
            <w:r>
              <w:t>0,000477</w:t>
            </w:r>
          </w:p>
        </w:tc>
        <w:tc>
          <w:tcPr>
            <w:tcW w:w="1759" w:type="dxa"/>
          </w:tcPr>
          <w:p w:rsidR="00D128AC" w:rsidRDefault="00D128AC">
            <w:pPr>
              <w:pStyle w:val="ConsPlusNormal"/>
              <w:jc w:val="center"/>
            </w:pPr>
            <w:r>
              <w:t>138 698,09</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66,16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103 517,6</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vAlign w:val="center"/>
          </w:tcPr>
          <w:p w:rsidR="00D128AC" w:rsidRDefault="00D128AC">
            <w:pPr>
              <w:pStyle w:val="ConsPlusNormal"/>
              <w:jc w:val="center"/>
            </w:pPr>
            <w:r>
              <w:t>33</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1 165,98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1 824 382,1</w:t>
            </w:r>
          </w:p>
        </w:tc>
        <w:tc>
          <w:tcPr>
            <w:tcW w:w="679" w:type="dxa"/>
            <w:vAlign w:val="center"/>
          </w:tcPr>
          <w:p w:rsidR="00D128AC" w:rsidRDefault="00D128AC">
            <w:pPr>
              <w:pStyle w:val="ConsPlusNormal"/>
              <w:jc w:val="center"/>
            </w:pPr>
            <w:r>
              <w:t>4,4</w:t>
            </w:r>
          </w:p>
        </w:tc>
      </w:tr>
      <w:tr w:rsidR="00D128AC">
        <w:tc>
          <w:tcPr>
            <w:tcW w:w="3417" w:type="dxa"/>
            <w:gridSpan w:val="3"/>
          </w:tcPr>
          <w:p w:rsidR="00D128AC" w:rsidRDefault="00D128AC">
            <w:pPr>
              <w:pStyle w:val="ConsPlusNormal"/>
            </w:pPr>
            <w:r>
              <w:t>скорая медицинская помощь</w:t>
            </w:r>
          </w:p>
        </w:tc>
        <w:tc>
          <w:tcPr>
            <w:tcW w:w="814" w:type="dxa"/>
          </w:tcPr>
          <w:p w:rsidR="00D128AC" w:rsidRDefault="00D128AC">
            <w:pPr>
              <w:pStyle w:val="ConsPlusNormal"/>
              <w:jc w:val="center"/>
            </w:pPr>
            <w:bookmarkStart w:id="115" w:name="P3077"/>
            <w:bookmarkEnd w:id="115"/>
            <w:r>
              <w:t>34</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0,0077</w:t>
            </w:r>
          </w:p>
        </w:tc>
        <w:tc>
          <w:tcPr>
            <w:tcW w:w="1759" w:type="dxa"/>
          </w:tcPr>
          <w:p w:rsidR="00D128AC" w:rsidRDefault="00D128AC">
            <w:pPr>
              <w:pStyle w:val="ConsPlusNormal"/>
              <w:jc w:val="center"/>
            </w:pPr>
            <w:r>
              <w:t>11 623,52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89,50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140 040,5</w:t>
            </w:r>
          </w:p>
        </w:tc>
        <w:tc>
          <w:tcPr>
            <w:tcW w:w="679" w:type="dxa"/>
          </w:tcPr>
          <w:p w:rsidR="00D128AC" w:rsidRDefault="00D128AC">
            <w:pPr>
              <w:pStyle w:val="ConsPlusNormal"/>
              <w:jc w:val="center"/>
            </w:pPr>
            <w:r>
              <w:t>X</w:t>
            </w:r>
          </w:p>
        </w:tc>
      </w:tr>
      <w:tr w:rsidR="00D128AC">
        <w:tc>
          <w:tcPr>
            <w:tcW w:w="3417" w:type="dxa"/>
            <w:gridSpan w:val="3"/>
            <w:vMerge w:val="restart"/>
          </w:tcPr>
          <w:p w:rsidR="00D128AC" w:rsidRDefault="00D128AC">
            <w:pPr>
              <w:pStyle w:val="ConsPlusNormal"/>
            </w:pPr>
            <w:r>
              <w:t xml:space="preserve">медицинская помощь в амбулаторных условиях, в том </w:t>
            </w:r>
            <w:r>
              <w:lastRenderedPageBreak/>
              <w:t>числе</w:t>
            </w:r>
          </w:p>
        </w:tc>
        <w:tc>
          <w:tcPr>
            <w:tcW w:w="814" w:type="dxa"/>
          </w:tcPr>
          <w:p w:rsidR="00D128AC" w:rsidRDefault="00D128AC">
            <w:pPr>
              <w:pStyle w:val="ConsPlusNormal"/>
              <w:jc w:val="center"/>
            </w:pPr>
            <w:bookmarkStart w:id="116" w:name="P3087"/>
            <w:bookmarkEnd w:id="116"/>
            <w:r>
              <w:lastRenderedPageBreak/>
              <w:t>35.1</w:t>
            </w:r>
          </w:p>
        </w:tc>
        <w:tc>
          <w:tcPr>
            <w:tcW w:w="2854" w:type="dxa"/>
          </w:tcPr>
          <w:p w:rsidR="00D128AC" w:rsidRDefault="00D128AC">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759" w:type="dxa"/>
          </w:tcPr>
          <w:p w:rsidR="00D128AC" w:rsidRDefault="00D128AC">
            <w:pPr>
              <w:pStyle w:val="ConsPlusNormal"/>
              <w:jc w:val="center"/>
            </w:pPr>
            <w:r>
              <w:lastRenderedPageBreak/>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17" w:name="P3096"/>
            <w:bookmarkEnd w:id="117"/>
            <w:r>
              <w:t>35.2</w:t>
            </w:r>
          </w:p>
        </w:tc>
        <w:tc>
          <w:tcPr>
            <w:tcW w:w="2854" w:type="dxa"/>
          </w:tcPr>
          <w:p w:rsidR="00D128AC" w:rsidRDefault="00D128AC">
            <w:pPr>
              <w:pStyle w:val="ConsPlusNormal"/>
              <w:jc w:val="center"/>
            </w:pPr>
            <w:r>
              <w:t>комплексное посещение для проведения диспансеризации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18" w:name="P3105"/>
            <w:bookmarkEnd w:id="118"/>
            <w:r>
              <w:t>35.3</w:t>
            </w:r>
          </w:p>
        </w:tc>
        <w:tc>
          <w:tcPr>
            <w:tcW w:w="2854" w:type="dxa"/>
          </w:tcPr>
          <w:p w:rsidR="00D128AC" w:rsidRDefault="00D128AC">
            <w:pPr>
              <w:pStyle w:val="ConsPlusNormal"/>
              <w:jc w:val="center"/>
            </w:pPr>
            <w:r>
              <w:t>посещение с иными целями</w:t>
            </w:r>
          </w:p>
        </w:tc>
        <w:tc>
          <w:tcPr>
            <w:tcW w:w="1759" w:type="dxa"/>
          </w:tcPr>
          <w:p w:rsidR="00D128AC" w:rsidRDefault="00D128AC">
            <w:pPr>
              <w:pStyle w:val="ConsPlusNormal"/>
              <w:jc w:val="center"/>
            </w:pPr>
            <w:r>
              <w:t>0,5261</w:t>
            </w:r>
          </w:p>
        </w:tc>
        <w:tc>
          <w:tcPr>
            <w:tcW w:w="1759" w:type="dxa"/>
          </w:tcPr>
          <w:p w:rsidR="00D128AC" w:rsidRDefault="00D128AC">
            <w:pPr>
              <w:pStyle w:val="ConsPlusNormal"/>
              <w:jc w:val="center"/>
            </w:pPr>
            <w:r>
              <w:t>397,40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209,07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327 129,1</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19" w:name="P3114"/>
            <w:bookmarkEnd w:id="119"/>
            <w:r>
              <w:t>35.4</w:t>
            </w:r>
          </w:p>
        </w:tc>
        <w:tc>
          <w:tcPr>
            <w:tcW w:w="2854" w:type="dxa"/>
          </w:tcPr>
          <w:p w:rsidR="00D128AC" w:rsidRDefault="00D128AC">
            <w:pPr>
              <w:pStyle w:val="ConsPlusNormal"/>
              <w:jc w:val="center"/>
            </w:pPr>
            <w:r>
              <w:t>посещение по паллиативной медицинской помощи, включая</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0" w:name="P3123"/>
            <w:bookmarkEnd w:id="120"/>
            <w:r>
              <w:t>35.4.1</w:t>
            </w:r>
          </w:p>
        </w:tc>
        <w:tc>
          <w:tcPr>
            <w:tcW w:w="2854" w:type="dxa"/>
          </w:tcPr>
          <w:p w:rsidR="00D128AC" w:rsidRDefault="00D128AC">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1" w:name="P3132"/>
            <w:bookmarkEnd w:id="121"/>
            <w:r>
              <w:t>35.4.2</w:t>
            </w:r>
          </w:p>
        </w:tc>
        <w:tc>
          <w:tcPr>
            <w:tcW w:w="2854" w:type="dxa"/>
          </w:tcPr>
          <w:p w:rsidR="00D128AC" w:rsidRDefault="00D128AC">
            <w:pPr>
              <w:pStyle w:val="ConsPlusNormal"/>
              <w:jc w:val="center"/>
            </w:pPr>
            <w:r>
              <w:t>посещение на дому выездными патронажными бригадами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2" w:name="P3141"/>
            <w:bookmarkEnd w:id="122"/>
            <w:r>
              <w:t>35.5</w:t>
            </w:r>
          </w:p>
        </w:tc>
        <w:tc>
          <w:tcPr>
            <w:tcW w:w="2854" w:type="dxa"/>
          </w:tcPr>
          <w:p w:rsidR="00D128AC" w:rsidRDefault="00D128AC">
            <w:pPr>
              <w:pStyle w:val="ConsPlusNormal"/>
              <w:jc w:val="center"/>
            </w:pPr>
            <w:r>
              <w:t>посещение по неотложной медицинской помощи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3" w:name="P3150"/>
            <w:bookmarkEnd w:id="123"/>
            <w:r>
              <w:t>35.6</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0,0923</w:t>
            </w:r>
          </w:p>
        </w:tc>
        <w:tc>
          <w:tcPr>
            <w:tcW w:w="1759" w:type="dxa"/>
          </w:tcPr>
          <w:p w:rsidR="00D128AC" w:rsidRDefault="00D128AC">
            <w:pPr>
              <w:pStyle w:val="ConsPlusNormal"/>
              <w:jc w:val="center"/>
            </w:pPr>
            <w:r>
              <w:t>1 222,82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112,87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176 600,2</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4" w:name="P3159"/>
            <w:bookmarkEnd w:id="124"/>
            <w:r>
              <w:t>35.6.1</w:t>
            </w:r>
          </w:p>
        </w:tc>
        <w:tc>
          <w:tcPr>
            <w:tcW w:w="2854" w:type="dxa"/>
          </w:tcPr>
          <w:p w:rsidR="00D128AC" w:rsidRDefault="00D128AC">
            <w:pPr>
              <w:pStyle w:val="ConsPlusNormal"/>
              <w:jc w:val="center"/>
            </w:pPr>
            <w:r>
              <w:t>КТ</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5" w:name="P3168"/>
            <w:bookmarkEnd w:id="125"/>
            <w:r>
              <w:t>35.6.2</w:t>
            </w:r>
          </w:p>
        </w:tc>
        <w:tc>
          <w:tcPr>
            <w:tcW w:w="2854" w:type="dxa"/>
          </w:tcPr>
          <w:p w:rsidR="00D128AC" w:rsidRDefault="00D128AC">
            <w:pPr>
              <w:pStyle w:val="ConsPlusNormal"/>
              <w:jc w:val="center"/>
            </w:pPr>
            <w:r>
              <w:t>МРТ</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6" w:name="P3177"/>
            <w:bookmarkEnd w:id="126"/>
            <w:r>
              <w:t>35.6.3</w:t>
            </w:r>
          </w:p>
        </w:tc>
        <w:tc>
          <w:tcPr>
            <w:tcW w:w="2854" w:type="dxa"/>
          </w:tcPr>
          <w:p w:rsidR="00D128AC" w:rsidRDefault="00D128AC">
            <w:pPr>
              <w:pStyle w:val="ConsPlusNormal"/>
              <w:jc w:val="center"/>
            </w:pPr>
            <w:r>
              <w:t>УЗИ сердечно-сосудистой системы</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7" w:name="P3186"/>
            <w:bookmarkEnd w:id="127"/>
            <w:r>
              <w:t>35.6.4</w:t>
            </w:r>
          </w:p>
        </w:tc>
        <w:tc>
          <w:tcPr>
            <w:tcW w:w="2854" w:type="dxa"/>
          </w:tcPr>
          <w:p w:rsidR="00D128AC" w:rsidRDefault="00D128AC">
            <w:pPr>
              <w:pStyle w:val="ConsPlusNormal"/>
              <w:jc w:val="center"/>
            </w:pPr>
            <w:r>
              <w:t>эндоскопическое диагностическое</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8" w:name="P3195"/>
            <w:bookmarkEnd w:id="128"/>
            <w:r>
              <w:t>35.6.5</w:t>
            </w:r>
          </w:p>
        </w:tc>
        <w:tc>
          <w:tcPr>
            <w:tcW w:w="2854" w:type="dxa"/>
          </w:tcPr>
          <w:p w:rsidR="00D128AC" w:rsidRDefault="00D128AC">
            <w:pPr>
              <w:pStyle w:val="ConsPlusNormal"/>
              <w:jc w:val="center"/>
            </w:pPr>
            <w:r>
              <w:t>молекулярно-генетическое</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29" w:name="P3204"/>
            <w:bookmarkEnd w:id="129"/>
            <w:r>
              <w:t>35.6.6</w:t>
            </w:r>
          </w:p>
        </w:tc>
        <w:tc>
          <w:tcPr>
            <w:tcW w:w="2854" w:type="dxa"/>
          </w:tcPr>
          <w:p w:rsidR="00D128AC" w:rsidRDefault="00D128AC">
            <w:pPr>
              <w:pStyle w:val="ConsPlusNormal"/>
              <w:jc w:val="center"/>
            </w:pPr>
            <w:r>
              <w:t>патологоанатомическое</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30" w:name="P3213"/>
            <w:bookmarkEnd w:id="130"/>
            <w:r>
              <w:t>35.6.7</w:t>
            </w:r>
          </w:p>
        </w:tc>
        <w:tc>
          <w:tcPr>
            <w:tcW w:w="2854" w:type="dxa"/>
          </w:tcPr>
          <w:p w:rsidR="00D128AC" w:rsidRDefault="00D128AC">
            <w:pPr>
              <w:pStyle w:val="ConsPlusNormal"/>
              <w:jc w:val="center"/>
            </w:pPr>
            <w:r>
              <w:t>тестирование на выявление новой коронавирусной инфекции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специализированная медицинская помощь в стационарных условиях, в том числе</w:t>
            </w:r>
          </w:p>
        </w:tc>
        <w:tc>
          <w:tcPr>
            <w:tcW w:w="814" w:type="dxa"/>
          </w:tcPr>
          <w:p w:rsidR="00D128AC" w:rsidRDefault="00D128AC">
            <w:pPr>
              <w:pStyle w:val="ConsPlusNormal"/>
              <w:jc w:val="center"/>
            </w:pPr>
            <w:bookmarkStart w:id="131" w:name="P3223"/>
            <w:bookmarkEnd w:id="131"/>
            <w:r>
              <w:t>36</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0,006200</w:t>
            </w:r>
          </w:p>
        </w:tc>
        <w:tc>
          <w:tcPr>
            <w:tcW w:w="1759" w:type="dxa"/>
          </w:tcPr>
          <w:p w:rsidR="00D128AC" w:rsidRDefault="00D128AC">
            <w:pPr>
              <w:pStyle w:val="ConsPlusNormal"/>
              <w:jc w:val="center"/>
            </w:pPr>
            <w:r>
              <w:t>97 842,75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606,63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949 173,5</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 профилю онкология</w:t>
            </w:r>
          </w:p>
        </w:tc>
        <w:tc>
          <w:tcPr>
            <w:tcW w:w="814" w:type="dxa"/>
          </w:tcPr>
          <w:p w:rsidR="00D128AC" w:rsidRDefault="00D128AC">
            <w:pPr>
              <w:pStyle w:val="ConsPlusNormal"/>
              <w:jc w:val="center"/>
            </w:pPr>
            <w:bookmarkStart w:id="132" w:name="P3233"/>
            <w:bookmarkEnd w:id="132"/>
            <w:r>
              <w:t>36.1</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реабилитация в стационарных условиях</w:t>
            </w:r>
          </w:p>
        </w:tc>
        <w:tc>
          <w:tcPr>
            <w:tcW w:w="814" w:type="dxa"/>
          </w:tcPr>
          <w:p w:rsidR="00D128AC" w:rsidRDefault="00D128AC">
            <w:pPr>
              <w:pStyle w:val="ConsPlusNormal"/>
              <w:jc w:val="center"/>
            </w:pPr>
            <w:bookmarkStart w:id="133" w:name="P3243"/>
            <w:bookmarkEnd w:id="133"/>
            <w:r>
              <w:t>36.2</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высокотехнологичная медицинская помощь</w:t>
            </w:r>
          </w:p>
        </w:tc>
        <w:tc>
          <w:tcPr>
            <w:tcW w:w="814" w:type="dxa"/>
          </w:tcPr>
          <w:p w:rsidR="00D128AC" w:rsidRDefault="00D128AC">
            <w:pPr>
              <w:pStyle w:val="ConsPlusNormal"/>
              <w:jc w:val="center"/>
            </w:pPr>
            <w:bookmarkStart w:id="134" w:name="P3253"/>
            <w:bookmarkEnd w:id="134"/>
            <w:r>
              <w:t>36.3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0,00072</w:t>
            </w:r>
          </w:p>
        </w:tc>
        <w:tc>
          <w:tcPr>
            <w:tcW w:w="1759" w:type="dxa"/>
          </w:tcPr>
          <w:p w:rsidR="00D128AC" w:rsidRDefault="00D128AC">
            <w:pPr>
              <w:pStyle w:val="ConsPlusNormal"/>
              <w:jc w:val="center"/>
            </w:pPr>
            <w:r>
              <w:t>244 686,30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176,17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275 656,0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в условиях дневного стационара</w:t>
            </w:r>
          </w:p>
        </w:tc>
        <w:tc>
          <w:tcPr>
            <w:tcW w:w="814" w:type="dxa"/>
          </w:tcPr>
          <w:p w:rsidR="00D128AC" w:rsidRDefault="00D128AC">
            <w:pPr>
              <w:pStyle w:val="ConsPlusNormal"/>
              <w:jc w:val="center"/>
            </w:pPr>
            <w:bookmarkStart w:id="135" w:name="P3263"/>
            <w:bookmarkEnd w:id="135"/>
            <w:r>
              <w:t>37</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0,002904</w:t>
            </w:r>
          </w:p>
        </w:tc>
        <w:tc>
          <w:tcPr>
            <w:tcW w:w="1759" w:type="dxa"/>
          </w:tcPr>
          <w:p w:rsidR="00D128AC" w:rsidRDefault="00D128AC">
            <w:pPr>
              <w:pStyle w:val="ConsPlusNormal"/>
              <w:jc w:val="center"/>
            </w:pPr>
            <w:r>
              <w:t>13 684,01</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39,74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62 177,8</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 профилю онкология</w:t>
            </w:r>
          </w:p>
        </w:tc>
        <w:tc>
          <w:tcPr>
            <w:tcW w:w="814" w:type="dxa"/>
          </w:tcPr>
          <w:p w:rsidR="00D128AC" w:rsidRDefault="00D128AC">
            <w:pPr>
              <w:pStyle w:val="ConsPlusNormal"/>
              <w:jc w:val="center"/>
            </w:pPr>
            <w:bookmarkStart w:id="136" w:name="P3273"/>
            <w:bookmarkEnd w:id="136"/>
            <w:r>
              <w:t>37.1</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при экстракорпоральном оплодотворении</w:t>
            </w:r>
          </w:p>
        </w:tc>
        <w:tc>
          <w:tcPr>
            <w:tcW w:w="814" w:type="dxa"/>
          </w:tcPr>
          <w:p w:rsidR="00D128AC" w:rsidRDefault="00D128AC">
            <w:pPr>
              <w:pStyle w:val="ConsPlusNormal"/>
              <w:jc w:val="center"/>
            </w:pPr>
            <w:bookmarkStart w:id="137" w:name="P3283"/>
            <w:bookmarkEnd w:id="137"/>
            <w:r>
              <w:t>37.2</w:t>
            </w:r>
          </w:p>
        </w:tc>
        <w:tc>
          <w:tcPr>
            <w:tcW w:w="2854" w:type="dxa"/>
          </w:tcPr>
          <w:p w:rsidR="00D128AC" w:rsidRDefault="00D128AC">
            <w:pPr>
              <w:pStyle w:val="ConsPlusNormal"/>
              <w:jc w:val="center"/>
            </w:pPr>
            <w:r>
              <w:t>случай</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паллиативная медицинская помощь в стационарных условиях </w:t>
            </w:r>
            <w:hyperlink w:anchor="P3543" w:history="1">
              <w:r>
                <w:rPr>
                  <w:color w:val="0000FF"/>
                </w:rPr>
                <w:t>&lt;***&gt;</w:t>
              </w:r>
            </w:hyperlink>
          </w:p>
        </w:tc>
        <w:tc>
          <w:tcPr>
            <w:tcW w:w="814" w:type="dxa"/>
          </w:tcPr>
          <w:p w:rsidR="00D128AC" w:rsidRDefault="00D128AC">
            <w:pPr>
              <w:pStyle w:val="ConsPlusNormal"/>
              <w:jc w:val="center"/>
            </w:pPr>
            <w:bookmarkStart w:id="138" w:name="P3293"/>
            <w:bookmarkEnd w:id="138"/>
            <w:r>
              <w:t>38</w:t>
            </w:r>
          </w:p>
        </w:tc>
        <w:tc>
          <w:tcPr>
            <w:tcW w:w="2854" w:type="dxa"/>
          </w:tcPr>
          <w:p w:rsidR="00D128AC" w:rsidRDefault="00D128AC">
            <w:pPr>
              <w:pStyle w:val="ConsPlusNormal"/>
              <w:jc w:val="center"/>
            </w:pPr>
            <w:r>
              <w:t>к/день</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иные расходы</w:t>
            </w:r>
          </w:p>
        </w:tc>
        <w:tc>
          <w:tcPr>
            <w:tcW w:w="814" w:type="dxa"/>
          </w:tcPr>
          <w:p w:rsidR="00D128AC" w:rsidRDefault="00D128AC">
            <w:pPr>
              <w:pStyle w:val="ConsPlusNormal"/>
              <w:jc w:val="center"/>
            </w:pPr>
            <w:bookmarkStart w:id="139" w:name="P3303"/>
            <w:bookmarkEnd w:id="139"/>
            <w:r>
              <w:t>39</w:t>
            </w:r>
          </w:p>
        </w:tc>
        <w:tc>
          <w:tcPr>
            <w:tcW w:w="2854"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108,18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169 261,0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lastRenderedPageBreak/>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tcPr>
          <w:p w:rsidR="00D128AC" w:rsidRDefault="00D128AC">
            <w:pPr>
              <w:pStyle w:val="ConsPlusNormal"/>
              <w:jc w:val="center"/>
            </w:pPr>
            <w:r>
              <w:t>40</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401,82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628 713,3</w:t>
            </w:r>
          </w:p>
        </w:tc>
        <w:tc>
          <w:tcPr>
            <w:tcW w:w="679" w:type="dxa"/>
            <w:vAlign w:val="center"/>
          </w:tcPr>
          <w:p w:rsidR="00D128AC" w:rsidRDefault="00D128AC">
            <w:pPr>
              <w:pStyle w:val="ConsPlusNormal"/>
              <w:jc w:val="center"/>
            </w:pPr>
            <w:r>
              <w:t>1,5</w:t>
            </w:r>
          </w:p>
        </w:tc>
      </w:tr>
      <w:tr w:rsidR="00D128AC">
        <w:tc>
          <w:tcPr>
            <w:tcW w:w="3417" w:type="dxa"/>
            <w:gridSpan w:val="3"/>
          </w:tcPr>
          <w:p w:rsidR="00D128AC" w:rsidRDefault="00D128AC">
            <w:pPr>
              <w:pStyle w:val="ConsPlusNormal"/>
            </w:pPr>
            <w:r>
              <w:t>скорая медицинская помощь</w:t>
            </w:r>
          </w:p>
        </w:tc>
        <w:tc>
          <w:tcPr>
            <w:tcW w:w="814" w:type="dxa"/>
          </w:tcPr>
          <w:p w:rsidR="00D128AC" w:rsidRDefault="00D128AC">
            <w:pPr>
              <w:pStyle w:val="ConsPlusNormal"/>
              <w:jc w:val="center"/>
            </w:pPr>
            <w:bookmarkStart w:id="140" w:name="P3323"/>
            <w:bookmarkEnd w:id="140"/>
            <w:r>
              <w:t>41</w:t>
            </w:r>
          </w:p>
        </w:tc>
        <w:tc>
          <w:tcPr>
            <w:tcW w:w="2854" w:type="dxa"/>
          </w:tcPr>
          <w:p w:rsidR="00D128AC" w:rsidRDefault="00D128AC">
            <w:pPr>
              <w:pStyle w:val="ConsPlusNormal"/>
              <w:jc w:val="center"/>
            </w:pPr>
            <w:r>
              <w:t>вызов</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21,34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33 387,0</w:t>
            </w:r>
          </w:p>
        </w:tc>
        <w:tc>
          <w:tcPr>
            <w:tcW w:w="679" w:type="dxa"/>
          </w:tcPr>
          <w:p w:rsidR="00D128AC" w:rsidRDefault="00D128AC">
            <w:pPr>
              <w:pStyle w:val="ConsPlusNormal"/>
              <w:jc w:val="center"/>
            </w:pPr>
            <w:r>
              <w:t>X</w:t>
            </w:r>
          </w:p>
        </w:tc>
      </w:tr>
      <w:tr w:rsidR="00D128AC">
        <w:tc>
          <w:tcPr>
            <w:tcW w:w="3417" w:type="dxa"/>
            <w:gridSpan w:val="3"/>
            <w:vMerge w:val="restart"/>
          </w:tcPr>
          <w:p w:rsidR="00D128AC" w:rsidRDefault="00D128AC">
            <w:pPr>
              <w:pStyle w:val="ConsPlusNormal"/>
            </w:pPr>
            <w:r>
              <w:t>медицинская помощь в амбулаторных условиях</w:t>
            </w:r>
          </w:p>
        </w:tc>
        <w:tc>
          <w:tcPr>
            <w:tcW w:w="814" w:type="dxa"/>
          </w:tcPr>
          <w:p w:rsidR="00D128AC" w:rsidRDefault="00D128AC">
            <w:pPr>
              <w:pStyle w:val="ConsPlusNormal"/>
              <w:jc w:val="center"/>
            </w:pPr>
            <w:bookmarkStart w:id="141" w:name="P3333"/>
            <w:bookmarkEnd w:id="141"/>
            <w:r>
              <w:t>42.1</w:t>
            </w:r>
          </w:p>
        </w:tc>
        <w:tc>
          <w:tcPr>
            <w:tcW w:w="2854" w:type="dxa"/>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6,34</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9 919,8</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2" w:name="P3342"/>
            <w:bookmarkEnd w:id="142"/>
            <w:r>
              <w:t>42.2</w:t>
            </w:r>
          </w:p>
        </w:tc>
        <w:tc>
          <w:tcPr>
            <w:tcW w:w="2854" w:type="dxa"/>
          </w:tcPr>
          <w:p w:rsidR="00D128AC" w:rsidRDefault="00D128AC">
            <w:pPr>
              <w:pStyle w:val="ConsPlusNormal"/>
              <w:jc w:val="center"/>
            </w:pPr>
            <w:r>
              <w:t>комплексное посещение для проведения диспансеризации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7,58</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11 858,1</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3" w:name="P3351"/>
            <w:bookmarkEnd w:id="143"/>
            <w:r>
              <w:t>42.2.1</w:t>
            </w:r>
          </w:p>
        </w:tc>
        <w:tc>
          <w:tcPr>
            <w:tcW w:w="2854" w:type="dxa"/>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tcPr>
          <w:p w:rsidR="00D128AC" w:rsidRDefault="00D128AC">
            <w:pPr>
              <w:pStyle w:val="ConsPlusNormal"/>
              <w:jc w:val="center"/>
            </w:pPr>
            <w:r>
              <w:t>Х</w:t>
            </w:r>
          </w:p>
        </w:tc>
        <w:tc>
          <w:tcPr>
            <w:tcW w:w="1759" w:type="dxa"/>
          </w:tcPr>
          <w:p w:rsidR="00D128AC" w:rsidRDefault="00D128AC">
            <w:pPr>
              <w:pStyle w:val="ConsPlusNormal"/>
              <w:jc w:val="center"/>
            </w:pPr>
            <w:r>
              <w:t>Х</w:t>
            </w:r>
          </w:p>
        </w:tc>
        <w:tc>
          <w:tcPr>
            <w:tcW w:w="1024" w:type="dxa"/>
          </w:tcPr>
          <w:p w:rsidR="00D128AC" w:rsidRDefault="00D128AC">
            <w:pPr>
              <w:pStyle w:val="ConsPlusNormal"/>
              <w:jc w:val="center"/>
            </w:pPr>
            <w:r>
              <w:t>Х</w:t>
            </w:r>
          </w:p>
        </w:tc>
        <w:tc>
          <w:tcPr>
            <w:tcW w:w="1084" w:type="dxa"/>
          </w:tcPr>
          <w:p w:rsidR="00D128AC" w:rsidRDefault="00D128AC">
            <w:pPr>
              <w:pStyle w:val="ConsPlusNormal"/>
              <w:jc w:val="center"/>
            </w:pPr>
            <w:r>
              <w:t>0,70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1 101,6</w:t>
            </w:r>
          </w:p>
        </w:tc>
        <w:tc>
          <w:tcPr>
            <w:tcW w:w="679" w:type="dxa"/>
          </w:tcPr>
          <w:p w:rsidR="00D128AC" w:rsidRDefault="00D128AC">
            <w:pPr>
              <w:pStyle w:val="ConsPlusNormal"/>
              <w:jc w:val="center"/>
            </w:pPr>
            <w:r>
              <w:t>Х</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4" w:name="P3360"/>
            <w:bookmarkEnd w:id="144"/>
            <w:r>
              <w:t>42.3</w:t>
            </w:r>
          </w:p>
        </w:tc>
        <w:tc>
          <w:tcPr>
            <w:tcW w:w="2854" w:type="dxa"/>
          </w:tcPr>
          <w:p w:rsidR="00D128AC" w:rsidRDefault="00D128AC">
            <w:pPr>
              <w:pStyle w:val="ConsPlusNormal"/>
              <w:jc w:val="center"/>
            </w:pPr>
            <w:r>
              <w:t>посещение с иными целями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12,83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20 080,2</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5" w:name="P3369"/>
            <w:bookmarkEnd w:id="145"/>
            <w:r>
              <w:t>42.4</w:t>
            </w:r>
          </w:p>
        </w:tc>
        <w:tc>
          <w:tcPr>
            <w:tcW w:w="2854" w:type="dxa"/>
          </w:tcPr>
          <w:p w:rsidR="00D128AC" w:rsidRDefault="00D128AC">
            <w:pPr>
              <w:pStyle w:val="ConsPlusNormal"/>
              <w:jc w:val="center"/>
            </w:pPr>
            <w:r>
              <w:t>посещение по неотложной</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5,10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7 986,2</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6" w:name="P3378"/>
            <w:bookmarkEnd w:id="146"/>
            <w:r>
              <w:t>42.5</w:t>
            </w:r>
          </w:p>
        </w:tc>
        <w:tc>
          <w:tcPr>
            <w:tcW w:w="2854" w:type="dxa"/>
          </w:tcPr>
          <w:p w:rsidR="00D128AC" w:rsidRDefault="00D128AC">
            <w:pPr>
              <w:pStyle w:val="ConsPlusNormal"/>
              <w:jc w:val="center"/>
            </w:pPr>
            <w:r>
              <w:t>обращение</w:t>
            </w:r>
          </w:p>
        </w:tc>
        <w:tc>
          <w:tcPr>
            <w:tcW w:w="1759" w:type="dxa"/>
          </w:tcPr>
          <w:p w:rsidR="00D128AC" w:rsidRDefault="00D128AC">
            <w:pPr>
              <w:pStyle w:val="ConsPlusNormal"/>
              <w:jc w:val="center"/>
            </w:pPr>
            <w:r>
              <w:t>0,000468</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251,66</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393 761,0</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7" w:name="P3387"/>
            <w:bookmarkEnd w:id="147"/>
            <w:r>
              <w:t>42.5.1</w:t>
            </w:r>
          </w:p>
        </w:tc>
        <w:tc>
          <w:tcPr>
            <w:tcW w:w="2854" w:type="dxa"/>
          </w:tcPr>
          <w:p w:rsidR="00D128AC" w:rsidRDefault="00D128AC">
            <w:pPr>
              <w:pStyle w:val="ConsPlusNormal"/>
              <w:jc w:val="center"/>
            </w:pPr>
            <w:r>
              <w:t>КТ</w:t>
            </w:r>
          </w:p>
        </w:tc>
        <w:tc>
          <w:tcPr>
            <w:tcW w:w="1759" w:type="dxa"/>
          </w:tcPr>
          <w:p w:rsidR="00D128AC" w:rsidRDefault="00D128AC">
            <w:pPr>
              <w:pStyle w:val="ConsPlusNormal"/>
              <w:jc w:val="center"/>
            </w:pPr>
            <w:r>
              <w:t>0,02732</w:t>
            </w:r>
          </w:p>
        </w:tc>
        <w:tc>
          <w:tcPr>
            <w:tcW w:w="1759" w:type="dxa"/>
          </w:tcPr>
          <w:p w:rsidR="00D128AC" w:rsidRDefault="00D128AC">
            <w:pPr>
              <w:pStyle w:val="ConsPlusNormal"/>
              <w:jc w:val="center"/>
            </w:pPr>
            <w:r>
              <w:t>3 038,32</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83,02</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129 897,4</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8" w:name="P3396"/>
            <w:bookmarkEnd w:id="148"/>
            <w:r>
              <w:t>42.5.2</w:t>
            </w:r>
          </w:p>
        </w:tc>
        <w:tc>
          <w:tcPr>
            <w:tcW w:w="2854" w:type="dxa"/>
          </w:tcPr>
          <w:p w:rsidR="00D128AC" w:rsidRDefault="00D128AC">
            <w:pPr>
              <w:pStyle w:val="ConsPlusNormal"/>
              <w:jc w:val="center"/>
            </w:pPr>
            <w:r>
              <w:t>МРТ</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0,93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1 457,3</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49" w:name="P3405"/>
            <w:bookmarkEnd w:id="149"/>
            <w:r>
              <w:t>42.5.3</w:t>
            </w:r>
          </w:p>
        </w:tc>
        <w:tc>
          <w:tcPr>
            <w:tcW w:w="2854" w:type="dxa"/>
          </w:tcPr>
          <w:p w:rsidR="00D128AC" w:rsidRDefault="00D128AC">
            <w:pPr>
              <w:pStyle w:val="ConsPlusNormal"/>
              <w:jc w:val="center"/>
            </w:pPr>
            <w:r>
              <w:t>УЗИ сердечно-сосудистой системы</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0,40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360,9</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50" w:name="P3414"/>
            <w:bookmarkEnd w:id="150"/>
            <w:r>
              <w:t>42.5.4</w:t>
            </w:r>
          </w:p>
        </w:tc>
        <w:tc>
          <w:tcPr>
            <w:tcW w:w="2854" w:type="dxa"/>
          </w:tcPr>
          <w:p w:rsidR="00D128AC" w:rsidRDefault="00D128AC">
            <w:pPr>
              <w:pStyle w:val="ConsPlusNormal"/>
              <w:jc w:val="center"/>
            </w:pPr>
            <w:r>
              <w:t>эндоскопическое диагностическое</w:t>
            </w:r>
          </w:p>
        </w:tc>
        <w:tc>
          <w:tcPr>
            <w:tcW w:w="1759" w:type="dxa"/>
          </w:tcPr>
          <w:p w:rsidR="00D128AC" w:rsidRDefault="00D128AC">
            <w:pPr>
              <w:pStyle w:val="ConsPlusNormal"/>
              <w:jc w:val="center"/>
            </w:pPr>
            <w:r>
              <w:t>0,00575</w:t>
            </w:r>
          </w:p>
        </w:tc>
        <w:tc>
          <w:tcPr>
            <w:tcW w:w="1759" w:type="dxa"/>
          </w:tcPr>
          <w:p w:rsidR="00D128AC" w:rsidRDefault="00D128AC">
            <w:pPr>
              <w:pStyle w:val="ConsPlusNormal"/>
              <w:jc w:val="center"/>
            </w:pPr>
            <w:r>
              <w:t>5 439,35</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31,29</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48 954,1</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51" w:name="P3423"/>
            <w:bookmarkEnd w:id="151"/>
            <w:r>
              <w:t>42.5.5</w:t>
            </w:r>
          </w:p>
        </w:tc>
        <w:tc>
          <w:tcPr>
            <w:tcW w:w="2854" w:type="dxa"/>
          </w:tcPr>
          <w:p w:rsidR="00D128AC" w:rsidRDefault="00D128AC">
            <w:pPr>
              <w:pStyle w:val="ConsPlusNormal"/>
              <w:jc w:val="center"/>
            </w:pPr>
            <w:r>
              <w:t>молекулярно-генетическое</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0,07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115,5</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52" w:name="P3432"/>
            <w:bookmarkEnd w:id="152"/>
            <w:r>
              <w:t>42.5.6</w:t>
            </w:r>
          </w:p>
        </w:tc>
        <w:tc>
          <w:tcPr>
            <w:tcW w:w="2854" w:type="dxa"/>
          </w:tcPr>
          <w:p w:rsidR="00D128AC" w:rsidRDefault="00D128AC">
            <w:pPr>
              <w:pStyle w:val="ConsPlusNormal"/>
              <w:jc w:val="center"/>
            </w:pPr>
            <w:r>
              <w:t>патологоанатомическое</w:t>
            </w:r>
          </w:p>
        </w:tc>
        <w:tc>
          <w:tcPr>
            <w:tcW w:w="1759" w:type="dxa"/>
          </w:tcPr>
          <w:p w:rsidR="00D128AC" w:rsidRDefault="00D128AC">
            <w:pPr>
              <w:pStyle w:val="ConsPlusNormal"/>
              <w:jc w:val="center"/>
            </w:pPr>
            <w:r>
              <w:t>0,00543</w:t>
            </w:r>
          </w:p>
        </w:tc>
        <w:tc>
          <w:tcPr>
            <w:tcW w:w="1759" w:type="dxa"/>
          </w:tcPr>
          <w:p w:rsidR="00D128AC" w:rsidRDefault="00D128AC">
            <w:pPr>
              <w:pStyle w:val="ConsPlusNormal"/>
              <w:jc w:val="center"/>
            </w:pPr>
            <w:r>
              <w:t>2 430,80</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13,19</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20 642,4</w:t>
            </w:r>
          </w:p>
        </w:tc>
        <w:tc>
          <w:tcPr>
            <w:tcW w:w="679" w:type="dxa"/>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53" w:name="P3441"/>
            <w:bookmarkEnd w:id="153"/>
            <w:r>
              <w:t>42.5.7</w:t>
            </w:r>
          </w:p>
        </w:tc>
        <w:tc>
          <w:tcPr>
            <w:tcW w:w="2854" w:type="dxa"/>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0,08596</w:t>
            </w:r>
          </w:p>
        </w:tc>
        <w:tc>
          <w:tcPr>
            <w:tcW w:w="1759" w:type="dxa"/>
            <w:vAlign w:val="center"/>
          </w:tcPr>
          <w:p w:rsidR="00D128AC" w:rsidRDefault="00D128AC">
            <w:pPr>
              <w:pStyle w:val="ConsPlusNormal"/>
              <w:jc w:val="center"/>
            </w:pPr>
            <w:r>
              <w:t>716,54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61,59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96 371,3</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tcPr>
          <w:p w:rsidR="00D128AC" w:rsidRDefault="00D128AC">
            <w:pPr>
              <w:pStyle w:val="ConsPlusNormal"/>
              <w:jc w:val="center"/>
            </w:pPr>
            <w:bookmarkStart w:id="154" w:name="P3450"/>
            <w:bookmarkEnd w:id="154"/>
            <w:r>
              <w:t>42.6</w:t>
            </w:r>
          </w:p>
        </w:tc>
        <w:tc>
          <w:tcPr>
            <w:tcW w:w="2854" w:type="dxa"/>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0,37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581,8</w:t>
            </w:r>
          </w:p>
        </w:tc>
        <w:tc>
          <w:tcPr>
            <w:tcW w:w="679" w:type="dxa"/>
            <w:vAlign w:val="center"/>
          </w:tcPr>
          <w:p w:rsidR="00D128AC" w:rsidRDefault="00D128AC">
            <w:pPr>
              <w:pStyle w:val="ConsPlusNormal"/>
              <w:jc w:val="center"/>
            </w:pPr>
            <w:r>
              <w:t>X</w:t>
            </w:r>
          </w:p>
        </w:tc>
      </w:tr>
      <w:tr w:rsidR="00D128AC">
        <w:tc>
          <w:tcPr>
            <w:tcW w:w="3417" w:type="dxa"/>
            <w:gridSpan w:val="3"/>
          </w:tcPr>
          <w:p w:rsidR="00D128AC" w:rsidRDefault="00D128AC">
            <w:pPr>
              <w:pStyle w:val="ConsPlusNormal"/>
            </w:pPr>
            <w:r>
              <w:t>специализированная медицинская помощь в стационарных условиях, в том числе</w:t>
            </w:r>
          </w:p>
        </w:tc>
        <w:tc>
          <w:tcPr>
            <w:tcW w:w="814" w:type="dxa"/>
          </w:tcPr>
          <w:p w:rsidR="00D128AC" w:rsidRDefault="00D128AC">
            <w:pPr>
              <w:pStyle w:val="ConsPlusNormal"/>
              <w:jc w:val="center"/>
            </w:pPr>
            <w:bookmarkStart w:id="155" w:name="P3460"/>
            <w:bookmarkEnd w:id="155"/>
            <w:r>
              <w:t>43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80,87</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126 533,2</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по профилю "онкология"</w:t>
            </w:r>
          </w:p>
        </w:tc>
        <w:tc>
          <w:tcPr>
            <w:tcW w:w="814" w:type="dxa"/>
          </w:tcPr>
          <w:p w:rsidR="00D128AC" w:rsidRDefault="00D128AC">
            <w:pPr>
              <w:pStyle w:val="ConsPlusNormal"/>
              <w:jc w:val="center"/>
            </w:pPr>
            <w:bookmarkStart w:id="156" w:name="P3470"/>
            <w:bookmarkEnd w:id="156"/>
            <w:r>
              <w:t>43.1</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9,50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14 865,5</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реабилитация в стационарных условиях</w:t>
            </w:r>
          </w:p>
        </w:tc>
        <w:tc>
          <w:tcPr>
            <w:tcW w:w="814" w:type="dxa"/>
          </w:tcPr>
          <w:p w:rsidR="00D128AC" w:rsidRDefault="00D128AC">
            <w:pPr>
              <w:pStyle w:val="ConsPlusNormal"/>
              <w:jc w:val="center"/>
            </w:pPr>
            <w:bookmarkStart w:id="157" w:name="P3480"/>
            <w:bookmarkEnd w:id="157"/>
            <w:r>
              <w:t>43.2</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1,70</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2 660,0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высокотехнологичная медицинская помощь</w:t>
            </w:r>
          </w:p>
        </w:tc>
        <w:tc>
          <w:tcPr>
            <w:tcW w:w="814" w:type="dxa"/>
          </w:tcPr>
          <w:p w:rsidR="00D128AC" w:rsidRDefault="00D128AC">
            <w:pPr>
              <w:pStyle w:val="ConsPlusNormal"/>
              <w:jc w:val="center"/>
            </w:pPr>
            <w:bookmarkStart w:id="158" w:name="P3490"/>
            <w:bookmarkEnd w:id="158"/>
            <w:r>
              <w:t>43.3</w:t>
            </w:r>
          </w:p>
        </w:tc>
        <w:tc>
          <w:tcPr>
            <w:tcW w:w="2854" w:type="dxa"/>
          </w:tcPr>
          <w:p w:rsidR="00D128AC" w:rsidRDefault="00D128AC">
            <w:pPr>
              <w:pStyle w:val="ConsPlusNormal"/>
              <w:jc w:val="center"/>
            </w:pPr>
            <w:r>
              <w:t>случай госпитализации</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0,0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lastRenderedPageBreak/>
              <w:t>медицинская помощь в условиях дневного стационара</w:t>
            </w:r>
          </w:p>
        </w:tc>
        <w:tc>
          <w:tcPr>
            <w:tcW w:w="814" w:type="dxa"/>
          </w:tcPr>
          <w:p w:rsidR="00D128AC" w:rsidRDefault="00D128AC">
            <w:pPr>
              <w:pStyle w:val="ConsPlusNormal"/>
              <w:jc w:val="center"/>
            </w:pPr>
            <w:bookmarkStart w:id="159" w:name="P3500"/>
            <w:bookmarkEnd w:id="159"/>
            <w:r>
              <w:t>44</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15,73</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24 606,0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медицинская помощь по профилю "онкология"</w:t>
            </w:r>
          </w:p>
        </w:tc>
        <w:tc>
          <w:tcPr>
            <w:tcW w:w="814" w:type="dxa"/>
          </w:tcPr>
          <w:p w:rsidR="00D128AC" w:rsidRDefault="00D128AC">
            <w:pPr>
              <w:pStyle w:val="ConsPlusNormal"/>
              <w:jc w:val="center"/>
            </w:pPr>
            <w:bookmarkStart w:id="160" w:name="P3510"/>
            <w:bookmarkEnd w:id="160"/>
            <w:r>
              <w:t>44.1</w:t>
            </w:r>
          </w:p>
        </w:tc>
        <w:tc>
          <w:tcPr>
            <w:tcW w:w="2854" w:type="dxa"/>
          </w:tcPr>
          <w:p w:rsidR="00D128AC" w:rsidRDefault="00D128AC">
            <w:pPr>
              <w:pStyle w:val="ConsPlusNormal"/>
              <w:jc w:val="center"/>
            </w:pPr>
            <w:r>
              <w:t>случай лечения</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7,05</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11 030,9</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при экстракорпоральном оплодотворении</w:t>
            </w:r>
          </w:p>
        </w:tc>
        <w:tc>
          <w:tcPr>
            <w:tcW w:w="814" w:type="dxa"/>
          </w:tcPr>
          <w:p w:rsidR="00D128AC" w:rsidRDefault="00D128AC">
            <w:pPr>
              <w:pStyle w:val="ConsPlusNormal"/>
              <w:jc w:val="center"/>
            </w:pPr>
            <w:bookmarkStart w:id="161" w:name="P3520"/>
            <w:bookmarkEnd w:id="161"/>
            <w:r>
              <w:t>44.2</w:t>
            </w:r>
          </w:p>
        </w:tc>
        <w:tc>
          <w:tcPr>
            <w:tcW w:w="2854" w:type="dxa"/>
          </w:tcPr>
          <w:p w:rsidR="00D128AC" w:rsidRDefault="00D128AC">
            <w:pPr>
              <w:pStyle w:val="ConsPlusNormal"/>
              <w:jc w:val="center"/>
            </w:pPr>
            <w:r>
              <w:t>случай</w:t>
            </w: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X</w:t>
            </w:r>
          </w:p>
        </w:tc>
        <w:tc>
          <w:tcPr>
            <w:tcW w:w="1384" w:type="dxa"/>
          </w:tcPr>
          <w:p w:rsidR="00D128AC" w:rsidRDefault="00D128AC">
            <w:pPr>
              <w:pStyle w:val="ConsPlusNormal"/>
              <w:jc w:val="center"/>
            </w:pPr>
            <w:r>
              <w:t>0,0</w:t>
            </w:r>
          </w:p>
        </w:tc>
        <w:tc>
          <w:tcPr>
            <w:tcW w:w="679" w:type="dxa"/>
          </w:tcPr>
          <w:p w:rsidR="00D128AC" w:rsidRDefault="00D128AC">
            <w:pPr>
              <w:pStyle w:val="ConsPlusNormal"/>
              <w:jc w:val="center"/>
            </w:pPr>
            <w:r>
              <w:t>X</w:t>
            </w:r>
          </w:p>
        </w:tc>
      </w:tr>
      <w:tr w:rsidR="00D128AC">
        <w:tc>
          <w:tcPr>
            <w:tcW w:w="3417" w:type="dxa"/>
            <w:gridSpan w:val="3"/>
          </w:tcPr>
          <w:p w:rsidR="00D128AC" w:rsidRDefault="00D128AC">
            <w:pPr>
              <w:pStyle w:val="ConsPlusNormal"/>
            </w:pPr>
            <w:r>
              <w:t xml:space="preserve">Итого (сумма </w:t>
            </w:r>
            <w:hyperlink w:anchor="P2373" w:history="1">
              <w:r>
                <w:rPr>
                  <w:color w:val="0000FF"/>
                </w:rPr>
                <w:t>строк 01</w:t>
              </w:r>
            </w:hyperlink>
            <w:r>
              <w:t xml:space="preserve"> + </w:t>
            </w:r>
            <w:hyperlink w:anchor="P2548" w:history="1">
              <w:r>
                <w:rPr>
                  <w:color w:val="0000FF"/>
                </w:rPr>
                <w:t>19</w:t>
              </w:r>
            </w:hyperlink>
            <w:r>
              <w:t xml:space="preserve"> + </w:t>
            </w:r>
            <w:hyperlink w:anchor="P2558" w:history="1">
              <w:r>
                <w:rPr>
                  <w:color w:val="0000FF"/>
                </w:rPr>
                <w:t>20</w:t>
              </w:r>
            </w:hyperlink>
            <w:r>
              <w:t>)</w:t>
            </w:r>
          </w:p>
        </w:tc>
        <w:tc>
          <w:tcPr>
            <w:tcW w:w="814" w:type="dxa"/>
          </w:tcPr>
          <w:p w:rsidR="00D128AC" w:rsidRDefault="00D128AC">
            <w:pPr>
              <w:pStyle w:val="ConsPlusNormal"/>
              <w:jc w:val="center"/>
            </w:pPr>
            <w:r>
              <w:t>45</w:t>
            </w:r>
          </w:p>
        </w:tc>
        <w:tc>
          <w:tcPr>
            <w:tcW w:w="2854" w:type="dxa"/>
          </w:tcPr>
          <w:p w:rsidR="00D128AC" w:rsidRDefault="00D128AC">
            <w:pPr>
              <w:pStyle w:val="ConsPlusNormal"/>
            </w:pPr>
          </w:p>
        </w:tc>
        <w:tc>
          <w:tcPr>
            <w:tcW w:w="1759" w:type="dxa"/>
          </w:tcPr>
          <w:p w:rsidR="00D128AC" w:rsidRDefault="00D128AC">
            <w:pPr>
              <w:pStyle w:val="ConsPlusNormal"/>
              <w:jc w:val="center"/>
            </w:pPr>
            <w:r>
              <w:t>X</w:t>
            </w:r>
          </w:p>
        </w:tc>
        <w:tc>
          <w:tcPr>
            <w:tcW w:w="1759" w:type="dxa"/>
          </w:tcPr>
          <w:p w:rsidR="00D128AC" w:rsidRDefault="00D128AC">
            <w:pPr>
              <w:pStyle w:val="ConsPlusNormal"/>
              <w:jc w:val="center"/>
            </w:pPr>
            <w:r>
              <w:t>X</w:t>
            </w:r>
          </w:p>
        </w:tc>
        <w:tc>
          <w:tcPr>
            <w:tcW w:w="1024" w:type="dxa"/>
          </w:tcPr>
          <w:p w:rsidR="00D128AC" w:rsidRDefault="00D128AC">
            <w:pPr>
              <w:pStyle w:val="ConsPlusNormal"/>
              <w:jc w:val="center"/>
            </w:pPr>
            <w:r>
              <w:t>X</w:t>
            </w:r>
          </w:p>
        </w:tc>
        <w:tc>
          <w:tcPr>
            <w:tcW w:w="1084" w:type="dxa"/>
          </w:tcPr>
          <w:p w:rsidR="00D128AC" w:rsidRDefault="00D128AC">
            <w:pPr>
              <w:pStyle w:val="ConsPlusNormal"/>
              <w:jc w:val="center"/>
            </w:pPr>
            <w:r>
              <w:t>X</w:t>
            </w:r>
          </w:p>
        </w:tc>
        <w:tc>
          <w:tcPr>
            <w:tcW w:w="1384" w:type="dxa"/>
          </w:tcPr>
          <w:p w:rsidR="00D128AC" w:rsidRDefault="00D128AC">
            <w:pPr>
              <w:pStyle w:val="ConsPlusNormal"/>
              <w:jc w:val="center"/>
            </w:pPr>
            <w:r>
              <w:t>12 865 585,6</w:t>
            </w:r>
          </w:p>
        </w:tc>
        <w:tc>
          <w:tcPr>
            <w:tcW w:w="1384" w:type="dxa"/>
          </w:tcPr>
          <w:p w:rsidR="00D128AC" w:rsidRDefault="00D128AC">
            <w:pPr>
              <w:pStyle w:val="ConsPlusNormal"/>
              <w:jc w:val="center"/>
            </w:pPr>
            <w:r>
              <w:t>28 251 498,0</w:t>
            </w:r>
          </w:p>
        </w:tc>
        <w:tc>
          <w:tcPr>
            <w:tcW w:w="679" w:type="dxa"/>
          </w:tcPr>
          <w:p w:rsidR="00D128AC" w:rsidRDefault="00D128AC">
            <w:pPr>
              <w:pStyle w:val="ConsPlusNormal"/>
              <w:jc w:val="center"/>
            </w:pPr>
            <w:r>
              <w:t>100,0</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162" w:name="P3541"/>
      <w:bookmarkEnd w:id="162"/>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128AC" w:rsidRDefault="00D128AC">
      <w:pPr>
        <w:pStyle w:val="ConsPlusNormal"/>
        <w:spacing w:before="220"/>
        <w:ind w:firstLine="540"/>
        <w:jc w:val="both"/>
      </w:pPr>
      <w:bookmarkStart w:id="163" w:name="P3542"/>
      <w:bookmarkEnd w:id="163"/>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D128AC" w:rsidRDefault="00D128AC">
      <w:pPr>
        <w:pStyle w:val="ConsPlusNormal"/>
        <w:spacing w:before="220"/>
        <w:ind w:firstLine="540"/>
        <w:jc w:val="both"/>
      </w:pPr>
      <w:bookmarkStart w:id="164" w:name="P3543"/>
      <w:bookmarkEnd w:id="164"/>
      <w: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rsidR="00D128AC" w:rsidRDefault="00D128AC">
      <w:pPr>
        <w:pStyle w:val="ConsPlusNormal"/>
        <w:jc w:val="both"/>
      </w:pPr>
    </w:p>
    <w:p w:rsidR="00D128AC" w:rsidRDefault="00D128AC">
      <w:pPr>
        <w:pStyle w:val="ConsPlusTitle"/>
        <w:jc w:val="center"/>
        <w:outlineLvl w:val="2"/>
      </w:pPr>
      <w:r>
        <w:t>3. Утвержденная стоимость Территориальной программы</w:t>
      </w:r>
    </w:p>
    <w:p w:rsidR="00D128AC" w:rsidRDefault="00D128AC">
      <w:pPr>
        <w:pStyle w:val="ConsPlusTitle"/>
        <w:jc w:val="center"/>
      </w:pPr>
      <w:r>
        <w:t>на 2024 год</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9"/>
        <w:gridCol w:w="1099"/>
        <w:gridCol w:w="814"/>
        <w:gridCol w:w="2854"/>
        <w:gridCol w:w="1759"/>
        <w:gridCol w:w="1759"/>
        <w:gridCol w:w="1024"/>
        <w:gridCol w:w="1084"/>
        <w:gridCol w:w="1384"/>
        <w:gridCol w:w="1384"/>
        <w:gridCol w:w="679"/>
      </w:tblGrid>
      <w:tr w:rsidR="00D128AC">
        <w:tc>
          <w:tcPr>
            <w:tcW w:w="3417" w:type="dxa"/>
            <w:gridSpan w:val="3"/>
            <w:vMerge w:val="restart"/>
            <w:vAlign w:val="center"/>
          </w:tcPr>
          <w:p w:rsidR="00D128AC" w:rsidRDefault="00D128AC">
            <w:pPr>
              <w:pStyle w:val="ConsPlusNormal"/>
              <w:jc w:val="center"/>
            </w:pPr>
            <w:r>
              <w:t>Виды и условия оказания медицинской помощи</w:t>
            </w:r>
          </w:p>
        </w:tc>
        <w:tc>
          <w:tcPr>
            <w:tcW w:w="814" w:type="dxa"/>
            <w:vMerge w:val="restart"/>
            <w:vAlign w:val="center"/>
          </w:tcPr>
          <w:p w:rsidR="00D128AC" w:rsidRDefault="00D128AC">
            <w:pPr>
              <w:pStyle w:val="ConsPlusNormal"/>
              <w:jc w:val="center"/>
            </w:pPr>
            <w:r>
              <w:t>N строки</w:t>
            </w:r>
          </w:p>
        </w:tc>
        <w:tc>
          <w:tcPr>
            <w:tcW w:w="2854" w:type="dxa"/>
            <w:vMerge w:val="restart"/>
            <w:vAlign w:val="center"/>
          </w:tcPr>
          <w:p w:rsidR="00D128AC" w:rsidRDefault="00D128AC">
            <w:pPr>
              <w:pStyle w:val="ConsPlusNormal"/>
              <w:jc w:val="center"/>
            </w:pPr>
            <w:r>
              <w:t>Единица измерения</w:t>
            </w:r>
          </w:p>
        </w:tc>
        <w:tc>
          <w:tcPr>
            <w:tcW w:w="1759" w:type="dxa"/>
            <w:vMerge w:val="restart"/>
            <w:vAlign w:val="center"/>
          </w:tcPr>
          <w:p w:rsidR="00D128AC" w:rsidRDefault="00D128A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D128AC" w:rsidRDefault="00D128A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D128AC" w:rsidRDefault="00D128AC">
            <w:pPr>
              <w:pStyle w:val="ConsPlusNormal"/>
              <w:jc w:val="center"/>
            </w:pPr>
            <w:r>
              <w:t>Подушевые нормативы финансирования территориальной программы</w:t>
            </w:r>
          </w:p>
        </w:tc>
        <w:tc>
          <w:tcPr>
            <w:tcW w:w="3447" w:type="dxa"/>
            <w:gridSpan w:val="3"/>
            <w:vAlign w:val="center"/>
          </w:tcPr>
          <w:p w:rsidR="00D128AC" w:rsidRDefault="00D128AC">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2108" w:type="dxa"/>
            <w:gridSpan w:val="2"/>
            <w:vAlign w:val="center"/>
          </w:tcPr>
          <w:p w:rsidR="00D128AC" w:rsidRDefault="00D128AC">
            <w:pPr>
              <w:pStyle w:val="ConsPlusNormal"/>
              <w:jc w:val="center"/>
            </w:pPr>
            <w:r>
              <w:t>руб.</w:t>
            </w:r>
          </w:p>
        </w:tc>
        <w:tc>
          <w:tcPr>
            <w:tcW w:w="2768" w:type="dxa"/>
            <w:gridSpan w:val="2"/>
            <w:vAlign w:val="center"/>
          </w:tcPr>
          <w:p w:rsidR="00D128AC" w:rsidRDefault="00D128AC">
            <w:pPr>
              <w:pStyle w:val="ConsPlusNormal"/>
              <w:jc w:val="center"/>
            </w:pPr>
            <w:r>
              <w:t>тыс. руб.</w:t>
            </w:r>
          </w:p>
        </w:tc>
        <w:tc>
          <w:tcPr>
            <w:tcW w:w="679" w:type="dxa"/>
            <w:vAlign w:val="center"/>
          </w:tcPr>
          <w:p w:rsidR="00D128AC" w:rsidRDefault="00D128AC">
            <w:pPr>
              <w:pStyle w:val="ConsPlusNormal"/>
              <w:jc w:val="center"/>
            </w:pPr>
            <w:r>
              <w:t>в % к итогу</w:t>
            </w:r>
          </w:p>
        </w:tc>
      </w:tr>
      <w:tr w:rsidR="00D128AC">
        <w:tc>
          <w:tcPr>
            <w:tcW w:w="3417" w:type="dxa"/>
            <w:gridSpan w:val="3"/>
            <w:vMerge/>
          </w:tcPr>
          <w:p w:rsidR="00D128AC" w:rsidRDefault="00D128AC"/>
        </w:tc>
        <w:tc>
          <w:tcPr>
            <w:tcW w:w="814" w:type="dxa"/>
            <w:vMerge/>
          </w:tcPr>
          <w:p w:rsidR="00D128AC" w:rsidRDefault="00D128AC"/>
        </w:tc>
        <w:tc>
          <w:tcPr>
            <w:tcW w:w="2854" w:type="dxa"/>
            <w:vMerge/>
          </w:tcPr>
          <w:p w:rsidR="00D128AC" w:rsidRDefault="00D128AC"/>
        </w:tc>
        <w:tc>
          <w:tcPr>
            <w:tcW w:w="1759" w:type="dxa"/>
            <w:vMerge/>
          </w:tcPr>
          <w:p w:rsidR="00D128AC" w:rsidRDefault="00D128AC"/>
        </w:tc>
        <w:tc>
          <w:tcPr>
            <w:tcW w:w="1759" w:type="dxa"/>
            <w:vMerge/>
          </w:tcPr>
          <w:p w:rsidR="00D128AC" w:rsidRDefault="00D128AC"/>
        </w:tc>
        <w:tc>
          <w:tcPr>
            <w:tcW w:w="1024" w:type="dxa"/>
            <w:vAlign w:val="center"/>
          </w:tcPr>
          <w:p w:rsidR="00D128AC" w:rsidRDefault="00D128AC">
            <w:pPr>
              <w:pStyle w:val="ConsPlusNormal"/>
              <w:jc w:val="center"/>
            </w:pPr>
            <w:r>
              <w:t>за счет средств бюджета субъекта РФ</w:t>
            </w:r>
          </w:p>
        </w:tc>
        <w:tc>
          <w:tcPr>
            <w:tcW w:w="1084" w:type="dxa"/>
            <w:vAlign w:val="center"/>
          </w:tcPr>
          <w:p w:rsidR="00D128AC" w:rsidRDefault="00D128AC">
            <w:pPr>
              <w:pStyle w:val="ConsPlusNormal"/>
              <w:jc w:val="center"/>
            </w:pPr>
            <w:r>
              <w:t>за счет средств ОМС</w:t>
            </w:r>
          </w:p>
        </w:tc>
        <w:tc>
          <w:tcPr>
            <w:tcW w:w="1384" w:type="dxa"/>
            <w:vAlign w:val="center"/>
          </w:tcPr>
          <w:p w:rsidR="00D128AC" w:rsidRDefault="00D128AC">
            <w:pPr>
              <w:pStyle w:val="ConsPlusNormal"/>
              <w:jc w:val="center"/>
            </w:pPr>
            <w:r>
              <w:t>за счет средств бюджета субъекта РФ</w:t>
            </w:r>
          </w:p>
        </w:tc>
        <w:tc>
          <w:tcPr>
            <w:tcW w:w="1384" w:type="dxa"/>
            <w:vAlign w:val="center"/>
          </w:tcPr>
          <w:p w:rsidR="00D128AC" w:rsidRDefault="00D128AC">
            <w:pPr>
              <w:pStyle w:val="ConsPlusNormal"/>
              <w:jc w:val="center"/>
            </w:pPr>
            <w:r>
              <w:t>средства ОМС</w:t>
            </w:r>
          </w:p>
        </w:tc>
        <w:tc>
          <w:tcPr>
            <w:tcW w:w="679" w:type="dxa"/>
            <w:vAlign w:val="center"/>
          </w:tcPr>
          <w:p w:rsidR="00D128AC" w:rsidRDefault="00D128AC">
            <w:pPr>
              <w:pStyle w:val="ConsPlusNormal"/>
            </w:pPr>
          </w:p>
        </w:tc>
      </w:tr>
      <w:tr w:rsidR="00D128AC">
        <w:tc>
          <w:tcPr>
            <w:tcW w:w="3417" w:type="dxa"/>
            <w:gridSpan w:val="3"/>
            <w:vAlign w:val="center"/>
          </w:tcPr>
          <w:p w:rsidR="00D128AC" w:rsidRDefault="00D128AC">
            <w:pPr>
              <w:pStyle w:val="ConsPlusNormal"/>
            </w:pPr>
          </w:p>
        </w:tc>
        <w:tc>
          <w:tcPr>
            <w:tcW w:w="814" w:type="dxa"/>
            <w:vAlign w:val="center"/>
          </w:tcPr>
          <w:p w:rsidR="00D128AC" w:rsidRDefault="00D128AC">
            <w:pPr>
              <w:pStyle w:val="ConsPlusNormal"/>
              <w:jc w:val="center"/>
            </w:pPr>
            <w:r>
              <w:t>1</w:t>
            </w:r>
          </w:p>
        </w:tc>
        <w:tc>
          <w:tcPr>
            <w:tcW w:w="2854" w:type="dxa"/>
            <w:vAlign w:val="center"/>
          </w:tcPr>
          <w:p w:rsidR="00D128AC" w:rsidRDefault="00D128AC">
            <w:pPr>
              <w:pStyle w:val="ConsPlusNormal"/>
              <w:jc w:val="center"/>
            </w:pPr>
            <w:r>
              <w:t>2</w:t>
            </w:r>
          </w:p>
        </w:tc>
        <w:tc>
          <w:tcPr>
            <w:tcW w:w="1759" w:type="dxa"/>
            <w:vAlign w:val="center"/>
          </w:tcPr>
          <w:p w:rsidR="00D128AC" w:rsidRDefault="00D128AC">
            <w:pPr>
              <w:pStyle w:val="ConsPlusNormal"/>
              <w:jc w:val="center"/>
            </w:pPr>
            <w:r>
              <w:t>3</w:t>
            </w:r>
          </w:p>
        </w:tc>
        <w:tc>
          <w:tcPr>
            <w:tcW w:w="1759" w:type="dxa"/>
            <w:vAlign w:val="center"/>
          </w:tcPr>
          <w:p w:rsidR="00D128AC" w:rsidRDefault="00D128AC">
            <w:pPr>
              <w:pStyle w:val="ConsPlusNormal"/>
              <w:jc w:val="center"/>
            </w:pPr>
            <w:r>
              <w:t>4</w:t>
            </w:r>
          </w:p>
        </w:tc>
        <w:tc>
          <w:tcPr>
            <w:tcW w:w="1024" w:type="dxa"/>
            <w:vAlign w:val="center"/>
          </w:tcPr>
          <w:p w:rsidR="00D128AC" w:rsidRDefault="00D128AC">
            <w:pPr>
              <w:pStyle w:val="ConsPlusNormal"/>
              <w:jc w:val="center"/>
            </w:pPr>
            <w:r>
              <w:t>5</w:t>
            </w:r>
          </w:p>
        </w:tc>
        <w:tc>
          <w:tcPr>
            <w:tcW w:w="1084" w:type="dxa"/>
            <w:vAlign w:val="center"/>
          </w:tcPr>
          <w:p w:rsidR="00D128AC" w:rsidRDefault="00D128AC">
            <w:pPr>
              <w:pStyle w:val="ConsPlusNormal"/>
              <w:jc w:val="center"/>
            </w:pPr>
            <w:r>
              <w:t>6</w:t>
            </w:r>
          </w:p>
        </w:tc>
        <w:tc>
          <w:tcPr>
            <w:tcW w:w="1384" w:type="dxa"/>
            <w:vAlign w:val="center"/>
          </w:tcPr>
          <w:p w:rsidR="00D128AC" w:rsidRDefault="00D128AC">
            <w:pPr>
              <w:pStyle w:val="ConsPlusNormal"/>
              <w:jc w:val="center"/>
            </w:pPr>
            <w:r>
              <w:t>7</w:t>
            </w:r>
          </w:p>
        </w:tc>
        <w:tc>
          <w:tcPr>
            <w:tcW w:w="1384" w:type="dxa"/>
            <w:vAlign w:val="center"/>
          </w:tcPr>
          <w:p w:rsidR="00D128AC" w:rsidRDefault="00D128AC">
            <w:pPr>
              <w:pStyle w:val="ConsPlusNormal"/>
              <w:jc w:val="center"/>
            </w:pPr>
            <w:r>
              <w:t>8</w:t>
            </w:r>
          </w:p>
        </w:tc>
        <w:tc>
          <w:tcPr>
            <w:tcW w:w="679" w:type="dxa"/>
            <w:vAlign w:val="center"/>
          </w:tcPr>
          <w:p w:rsidR="00D128AC" w:rsidRDefault="00D128AC">
            <w:pPr>
              <w:pStyle w:val="ConsPlusNormal"/>
              <w:jc w:val="center"/>
            </w:pPr>
            <w:r>
              <w:t>9</w:t>
            </w:r>
          </w:p>
        </w:tc>
      </w:tr>
      <w:tr w:rsidR="00D128AC">
        <w:tc>
          <w:tcPr>
            <w:tcW w:w="3417" w:type="dxa"/>
            <w:gridSpan w:val="3"/>
            <w:vAlign w:val="center"/>
          </w:tcPr>
          <w:p w:rsidR="00D128AC" w:rsidRDefault="00D128AC">
            <w:pPr>
              <w:pStyle w:val="ConsPlusNormal"/>
            </w:pPr>
            <w:r>
              <w:t xml:space="preserve">I. Медицинская помощь, предоставляемая за счет областного бюджета Тюменской </w:t>
            </w:r>
            <w:r>
              <w:lastRenderedPageBreak/>
              <w:t xml:space="preserve">области в рамках заданий, государственных заданий в том числе </w:t>
            </w:r>
            <w:hyperlink w:anchor="P4742" w:history="1">
              <w:r>
                <w:rPr>
                  <w:color w:val="0000FF"/>
                </w:rPr>
                <w:t>&lt;*&gt;</w:t>
              </w:r>
            </w:hyperlink>
            <w:r>
              <w:t>:</w:t>
            </w:r>
          </w:p>
        </w:tc>
        <w:tc>
          <w:tcPr>
            <w:tcW w:w="814" w:type="dxa"/>
            <w:vAlign w:val="center"/>
          </w:tcPr>
          <w:p w:rsidR="00D128AC" w:rsidRDefault="00D128AC">
            <w:pPr>
              <w:pStyle w:val="ConsPlusNormal"/>
              <w:jc w:val="center"/>
            </w:pPr>
            <w:bookmarkStart w:id="165" w:name="P3574"/>
            <w:bookmarkEnd w:id="165"/>
            <w:r>
              <w:lastRenderedPageBreak/>
              <w:t>01</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8 373,52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12 986 495,0</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30,3</w:t>
            </w:r>
          </w:p>
        </w:tc>
      </w:tr>
      <w:tr w:rsidR="00D128AC">
        <w:tc>
          <w:tcPr>
            <w:tcW w:w="3417" w:type="dxa"/>
            <w:gridSpan w:val="3"/>
            <w:vAlign w:val="center"/>
          </w:tcPr>
          <w:p w:rsidR="00D128AC" w:rsidRDefault="00D128A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D128AC" w:rsidRDefault="00D128AC">
            <w:pPr>
              <w:pStyle w:val="ConsPlusNormal"/>
              <w:jc w:val="center"/>
            </w:pPr>
            <w:r>
              <w:t>02</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0,0049</w:t>
            </w:r>
          </w:p>
        </w:tc>
        <w:tc>
          <w:tcPr>
            <w:tcW w:w="1759" w:type="dxa"/>
            <w:vAlign w:val="center"/>
          </w:tcPr>
          <w:p w:rsidR="00D128AC" w:rsidRDefault="00D128AC">
            <w:pPr>
              <w:pStyle w:val="ConsPlusNormal"/>
              <w:jc w:val="center"/>
            </w:pPr>
            <w:r>
              <w:t>3 207,79</w:t>
            </w:r>
          </w:p>
        </w:tc>
        <w:tc>
          <w:tcPr>
            <w:tcW w:w="1024" w:type="dxa"/>
            <w:vAlign w:val="center"/>
          </w:tcPr>
          <w:p w:rsidR="00D128AC" w:rsidRDefault="00D128AC">
            <w:pPr>
              <w:pStyle w:val="ConsPlusNormal"/>
              <w:jc w:val="center"/>
            </w:pPr>
            <w:r>
              <w:t>15,72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24 379,2</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03</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0,0049</w:t>
            </w:r>
          </w:p>
        </w:tc>
        <w:tc>
          <w:tcPr>
            <w:tcW w:w="1759" w:type="dxa"/>
            <w:vAlign w:val="center"/>
          </w:tcPr>
          <w:p w:rsidR="00D128AC" w:rsidRDefault="00D128AC">
            <w:pPr>
              <w:pStyle w:val="ConsPlusNormal"/>
              <w:jc w:val="center"/>
            </w:pPr>
            <w:r>
              <w:t>3 207,79</w:t>
            </w:r>
          </w:p>
        </w:tc>
        <w:tc>
          <w:tcPr>
            <w:tcW w:w="1024" w:type="dxa"/>
            <w:vAlign w:val="center"/>
          </w:tcPr>
          <w:p w:rsidR="00D128AC" w:rsidRDefault="00D128AC">
            <w:pPr>
              <w:pStyle w:val="ConsPlusNormal"/>
              <w:jc w:val="center"/>
            </w:pPr>
            <w:r>
              <w:t>15,72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24 379,2</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скорая медицинская помощь при санитарно-авиационной эвакуации</w:t>
            </w:r>
          </w:p>
        </w:tc>
        <w:tc>
          <w:tcPr>
            <w:tcW w:w="814" w:type="dxa"/>
            <w:vAlign w:val="center"/>
          </w:tcPr>
          <w:p w:rsidR="00D128AC" w:rsidRDefault="00D128AC">
            <w:pPr>
              <w:pStyle w:val="ConsPlusNormal"/>
              <w:jc w:val="center"/>
            </w:pPr>
            <w:r>
              <w:t>04</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2. медицинская помощь в амбулаторных условиях, в том числе</w:t>
            </w:r>
          </w:p>
        </w:tc>
        <w:tc>
          <w:tcPr>
            <w:tcW w:w="814" w:type="dxa"/>
            <w:vAlign w:val="center"/>
          </w:tcPr>
          <w:p w:rsidR="00D128AC" w:rsidRDefault="00D128AC">
            <w:pPr>
              <w:pStyle w:val="ConsPlusNormal"/>
              <w:jc w:val="center"/>
            </w:pPr>
            <w:r>
              <w:t>05</w:t>
            </w:r>
          </w:p>
        </w:tc>
        <w:tc>
          <w:tcPr>
            <w:tcW w:w="2854" w:type="dxa"/>
            <w:vAlign w:val="center"/>
          </w:tcPr>
          <w:p w:rsidR="00D128AC" w:rsidRDefault="00D128AC">
            <w:pPr>
              <w:pStyle w:val="ConsPlusNormal"/>
              <w:jc w:val="center"/>
            </w:pPr>
            <w:r>
              <w:t>посещение с профилактическими и иными целями, в том числе</w:t>
            </w:r>
          </w:p>
        </w:tc>
        <w:tc>
          <w:tcPr>
            <w:tcW w:w="1759" w:type="dxa"/>
            <w:vAlign w:val="center"/>
          </w:tcPr>
          <w:p w:rsidR="00D128AC" w:rsidRDefault="00D128AC">
            <w:pPr>
              <w:pStyle w:val="ConsPlusNormal"/>
              <w:jc w:val="center"/>
            </w:pPr>
            <w:r>
              <w:t>0,1339</w:t>
            </w:r>
          </w:p>
        </w:tc>
        <w:tc>
          <w:tcPr>
            <w:tcW w:w="1759" w:type="dxa"/>
            <w:vAlign w:val="center"/>
          </w:tcPr>
          <w:p w:rsidR="00D128AC" w:rsidRDefault="00D128AC">
            <w:pPr>
              <w:pStyle w:val="ConsPlusNormal"/>
              <w:jc w:val="center"/>
            </w:pPr>
            <w:r>
              <w:t>1 520,75</w:t>
            </w:r>
          </w:p>
        </w:tc>
        <w:tc>
          <w:tcPr>
            <w:tcW w:w="1024" w:type="dxa"/>
            <w:vAlign w:val="center"/>
          </w:tcPr>
          <w:p w:rsidR="00D128AC" w:rsidRDefault="00D128AC">
            <w:pPr>
              <w:pStyle w:val="ConsPlusNormal"/>
              <w:jc w:val="center"/>
            </w:pPr>
            <w:r>
              <w:t>203,63</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315 911,6</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06</w:t>
            </w:r>
          </w:p>
        </w:tc>
        <w:tc>
          <w:tcPr>
            <w:tcW w:w="2854" w:type="dxa"/>
            <w:vAlign w:val="center"/>
          </w:tcPr>
          <w:p w:rsidR="00D128AC" w:rsidRDefault="00D128AC">
            <w:pPr>
              <w:pStyle w:val="ConsPlusNormal"/>
              <w:jc w:val="center"/>
            </w:pPr>
            <w:r>
              <w:t>посещение по паллиативной медицинской помощи, включая</w:t>
            </w:r>
          </w:p>
        </w:tc>
        <w:tc>
          <w:tcPr>
            <w:tcW w:w="1759" w:type="dxa"/>
            <w:vAlign w:val="center"/>
          </w:tcPr>
          <w:p w:rsidR="00D128AC" w:rsidRDefault="00D128AC">
            <w:pPr>
              <w:pStyle w:val="ConsPlusNormal"/>
              <w:jc w:val="center"/>
            </w:pPr>
            <w:r>
              <w:t>0,030</w:t>
            </w:r>
          </w:p>
        </w:tc>
        <w:tc>
          <w:tcPr>
            <w:tcW w:w="1759" w:type="dxa"/>
            <w:vAlign w:val="center"/>
          </w:tcPr>
          <w:p w:rsidR="00D128AC" w:rsidRDefault="00D128AC">
            <w:pPr>
              <w:pStyle w:val="ConsPlusNormal"/>
              <w:jc w:val="center"/>
            </w:pPr>
            <w:r>
              <w:t>1 168,85</w:t>
            </w:r>
          </w:p>
        </w:tc>
        <w:tc>
          <w:tcPr>
            <w:tcW w:w="1024" w:type="dxa"/>
            <w:vAlign w:val="center"/>
          </w:tcPr>
          <w:p w:rsidR="00D128AC" w:rsidRDefault="00D128AC">
            <w:pPr>
              <w:pStyle w:val="ConsPlusNormal"/>
              <w:jc w:val="center"/>
            </w:pPr>
            <w:r>
              <w:t>35,07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54 383,2</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07</w:t>
            </w:r>
          </w:p>
        </w:tc>
        <w:tc>
          <w:tcPr>
            <w:tcW w:w="2854" w:type="dxa"/>
            <w:vAlign w:val="center"/>
          </w:tcPr>
          <w:p w:rsidR="00D128AC" w:rsidRDefault="00D128AC">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D128AC" w:rsidRDefault="00D128AC">
            <w:pPr>
              <w:pStyle w:val="ConsPlusNormal"/>
              <w:jc w:val="center"/>
            </w:pPr>
            <w:r>
              <w:t>0,0220</w:t>
            </w:r>
          </w:p>
        </w:tc>
        <w:tc>
          <w:tcPr>
            <w:tcW w:w="1759" w:type="dxa"/>
            <w:vAlign w:val="center"/>
          </w:tcPr>
          <w:p w:rsidR="00D128AC" w:rsidRDefault="00D128AC">
            <w:pPr>
              <w:pStyle w:val="ConsPlusNormal"/>
              <w:jc w:val="center"/>
            </w:pPr>
            <w:r>
              <w:t>586,30</w:t>
            </w:r>
          </w:p>
        </w:tc>
        <w:tc>
          <w:tcPr>
            <w:tcW w:w="1024" w:type="dxa"/>
            <w:vAlign w:val="center"/>
          </w:tcPr>
          <w:p w:rsidR="00D128AC" w:rsidRDefault="00D128AC">
            <w:pPr>
              <w:pStyle w:val="ConsPlusNormal"/>
              <w:jc w:val="center"/>
            </w:pPr>
            <w:r>
              <w:t>12,90</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20 004,4</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08</w:t>
            </w:r>
          </w:p>
        </w:tc>
        <w:tc>
          <w:tcPr>
            <w:tcW w:w="2854" w:type="dxa"/>
            <w:vAlign w:val="center"/>
          </w:tcPr>
          <w:p w:rsidR="00D128AC" w:rsidRDefault="00D128AC">
            <w:pPr>
              <w:pStyle w:val="ConsPlusNormal"/>
              <w:jc w:val="center"/>
            </w:pPr>
            <w:r>
              <w:t>посещение на дому выездными патронажными бригадами</w:t>
            </w:r>
          </w:p>
        </w:tc>
        <w:tc>
          <w:tcPr>
            <w:tcW w:w="1759" w:type="dxa"/>
            <w:vAlign w:val="center"/>
          </w:tcPr>
          <w:p w:rsidR="00D128AC" w:rsidRDefault="00D128AC">
            <w:pPr>
              <w:pStyle w:val="ConsPlusNormal"/>
              <w:jc w:val="center"/>
            </w:pPr>
            <w:r>
              <w:t>0,0080</w:t>
            </w:r>
          </w:p>
        </w:tc>
        <w:tc>
          <w:tcPr>
            <w:tcW w:w="1759" w:type="dxa"/>
            <w:vAlign w:val="center"/>
          </w:tcPr>
          <w:p w:rsidR="00D128AC" w:rsidRDefault="00D128AC">
            <w:pPr>
              <w:pStyle w:val="ConsPlusNormal"/>
              <w:jc w:val="center"/>
            </w:pPr>
            <w:r>
              <w:t>2 770,88</w:t>
            </w:r>
          </w:p>
        </w:tc>
        <w:tc>
          <w:tcPr>
            <w:tcW w:w="1024" w:type="dxa"/>
            <w:vAlign w:val="center"/>
          </w:tcPr>
          <w:p w:rsidR="00D128AC" w:rsidRDefault="00D128AC">
            <w:pPr>
              <w:pStyle w:val="ConsPlusNormal"/>
              <w:jc w:val="center"/>
            </w:pPr>
            <w:r>
              <w:t>22,17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34 378,8</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09</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0,0373</w:t>
            </w:r>
          </w:p>
        </w:tc>
        <w:tc>
          <w:tcPr>
            <w:tcW w:w="1759" w:type="dxa"/>
            <w:vAlign w:val="center"/>
          </w:tcPr>
          <w:p w:rsidR="00D128AC" w:rsidRDefault="00D128AC">
            <w:pPr>
              <w:pStyle w:val="ConsPlusNormal"/>
              <w:jc w:val="center"/>
            </w:pPr>
            <w:r>
              <w:t>3 837,79</w:t>
            </w:r>
          </w:p>
        </w:tc>
        <w:tc>
          <w:tcPr>
            <w:tcW w:w="1024" w:type="dxa"/>
            <w:vAlign w:val="center"/>
          </w:tcPr>
          <w:p w:rsidR="00D128AC" w:rsidRDefault="00D128AC">
            <w:pPr>
              <w:pStyle w:val="ConsPlusNormal"/>
              <w:jc w:val="center"/>
            </w:pPr>
            <w:r>
              <w:t>143,15</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222 010,6</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10</w:t>
            </w:r>
          </w:p>
        </w:tc>
        <w:tc>
          <w:tcPr>
            <w:tcW w:w="2854" w:type="dxa"/>
            <w:vAlign w:val="center"/>
          </w:tcPr>
          <w:p w:rsidR="00D128AC" w:rsidRDefault="00D128AC">
            <w:pPr>
              <w:pStyle w:val="ConsPlusNormal"/>
              <w:jc w:val="center"/>
            </w:pPr>
            <w:r>
              <w:t>посещение с профилактическими и иными целями</w:t>
            </w:r>
          </w:p>
        </w:tc>
        <w:tc>
          <w:tcPr>
            <w:tcW w:w="1759" w:type="dxa"/>
            <w:vAlign w:val="center"/>
          </w:tcPr>
          <w:p w:rsidR="00D128AC" w:rsidRDefault="00D128AC">
            <w:pPr>
              <w:pStyle w:val="ConsPlusNormal"/>
              <w:jc w:val="center"/>
            </w:pPr>
            <w:r>
              <w:t>0,01045</w:t>
            </w:r>
          </w:p>
        </w:tc>
        <w:tc>
          <w:tcPr>
            <w:tcW w:w="1759" w:type="dxa"/>
            <w:vAlign w:val="center"/>
          </w:tcPr>
          <w:p w:rsidR="00D128AC" w:rsidRDefault="00D128AC">
            <w:pPr>
              <w:pStyle w:val="ConsPlusNormal"/>
              <w:jc w:val="center"/>
            </w:pPr>
            <w:r>
              <w:t>365,85</w:t>
            </w:r>
          </w:p>
        </w:tc>
        <w:tc>
          <w:tcPr>
            <w:tcW w:w="1024" w:type="dxa"/>
            <w:vAlign w:val="center"/>
          </w:tcPr>
          <w:p w:rsidR="00D128AC" w:rsidRDefault="00D128AC">
            <w:pPr>
              <w:pStyle w:val="ConsPlusNormal"/>
              <w:jc w:val="center"/>
            </w:pPr>
            <w:r>
              <w:t>3,82</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5 929,3</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r>
              <w:t>11</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3. 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r>
              <w:t>12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0,00690</w:t>
            </w:r>
          </w:p>
        </w:tc>
        <w:tc>
          <w:tcPr>
            <w:tcW w:w="1759" w:type="dxa"/>
            <w:vAlign w:val="center"/>
          </w:tcPr>
          <w:p w:rsidR="00D128AC" w:rsidRDefault="00D128AC">
            <w:pPr>
              <w:pStyle w:val="ConsPlusNormal"/>
              <w:jc w:val="center"/>
            </w:pPr>
            <w:r>
              <w:t>111 987,27</w:t>
            </w:r>
          </w:p>
        </w:tc>
        <w:tc>
          <w:tcPr>
            <w:tcW w:w="1024" w:type="dxa"/>
            <w:vAlign w:val="center"/>
          </w:tcPr>
          <w:p w:rsidR="00D128AC" w:rsidRDefault="00D128AC">
            <w:pPr>
              <w:pStyle w:val="ConsPlusNormal"/>
              <w:jc w:val="center"/>
            </w:pPr>
            <w:r>
              <w:t>772,71</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1 198 399,3</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13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0,00236</w:t>
            </w:r>
          </w:p>
        </w:tc>
        <w:tc>
          <w:tcPr>
            <w:tcW w:w="1759" w:type="dxa"/>
            <w:vAlign w:val="center"/>
          </w:tcPr>
          <w:p w:rsidR="00D128AC" w:rsidRDefault="00D128AC">
            <w:pPr>
              <w:pStyle w:val="ConsPlusNormal"/>
              <w:jc w:val="center"/>
            </w:pPr>
            <w:r>
              <w:t>41 412,97</w:t>
            </w:r>
          </w:p>
        </w:tc>
        <w:tc>
          <w:tcPr>
            <w:tcW w:w="1024" w:type="dxa"/>
            <w:vAlign w:val="center"/>
          </w:tcPr>
          <w:p w:rsidR="00D128AC" w:rsidRDefault="00D128AC">
            <w:pPr>
              <w:pStyle w:val="ConsPlusNormal"/>
              <w:jc w:val="center"/>
            </w:pPr>
            <w:r>
              <w:t>97,73</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151 576,6</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4. медицинская помощь в условиях дневного стационара, в том числе</w:t>
            </w:r>
          </w:p>
        </w:tc>
        <w:tc>
          <w:tcPr>
            <w:tcW w:w="814" w:type="dxa"/>
            <w:vAlign w:val="center"/>
          </w:tcPr>
          <w:p w:rsidR="00D128AC" w:rsidRDefault="00D128AC">
            <w:pPr>
              <w:pStyle w:val="ConsPlusNormal"/>
              <w:jc w:val="center"/>
            </w:pPr>
            <w:r>
              <w:t>14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0,001096</w:t>
            </w:r>
          </w:p>
        </w:tc>
        <w:tc>
          <w:tcPr>
            <w:tcW w:w="1759" w:type="dxa"/>
            <w:vAlign w:val="center"/>
          </w:tcPr>
          <w:p w:rsidR="00D128AC" w:rsidRDefault="00D128AC">
            <w:pPr>
              <w:pStyle w:val="ConsPlusNormal"/>
              <w:jc w:val="center"/>
            </w:pPr>
            <w:r>
              <w:t>27 337,44</w:t>
            </w:r>
          </w:p>
        </w:tc>
        <w:tc>
          <w:tcPr>
            <w:tcW w:w="1024" w:type="dxa"/>
            <w:vAlign w:val="center"/>
          </w:tcPr>
          <w:p w:rsidR="00D128AC" w:rsidRDefault="00D128AC">
            <w:pPr>
              <w:pStyle w:val="ConsPlusNormal"/>
              <w:jc w:val="center"/>
            </w:pPr>
            <w:r>
              <w:t>29,96</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46 467,8</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не идентифицированным и не застрахованным в системе ОМС лицам</w:t>
            </w:r>
          </w:p>
        </w:tc>
        <w:tc>
          <w:tcPr>
            <w:tcW w:w="814" w:type="dxa"/>
            <w:vAlign w:val="center"/>
          </w:tcPr>
          <w:p w:rsidR="00D128AC" w:rsidRDefault="00D128AC">
            <w:pPr>
              <w:pStyle w:val="ConsPlusNormal"/>
              <w:jc w:val="center"/>
            </w:pPr>
            <w:r>
              <w:t>15</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5. паллиативная медицинская помощь в стационарных условиях</w:t>
            </w:r>
          </w:p>
        </w:tc>
        <w:tc>
          <w:tcPr>
            <w:tcW w:w="814" w:type="dxa"/>
            <w:vAlign w:val="center"/>
          </w:tcPr>
          <w:p w:rsidR="00D128AC" w:rsidRDefault="00D128AC">
            <w:pPr>
              <w:pStyle w:val="ConsPlusNormal"/>
              <w:jc w:val="center"/>
            </w:pPr>
            <w:r>
              <w:t>16</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0,083</w:t>
            </w:r>
          </w:p>
        </w:tc>
        <w:tc>
          <w:tcPr>
            <w:tcW w:w="1759" w:type="dxa"/>
            <w:vAlign w:val="center"/>
          </w:tcPr>
          <w:p w:rsidR="00D128AC" w:rsidRDefault="00D128AC">
            <w:pPr>
              <w:pStyle w:val="ConsPlusNormal"/>
              <w:jc w:val="center"/>
            </w:pPr>
            <w:r>
              <w:t>3 614,12</w:t>
            </w:r>
          </w:p>
        </w:tc>
        <w:tc>
          <w:tcPr>
            <w:tcW w:w="1024" w:type="dxa"/>
            <w:vAlign w:val="center"/>
          </w:tcPr>
          <w:p w:rsidR="00D128AC" w:rsidRDefault="00D128AC">
            <w:pPr>
              <w:pStyle w:val="ConsPlusNormal"/>
              <w:jc w:val="center"/>
            </w:pPr>
            <w:r>
              <w:t>299,97</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465 226,8</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6. иные государственные услуги (работы)</w:t>
            </w:r>
          </w:p>
        </w:tc>
        <w:tc>
          <w:tcPr>
            <w:tcW w:w="814" w:type="dxa"/>
            <w:vAlign w:val="center"/>
          </w:tcPr>
          <w:p w:rsidR="00D128AC" w:rsidRDefault="00D128AC">
            <w:pPr>
              <w:pStyle w:val="ConsPlusNormal"/>
              <w:jc w:val="center"/>
            </w:pPr>
            <w:r>
              <w:t>17</w:t>
            </w:r>
          </w:p>
        </w:tc>
        <w:tc>
          <w:tcPr>
            <w:tcW w:w="2854" w:type="dxa"/>
            <w:vAlign w:val="center"/>
          </w:tcPr>
          <w:p w:rsidR="00D128AC" w:rsidRDefault="00D128AC">
            <w:pPr>
              <w:pStyle w:val="ConsPlusNormal"/>
            </w:pP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Х</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9 394 602,7</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D128AC" w:rsidRDefault="00D128AC">
            <w:pPr>
              <w:pStyle w:val="ConsPlusNormal"/>
              <w:jc w:val="center"/>
            </w:pPr>
            <w:r>
              <w:t>18</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0,0025</w:t>
            </w:r>
          </w:p>
        </w:tc>
        <w:tc>
          <w:tcPr>
            <w:tcW w:w="1759" w:type="dxa"/>
            <w:vAlign w:val="center"/>
          </w:tcPr>
          <w:p w:rsidR="00D128AC" w:rsidRDefault="00D128AC">
            <w:pPr>
              <w:pStyle w:val="ConsPlusNormal"/>
              <w:jc w:val="center"/>
            </w:pPr>
            <w:r>
              <w:t>336 520,53</w:t>
            </w:r>
          </w:p>
        </w:tc>
        <w:tc>
          <w:tcPr>
            <w:tcW w:w="1024" w:type="dxa"/>
            <w:vAlign w:val="center"/>
          </w:tcPr>
          <w:p w:rsidR="00D128AC" w:rsidRDefault="00D128AC">
            <w:pPr>
              <w:pStyle w:val="ConsPlusNormal"/>
              <w:jc w:val="center"/>
            </w:pPr>
            <w:r>
              <w:t>850,79</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1 319 497,0</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lastRenderedPageBreak/>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4743" w:history="1">
              <w:r>
                <w:rPr>
                  <w:color w:val="0000FF"/>
                </w:rPr>
                <w:t>&lt;**&gt;</w:t>
              </w:r>
            </w:hyperlink>
          </w:p>
        </w:tc>
        <w:tc>
          <w:tcPr>
            <w:tcW w:w="814" w:type="dxa"/>
            <w:vAlign w:val="center"/>
          </w:tcPr>
          <w:p w:rsidR="00D128AC" w:rsidRDefault="00D128AC">
            <w:pPr>
              <w:pStyle w:val="ConsPlusNormal"/>
              <w:jc w:val="center"/>
            </w:pPr>
            <w:bookmarkStart w:id="166" w:name="P3749"/>
            <w:bookmarkEnd w:id="166"/>
            <w:r>
              <w:t>19</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III. Медицинская помощь в рамках территориальной программы ОМС:</w:t>
            </w:r>
          </w:p>
        </w:tc>
        <w:tc>
          <w:tcPr>
            <w:tcW w:w="814" w:type="dxa"/>
            <w:vAlign w:val="center"/>
          </w:tcPr>
          <w:p w:rsidR="00D128AC" w:rsidRDefault="00D128AC">
            <w:pPr>
              <w:pStyle w:val="ConsPlusNormal"/>
              <w:jc w:val="center"/>
            </w:pPr>
            <w:bookmarkStart w:id="167" w:name="P3759"/>
            <w:bookmarkEnd w:id="167"/>
            <w:r>
              <w:t>20</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19 097,83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29 881 967,9</w:t>
            </w:r>
          </w:p>
        </w:tc>
        <w:tc>
          <w:tcPr>
            <w:tcW w:w="679" w:type="dxa"/>
            <w:vAlign w:val="center"/>
          </w:tcPr>
          <w:p w:rsidR="00D128AC" w:rsidRDefault="00D128AC">
            <w:pPr>
              <w:pStyle w:val="ConsPlusNormal"/>
              <w:jc w:val="center"/>
            </w:pPr>
            <w:r>
              <w:t>69,7</w:t>
            </w:r>
          </w:p>
        </w:tc>
      </w:tr>
      <w:tr w:rsidR="00D128AC">
        <w:tc>
          <w:tcPr>
            <w:tcW w:w="3417" w:type="dxa"/>
            <w:gridSpan w:val="3"/>
            <w:vAlign w:val="center"/>
          </w:tcPr>
          <w:p w:rsidR="00D128AC" w:rsidRDefault="00D128AC">
            <w:pPr>
              <w:pStyle w:val="ConsPlusNormal"/>
            </w:pPr>
            <w:r>
              <w:t xml:space="preserve">скорая медицинская помощь (сумма </w:t>
            </w:r>
            <w:hyperlink w:anchor="P4061" w:history="1">
              <w:r>
                <w:rPr>
                  <w:color w:val="0000FF"/>
                </w:rPr>
                <w:t>строк 29</w:t>
              </w:r>
            </w:hyperlink>
            <w:r>
              <w:t xml:space="preserve"> + </w:t>
            </w:r>
            <w:hyperlink w:anchor="P4278" w:history="1">
              <w:r>
                <w:rPr>
                  <w:color w:val="0000FF"/>
                </w:rPr>
                <w:t>34</w:t>
              </w:r>
            </w:hyperlink>
            <w:r>
              <w:t xml:space="preserve"> + </w:t>
            </w:r>
            <w:hyperlink w:anchor="P4524" w:history="1">
              <w:r>
                <w:rPr>
                  <w:color w:val="0000FF"/>
                </w:rPr>
                <w:t>41</w:t>
              </w:r>
            </w:hyperlink>
            <w:r>
              <w:t>)</w:t>
            </w:r>
          </w:p>
        </w:tc>
        <w:tc>
          <w:tcPr>
            <w:tcW w:w="814" w:type="dxa"/>
            <w:vAlign w:val="center"/>
          </w:tcPr>
          <w:p w:rsidR="00D128AC" w:rsidRDefault="00D128AC">
            <w:pPr>
              <w:pStyle w:val="ConsPlusNormal"/>
              <w:jc w:val="center"/>
            </w:pPr>
            <w:r>
              <w:t>21</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0,2977</w:t>
            </w:r>
          </w:p>
        </w:tc>
        <w:tc>
          <w:tcPr>
            <w:tcW w:w="1759" w:type="dxa"/>
            <w:vAlign w:val="center"/>
          </w:tcPr>
          <w:p w:rsidR="00D128AC" w:rsidRDefault="00D128AC">
            <w:pPr>
              <w:pStyle w:val="ConsPlusNormal"/>
              <w:jc w:val="center"/>
            </w:pPr>
            <w:r>
              <w:t>3 889,86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1 158,01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1 811 916,6</w:t>
            </w:r>
          </w:p>
        </w:tc>
        <w:tc>
          <w:tcPr>
            <w:tcW w:w="679" w:type="dxa"/>
            <w:vAlign w:val="center"/>
          </w:tcPr>
          <w:p w:rsidR="00D128AC" w:rsidRDefault="00D128AC">
            <w:pPr>
              <w:pStyle w:val="ConsPlusNormal"/>
              <w:jc w:val="center"/>
            </w:pPr>
            <w:r>
              <w:t>X</w:t>
            </w:r>
          </w:p>
        </w:tc>
      </w:tr>
      <w:tr w:rsidR="00D128AC">
        <w:tc>
          <w:tcPr>
            <w:tcW w:w="1579" w:type="dxa"/>
            <w:vMerge w:val="restart"/>
            <w:vAlign w:val="center"/>
          </w:tcPr>
          <w:p w:rsidR="00D128AC" w:rsidRDefault="00D128AC">
            <w:pPr>
              <w:pStyle w:val="ConsPlusNormal"/>
            </w:pPr>
            <w:r>
              <w:t>медицинская помощь в амбулаторных условиях</w:t>
            </w:r>
          </w:p>
        </w:tc>
        <w:tc>
          <w:tcPr>
            <w:tcW w:w="739" w:type="dxa"/>
            <w:vMerge w:val="restart"/>
            <w:vAlign w:val="center"/>
          </w:tcPr>
          <w:p w:rsidR="00D128AC" w:rsidRDefault="00D128AC">
            <w:pPr>
              <w:pStyle w:val="ConsPlusNormal"/>
            </w:pPr>
            <w:r>
              <w:t>сумма строк</w:t>
            </w:r>
          </w:p>
        </w:tc>
        <w:tc>
          <w:tcPr>
            <w:tcW w:w="1099" w:type="dxa"/>
            <w:vAlign w:val="center"/>
          </w:tcPr>
          <w:p w:rsidR="00D128AC" w:rsidRDefault="00D128AC">
            <w:pPr>
              <w:pStyle w:val="ConsPlusNormal"/>
              <w:jc w:val="center"/>
            </w:pPr>
            <w:hyperlink w:anchor="P4071" w:history="1">
              <w:r>
                <w:rPr>
                  <w:color w:val="0000FF"/>
                </w:rPr>
                <w:t>30.1</w:t>
              </w:r>
            </w:hyperlink>
            <w:r>
              <w:t xml:space="preserve"> + </w:t>
            </w:r>
            <w:hyperlink w:anchor="P4288" w:history="1">
              <w:r>
                <w:rPr>
                  <w:color w:val="0000FF"/>
                </w:rPr>
                <w:t>35.1</w:t>
              </w:r>
            </w:hyperlink>
            <w:r>
              <w:t xml:space="preserve"> + </w:t>
            </w:r>
            <w:hyperlink w:anchor="P4534" w:history="1">
              <w:r>
                <w:rPr>
                  <w:color w:val="0000FF"/>
                </w:rPr>
                <w:t>42.1</w:t>
              </w:r>
            </w:hyperlink>
          </w:p>
        </w:tc>
        <w:tc>
          <w:tcPr>
            <w:tcW w:w="814" w:type="dxa"/>
            <w:vAlign w:val="center"/>
          </w:tcPr>
          <w:p w:rsidR="00D128AC" w:rsidRDefault="00D128AC">
            <w:pPr>
              <w:pStyle w:val="ConsPlusNormal"/>
              <w:jc w:val="center"/>
            </w:pPr>
            <w:r>
              <w:t>22.1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0,272</w:t>
            </w:r>
          </w:p>
        </w:tc>
        <w:tc>
          <w:tcPr>
            <w:tcW w:w="1759" w:type="dxa"/>
            <w:vAlign w:val="center"/>
          </w:tcPr>
          <w:p w:rsidR="00D128AC" w:rsidRDefault="00D128AC">
            <w:pPr>
              <w:pStyle w:val="ConsPlusNormal"/>
              <w:jc w:val="center"/>
            </w:pPr>
            <w:r>
              <w:t>2 542,88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691,66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1 082 230,2</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080" w:history="1">
              <w:r>
                <w:rPr>
                  <w:color w:val="0000FF"/>
                </w:rPr>
                <w:t>30.2</w:t>
              </w:r>
            </w:hyperlink>
            <w:r>
              <w:t xml:space="preserve"> + </w:t>
            </w:r>
            <w:hyperlink w:anchor="P4297" w:history="1">
              <w:r>
                <w:rPr>
                  <w:color w:val="0000FF"/>
                </w:rPr>
                <w:t>35.2</w:t>
              </w:r>
            </w:hyperlink>
            <w:r>
              <w:t xml:space="preserve"> + </w:t>
            </w:r>
            <w:hyperlink w:anchor="P4543" w:history="1">
              <w:r>
                <w:rPr>
                  <w:color w:val="0000FF"/>
                </w:rPr>
                <w:t>42.2</w:t>
              </w:r>
            </w:hyperlink>
          </w:p>
        </w:tc>
        <w:tc>
          <w:tcPr>
            <w:tcW w:w="814" w:type="dxa"/>
            <w:vAlign w:val="center"/>
          </w:tcPr>
          <w:p w:rsidR="00D128AC" w:rsidRDefault="00D128AC">
            <w:pPr>
              <w:pStyle w:val="ConsPlusNormal"/>
              <w:jc w:val="center"/>
            </w:pPr>
            <w:r>
              <w:t>22.2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0,263</w:t>
            </w:r>
          </w:p>
        </w:tc>
        <w:tc>
          <w:tcPr>
            <w:tcW w:w="1759" w:type="dxa"/>
            <w:vAlign w:val="center"/>
          </w:tcPr>
          <w:p w:rsidR="00D128AC" w:rsidRDefault="00D128AC">
            <w:pPr>
              <w:pStyle w:val="ConsPlusNormal"/>
              <w:jc w:val="center"/>
            </w:pPr>
            <w:r>
              <w:t>2 925,13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769,31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1 203 722,4</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089" w:history="1">
              <w:r>
                <w:rPr>
                  <w:color w:val="0000FF"/>
                </w:rPr>
                <w:t>30.2.1</w:t>
              </w:r>
            </w:hyperlink>
            <w:r>
              <w:t xml:space="preserve"> + </w:t>
            </w:r>
            <w:hyperlink w:anchor="P4552" w:history="1">
              <w:r>
                <w:rPr>
                  <w:color w:val="0000FF"/>
                </w:rPr>
                <w:t>42.2.1</w:t>
              </w:r>
            </w:hyperlink>
          </w:p>
        </w:tc>
        <w:tc>
          <w:tcPr>
            <w:tcW w:w="814" w:type="dxa"/>
            <w:vAlign w:val="center"/>
          </w:tcPr>
          <w:p w:rsidR="00D128AC" w:rsidRDefault="00D128AC">
            <w:pPr>
              <w:pStyle w:val="ConsPlusNormal"/>
              <w:jc w:val="center"/>
            </w:pPr>
            <w:r>
              <w:t>22.2.1</w:t>
            </w:r>
          </w:p>
        </w:tc>
        <w:tc>
          <w:tcPr>
            <w:tcW w:w="2854" w:type="dxa"/>
            <w:vAlign w:val="center"/>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1 101,6</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098" w:history="1">
              <w:r>
                <w:rPr>
                  <w:color w:val="0000FF"/>
                </w:rPr>
                <w:t>30.3</w:t>
              </w:r>
            </w:hyperlink>
            <w:r>
              <w:t xml:space="preserve"> + </w:t>
            </w:r>
            <w:hyperlink w:anchor="P4306" w:history="1">
              <w:r>
                <w:rPr>
                  <w:color w:val="0000FF"/>
                </w:rPr>
                <w:t>35.3</w:t>
              </w:r>
            </w:hyperlink>
            <w:r>
              <w:t xml:space="preserve"> + </w:t>
            </w:r>
            <w:hyperlink w:anchor="P4561" w:history="1">
              <w:r>
                <w:rPr>
                  <w:color w:val="0000FF"/>
                </w:rPr>
                <w:t>42.3</w:t>
              </w:r>
            </w:hyperlink>
          </w:p>
        </w:tc>
        <w:tc>
          <w:tcPr>
            <w:tcW w:w="814" w:type="dxa"/>
            <w:vAlign w:val="center"/>
          </w:tcPr>
          <w:p w:rsidR="00D128AC" w:rsidRDefault="00D128AC">
            <w:pPr>
              <w:pStyle w:val="ConsPlusNormal"/>
              <w:jc w:val="center"/>
            </w:pPr>
            <w:r>
              <w:t>22.3</w:t>
            </w:r>
          </w:p>
        </w:tc>
        <w:tc>
          <w:tcPr>
            <w:tcW w:w="2854" w:type="dxa"/>
            <w:vAlign w:val="center"/>
          </w:tcPr>
          <w:p w:rsidR="00D128AC" w:rsidRDefault="00D128AC">
            <w:pPr>
              <w:pStyle w:val="ConsPlusNormal"/>
              <w:jc w:val="center"/>
            </w:pPr>
            <w:r>
              <w:t>посещения с иными целями</w:t>
            </w:r>
          </w:p>
        </w:tc>
        <w:tc>
          <w:tcPr>
            <w:tcW w:w="1759" w:type="dxa"/>
            <w:vAlign w:val="center"/>
          </w:tcPr>
          <w:p w:rsidR="00D128AC" w:rsidRDefault="00D128AC">
            <w:pPr>
              <w:pStyle w:val="ConsPlusNormal"/>
              <w:jc w:val="center"/>
            </w:pPr>
            <w:r>
              <w:t>2,9211</w:t>
            </w:r>
          </w:p>
        </w:tc>
        <w:tc>
          <w:tcPr>
            <w:tcW w:w="1759" w:type="dxa"/>
            <w:vAlign w:val="center"/>
          </w:tcPr>
          <w:p w:rsidR="00D128AC" w:rsidRDefault="00D128AC">
            <w:pPr>
              <w:pStyle w:val="ConsPlusNormal"/>
              <w:jc w:val="center"/>
            </w:pPr>
            <w:r>
              <w:t>420,05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1 226,99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1 919 852,7</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315" w:history="1">
              <w:r>
                <w:rPr>
                  <w:color w:val="0000FF"/>
                </w:rPr>
                <w:t>35.4</w:t>
              </w:r>
            </w:hyperlink>
          </w:p>
        </w:tc>
        <w:tc>
          <w:tcPr>
            <w:tcW w:w="814" w:type="dxa"/>
            <w:vAlign w:val="center"/>
          </w:tcPr>
          <w:p w:rsidR="00D128AC" w:rsidRDefault="00D128AC">
            <w:pPr>
              <w:pStyle w:val="ConsPlusNormal"/>
              <w:jc w:val="center"/>
            </w:pPr>
            <w:r>
              <w:t>22.4</w:t>
            </w:r>
          </w:p>
        </w:tc>
        <w:tc>
          <w:tcPr>
            <w:tcW w:w="2854" w:type="dxa"/>
            <w:vAlign w:val="center"/>
          </w:tcPr>
          <w:p w:rsidR="00D128AC" w:rsidRDefault="00D128AC">
            <w:pPr>
              <w:pStyle w:val="ConsPlusNormal"/>
              <w:jc w:val="center"/>
            </w:pPr>
            <w:r>
              <w:t xml:space="preserve">посещение по паллиативной медицинской помощи, включая </w:t>
            </w:r>
            <w:hyperlink w:anchor="P4744"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324" w:history="1">
              <w:r>
                <w:rPr>
                  <w:color w:val="0000FF"/>
                </w:rPr>
                <w:t>35.4.1</w:t>
              </w:r>
            </w:hyperlink>
          </w:p>
        </w:tc>
        <w:tc>
          <w:tcPr>
            <w:tcW w:w="814" w:type="dxa"/>
            <w:vAlign w:val="center"/>
          </w:tcPr>
          <w:p w:rsidR="00D128AC" w:rsidRDefault="00D128AC">
            <w:pPr>
              <w:pStyle w:val="ConsPlusNormal"/>
              <w:jc w:val="center"/>
            </w:pPr>
            <w:r>
              <w:t>22.4.1</w:t>
            </w:r>
          </w:p>
        </w:tc>
        <w:tc>
          <w:tcPr>
            <w:tcW w:w="2854" w:type="dxa"/>
            <w:vAlign w:val="center"/>
          </w:tcPr>
          <w:p w:rsidR="00D128AC" w:rsidRDefault="00D128AC">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4744"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333" w:history="1">
              <w:r>
                <w:rPr>
                  <w:color w:val="0000FF"/>
                </w:rPr>
                <w:t>35.4.2</w:t>
              </w:r>
            </w:hyperlink>
          </w:p>
        </w:tc>
        <w:tc>
          <w:tcPr>
            <w:tcW w:w="814" w:type="dxa"/>
            <w:vAlign w:val="center"/>
          </w:tcPr>
          <w:p w:rsidR="00D128AC" w:rsidRDefault="00D128AC">
            <w:pPr>
              <w:pStyle w:val="ConsPlusNormal"/>
              <w:jc w:val="center"/>
            </w:pPr>
            <w:r>
              <w:t>22.4.2</w:t>
            </w:r>
          </w:p>
        </w:tc>
        <w:tc>
          <w:tcPr>
            <w:tcW w:w="2854" w:type="dxa"/>
            <w:vAlign w:val="center"/>
          </w:tcPr>
          <w:p w:rsidR="00D128AC" w:rsidRDefault="00D128AC">
            <w:pPr>
              <w:pStyle w:val="ConsPlusNormal"/>
              <w:jc w:val="center"/>
            </w:pPr>
            <w:r>
              <w:t xml:space="preserve">посещение на дому выездными патронажными бригадами </w:t>
            </w:r>
            <w:hyperlink w:anchor="P4744" w:history="1">
              <w:r>
                <w:rPr>
                  <w:color w:val="0000FF"/>
                </w:rPr>
                <w:t>&lt;***&gt;</w:t>
              </w:r>
            </w:hyperlink>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07" w:history="1">
              <w:r>
                <w:rPr>
                  <w:color w:val="0000FF"/>
                </w:rPr>
                <w:t>30.4</w:t>
              </w:r>
            </w:hyperlink>
            <w:r>
              <w:t xml:space="preserve"> + </w:t>
            </w:r>
            <w:hyperlink w:anchor="P4342" w:history="1">
              <w:r>
                <w:rPr>
                  <w:color w:val="0000FF"/>
                </w:rPr>
                <w:t>35.5</w:t>
              </w:r>
            </w:hyperlink>
            <w:r>
              <w:t xml:space="preserve"> + </w:t>
            </w:r>
            <w:hyperlink w:anchor="P4570" w:history="1">
              <w:r>
                <w:rPr>
                  <w:color w:val="0000FF"/>
                </w:rPr>
                <w:t>42.4</w:t>
              </w:r>
            </w:hyperlink>
          </w:p>
        </w:tc>
        <w:tc>
          <w:tcPr>
            <w:tcW w:w="814" w:type="dxa"/>
            <w:vAlign w:val="center"/>
          </w:tcPr>
          <w:p w:rsidR="00D128AC" w:rsidRDefault="00D128AC">
            <w:pPr>
              <w:pStyle w:val="ConsPlusNormal"/>
              <w:jc w:val="center"/>
            </w:pPr>
            <w:r>
              <w:t>22.5</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0,54</w:t>
            </w:r>
          </w:p>
        </w:tc>
        <w:tc>
          <w:tcPr>
            <w:tcW w:w="1759" w:type="dxa"/>
            <w:vAlign w:val="center"/>
          </w:tcPr>
          <w:p w:rsidR="00D128AC" w:rsidRDefault="00D128AC">
            <w:pPr>
              <w:pStyle w:val="ConsPlusNormal"/>
              <w:jc w:val="center"/>
            </w:pPr>
            <w:r>
              <w:t>901,50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486,81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761 700,0</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16" w:history="1">
              <w:r>
                <w:rPr>
                  <w:color w:val="0000FF"/>
                </w:rPr>
                <w:t>30.5</w:t>
              </w:r>
            </w:hyperlink>
            <w:r>
              <w:t xml:space="preserve"> + </w:t>
            </w:r>
            <w:hyperlink w:anchor="P4351" w:history="1">
              <w:r>
                <w:rPr>
                  <w:color w:val="0000FF"/>
                </w:rPr>
                <w:t>35.6</w:t>
              </w:r>
            </w:hyperlink>
            <w:r>
              <w:t xml:space="preserve"> + </w:t>
            </w:r>
            <w:hyperlink w:anchor="P4579" w:history="1">
              <w:r>
                <w:rPr>
                  <w:color w:val="0000FF"/>
                </w:rPr>
                <w:t>42.5</w:t>
              </w:r>
            </w:hyperlink>
          </w:p>
        </w:tc>
        <w:tc>
          <w:tcPr>
            <w:tcW w:w="814" w:type="dxa"/>
            <w:vAlign w:val="center"/>
          </w:tcPr>
          <w:p w:rsidR="00D128AC" w:rsidRDefault="00D128AC">
            <w:pPr>
              <w:pStyle w:val="ConsPlusNormal"/>
              <w:jc w:val="center"/>
            </w:pPr>
            <w:r>
              <w:t>22.6</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1,8805</w:t>
            </w:r>
          </w:p>
        </w:tc>
        <w:tc>
          <w:tcPr>
            <w:tcW w:w="1759" w:type="dxa"/>
            <w:vAlign w:val="center"/>
          </w:tcPr>
          <w:p w:rsidR="00D128AC" w:rsidRDefault="00D128AC">
            <w:pPr>
              <w:pStyle w:val="ConsPlusNormal"/>
              <w:jc w:val="center"/>
            </w:pPr>
            <w:r>
              <w:t>2 113,65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3 974,64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6 219 032,1</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25" w:history="1">
              <w:r>
                <w:rPr>
                  <w:color w:val="0000FF"/>
                </w:rPr>
                <w:t>30.5.1</w:t>
              </w:r>
            </w:hyperlink>
            <w:r>
              <w:t xml:space="preserve"> + </w:t>
            </w:r>
            <w:hyperlink w:anchor="P4360" w:history="1">
              <w:r>
                <w:rPr>
                  <w:color w:val="0000FF"/>
                </w:rPr>
                <w:t>35.6.1</w:t>
              </w:r>
            </w:hyperlink>
            <w:r>
              <w:t xml:space="preserve"> + </w:t>
            </w:r>
            <w:hyperlink w:anchor="P4588" w:history="1">
              <w:r>
                <w:rPr>
                  <w:color w:val="0000FF"/>
                </w:rPr>
                <w:t>42.5.1</w:t>
              </w:r>
            </w:hyperlink>
          </w:p>
        </w:tc>
        <w:tc>
          <w:tcPr>
            <w:tcW w:w="814" w:type="dxa"/>
            <w:vAlign w:val="center"/>
          </w:tcPr>
          <w:p w:rsidR="00D128AC" w:rsidRDefault="00D128AC">
            <w:pPr>
              <w:pStyle w:val="ConsPlusNormal"/>
              <w:jc w:val="center"/>
            </w:pPr>
            <w:r>
              <w:t>22.6.1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0,07208</w:t>
            </w:r>
          </w:p>
        </w:tc>
        <w:tc>
          <w:tcPr>
            <w:tcW w:w="1759" w:type="dxa"/>
            <w:vAlign w:val="center"/>
          </w:tcPr>
          <w:p w:rsidR="00D128AC" w:rsidRDefault="00D128AC">
            <w:pPr>
              <w:pStyle w:val="ConsPlusNormal"/>
              <w:jc w:val="center"/>
            </w:pPr>
            <w:r>
              <w:t>3 193,49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230,19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360 168,7</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34" w:history="1">
              <w:r>
                <w:rPr>
                  <w:color w:val="0000FF"/>
                </w:rPr>
                <w:t>30.5.2</w:t>
              </w:r>
            </w:hyperlink>
            <w:r>
              <w:t xml:space="preserve"> + </w:t>
            </w:r>
            <w:hyperlink w:anchor="P4369" w:history="1">
              <w:r>
                <w:rPr>
                  <w:color w:val="0000FF"/>
                </w:rPr>
                <w:t>35.6.2</w:t>
              </w:r>
            </w:hyperlink>
            <w:r>
              <w:t xml:space="preserve"> + </w:t>
            </w:r>
            <w:hyperlink w:anchor="P4597" w:history="1">
              <w:r>
                <w:rPr>
                  <w:color w:val="0000FF"/>
                </w:rPr>
                <w:t>42.5.2</w:t>
              </w:r>
            </w:hyperlink>
          </w:p>
        </w:tc>
        <w:tc>
          <w:tcPr>
            <w:tcW w:w="814" w:type="dxa"/>
            <w:vAlign w:val="center"/>
          </w:tcPr>
          <w:p w:rsidR="00D128AC" w:rsidRDefault="00D128AC">
            <w:pPr>
              <w:pStyle w:val="ConsPlusNormal"/>
              <w:jc w:val="center"/>
            </w:pPr>
            <w:r>
              <w:t>22.6.2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0,02634</w:t>
            </w:r>
          </w:p>
        </w:tc>
        <w:tc>
          <w:tcPr>
            <w:tcW w:w="1759" w:type="dxa"/>
            <w:vAlign w:val="center"/>
          </w:tcPr>
          <w:p w:rsidR="00D128AC" w:rsidRDefault="00D128AC">
            <w:pPr>
              <w:pStyle w:val="ConsPlusNormal"/>
              <w:jc w:val="center"/>
            </w:pPr>
            <w:r>
              <w:t>4 503,60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118,62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185 609,7</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43" w:history="1">
              <w:r>
                <w:rPr>
                  <w:color w:val="0000FF"/>
                </w:rPr>
                <w:t>30.5.3</w:t>
              </w:r>
            </w:hyperlink>
            <w:r>
              <w:t xml:space="preserve"> + </w:t>
            </w:r>
            <w:hyperlink w:anchor="P4378" w:history="1">
              <w:r>
                <w:rPr>
                  <w:color w:val="0000FF"/>
                </w:rPr>
                <w:t>35.6.3</w:t>
              </w:r>
            </w:hyperlink>
            <w:r>
              <w:t xml:space="preserve"> + </w:t>
            </w:r>
            <w:hyperlink w:anchor="P4606" w:history="1">
              <w:r>
                <w:rPr>
                  <w:color w:val="0000FF"/>
                </w:rPr>
                <w:t>42.5.3</w:t>
              </w:r>
            </w:hyperlink>
          </w:p>
        </w:tc>
        <w:tc>
          <w:tcPr>
            <w:tcW w:w="814" w:type="dxa"/>
            <w:vAlign w:val="center"/>
          </w:tcPr>
          <w:p w:rsidR="00D128AC" w:rsidRDefault="00D128AC">
            <w:pPr>
              <w:pStyle w:val="ConsPlusNormal"/>
              <w:jc w:val="center"/>
            </w:pPr>
            <w:r>
              <w:t>22.6.3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0,08286</w:t>
            </w:r>
          </w:p>
        </w:tc>
        <w:tc>
          <w:tcPr>
            <w:tcW w:w="1759" w:type="dxa"/>
            <w:vAlign w:val="center"/>
          </w:tcPr>
          <w:p w:rsidR="00D128AC" w:rsidRDefault="00D128AC">
            <w:pPr>
              <w:pStyle w:val="ConsPlusNormal"/>
              <w:jc w:val="center"/>
            </w:pPr>
            <w:r>
              <w:t>619,91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51,36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80 371,3</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52" w:history="1">
              <w:r>
                <w:rPr>
                  <w:color w:val="0000FF"/>
                </w:rPr>
                <w:t>30.5.4</w:t>
              </w:r>
            </w:hyperlink>
            <w:r>
              <w:t xml:space="preserve"> + </w:t>
            </w:r>
            <w:hyperlink w:anchor="P4387" w:history="1">
              <w:r>
                <w:rPr>
                  <w:color w:val="0000FF"/>
                </w:rPr>
                <w:t>35.6.4</w:t>
              </w:r>
            </w:hyperlink>
            <w:r>
              <w:t xml:space="preserve"> + </w:t>
            </w:r>
            <w:hyperlink w:anchor="P4615" w:history="1">
              <w:r>
                <w:rPr>
                  <w:color w:val="0000FF"/>
                </w:rPr>
                <w:t>42.5.4</w:t>
              </w:r>
            </w:hyperlink>
          </w:p>
        </w:tc>
        <w:tc>
          <w:tcPr>
            <w:tcW w:w="814" w:type="dxa"/>
            <w:vAlign w:val="center"/>
          </w:tcPr>
          <w:p w:rsidR="00D128AC" w:rsidRDefault="00D128AC">
            <w:pPr>
              <w:pStyle w:val="ConsPlusNormal"/>
              <w:jc w:val="center"/>
            </w:pPr>
            <w:r>
              <w:t>22.6.4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0,03569</w:t>
            </w:r>
          </w:p>
        </w:tc>
        <w:tc>
          <w:tcPr>
            <w:tcW w:w="1759" w:type="dxa"/>
            <w:vAlign w:val="center"/>
          </w:tcPr>
          <w:p w:rsidR="00D128AC" w:rsidRDefault="00D128AC">
            <w:pPr>
              <w:pStyle w:val="ConsPlusNormal"/>
              <w:jc w:val="center"/>
            </w:pPr>
            <w:r>
              <w:t>1 844,74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65,84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103 016,5</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61" w:history="1">
              <w:r>
                <w:rPr>
                  <w:color w:val="0000FF"/>
                </w:rPr>
                <w:t>30.5.5</w:t>
              </w:r>
            </w:hyperlink>
            <w:r>
              <w:t xml:space="preserve"> + </w:t>
            </w:r>
            <w:hyperlink w:anchor="P4396" w:history="1">
              <w:r>
                <w:rPr>
                  <w:color w:val="0000FF"/>
                </w:rPr>
                <w:t>35.6.5</w:t>
              </w:r>
            </w:hyperlink>
            <w:r>
              <w:t xml:space="preserve"> + </w:t>
            </w:r>
            <w:hyperlink w:anchor="P4624" w:history="1">
              <w:r>
                <w:rPr>
                  <w:color w:val="0000FF"/>
                </w:rPr>
                <w:t>42.5.5</w:t>
              </w:r>
            </w:hyperlink>
          </w:p>
        </w:tc>
        <w:tc>
          <w:tcPr>
            <w:tcW w:w="814" w:type="dxa"/>
            <w:vAlign w:val="center"/>
          </w:tcPr>
          <w:p w:rsidR="00D128AC" w:rsidRDefault="00D128AC">
            <w:pPr>
              <w:pStyle w:val="ConsPlusNormal"/>
              <w:jc w:val="center"/>
            </w:pPr>
            <w:r>
              <w:lastRenderedPageBreak/>
              <w:t>22.6.5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0,00092</w:t>
            </w:r>
          </w:p>
        </w:tc>
        <w:tc>
          <w:tcPr>
            <w:tcW w:w="1759" w:type="dxa"/>
            <w:vAlign w:val="center"/>
          </w:tcPr>
          <w:p w:rsidR="00D128AC" w:rsidRDefault="00D128AC">
            <w:pPr>
              <w:pStyle w:val="ConsPlusNormal"/>
              <w:jc w:val="center"/>
            </w:pPr>
            <w:r>
              <w:t>10 296,93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9,47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14 822,5</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70" w:history="1">
              <w:r>
                <w:rPr>
                  <w:color w:val="0000FF"/>
                </w:rPr>
                <w:t>30.5.6</w:t>
              </w:r>
            </w:hyperlink>
            <w:r>
              <w:t xml:space="preserve"> + </w:t>
            </w:r>
            <w:hyperlink w:anchor="P4405" w:history="1">
              <w:r>
                <w:rPr>
                  <w:color w:val="0000FF"/>
                </w:rPr>
                <w:t>35.6.6</w:t>
              </w:r>
            </w:hyperlink>
            <w:r>
              <w:t xml:space="preserve"> + </w:t>
            </w:r>
            <w:hyperlink w:anchor="P4633" w:history="1">
              <w:r>
                <w:rPr>
                  <w:color w:val="0000FF"/>
                </w:rPr>
                <w:t>42.5.6</w:t>
              </w:r>
            </w:hyperlink>
          </w:p>
        </w:tc>
        <w:tc>
          <w:tcPr>
            <w:tcW w:w="814" w:type="dxa"/>
            <w:vAlign w:val="center"/>
          </w:tcPr>
          <w:p w:rsidR="00D128AC" w:rsidRDefault="00D128AC">
            <w:pPr>
              <w:pStyle w:val="ConsPlusNormal"/>
              <w:jc w:val="center"/>
            </w:pPr>
            <w:r>
              <w:t>22.6.6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0,01833</w:t>
            </w:r>
          </w:p>
        </w:tc>
        <w:tc>
          <w:tcPr>
            <w:tcW w:w="1759" w:type="dxa"/>
            <w:vAlign w:val="center"/>
          </w:tcPr>
          <w:p w:rsidR="00D128AC" w:rsidRDefault="00D128AC">
            <w:pPr>
              <w:pStyle w:val="ConsPlusNormal"/>
              <w:jc w:val="center"/>
            </w:pPr>
            <w:r>
              <w:t>2 540,42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46,56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72 860,6</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79" w:history="1">
              <w:r>
                <w:rPr>
                  <w:color w:val="0000FF"/>
                </w:rPr>
                <w:t>30.5.7</w:t>
              </w:r>
            </w:hyperlink>
            <w:r>
              <w:t xml:space="preserve"> + </w:t>
            </w:r>
            <w:hyperlink w:anchor="P4414" w:history="1">
              <w:r>
                <w:rPr>
                  <w:color w:val="0000FF"/>
                </w:rPr>
                <w:t>35.6.7</w:t>
              </w:r>
            </w:hyperlink>
            <w:r>
              <w:t xml:space="preserve"> + </w:t>
            </w:r>
            <w:hyperlink w:anchor="P4642" w:history="1">
              <w:r>
                <w:rPr>
                  <w:color w:val="0000FF"/>
                </w:rPr>
                <w:t>42.5.7</w:t>
              </w:r>
            </w:hyperlink>
          </w:p>
        </w:tc>
        <w:tc>
          <w:tcPr>
            <w:tcW w:w="814" w:type="dxa"/>
            <w:vAlign w:val="center"/>
          </w:tcPr>
          <w:p w:rsidR="00D128AC" w:rsidRDefault="00D128AC">
            <w:pPr>
              <w:pStyle w:val="ConsPlusNormal"/>
              <w:jc w:val="center"/>
            </w:pPr>
            <w:r>
              <w:t>22.6.7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0,15293</w:t>
            </w:r>
          </w:p>
        </w:tc>
        <w:tc>
          <w:tcPr>
            <w:tcW w:w="1759" w:type="dxa"/>
            <w:vAlign w:val="center"/>
          </w:tcPr>
          <w:p w:rsidR="00D128AC" w:rsidRDefault="00D128AC">
            <w:pPr>
              <w:pStyle w:val="ConsPlusNormal"/>
              <w:jc w:val="center"/>
            </w:pPr>
            <w:r>
              <w:t>755,59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115,55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180 802,4</w:t>
            </w:r>
          </w:p>
        </w:tc>
        <w:tc>
          <w:tcPr>
            <w:tcW w:w="679" w:type="dxa"/>
            <w:vAlign w:val="center"/>
          </w:tcPr>
          <w:p w:rsidR="00D128AC" w:rsidRDefault="00D128AC">
            <w:pPr>
              <w:pStyle w:val="ConsPlusNormal"/>
              <w:jc w:val="center"/>
            </w:pPr>
            <w:r>
              <w:t>X</w:t>
            </w:r>
          </w:p>
        </w:tc>
      </w:tr>
      <w:tr w:rsidR="00D128AC">
        <w:tc>
          <w:tcPr>
            <w:tcW w:w="1579" w:type="dxa"/>
            <w:vMerge/>
          </w:tcPr>
          <w:p w:rsidR="00D128AC" w:rsidRDefault="00D128AC"/>
        </w:tc>
        <w:tc>
          <w:tcPr>
            <w:tcW w:w="739" w:type="dxa"/>
            <w:vMerge/>
          </w:tcPr>
          <w:p w:rsidR="00D128AC" w:rsidRDefault="00D128AC"/>
        </w:tc>
        <w:tc>
          <w:tcPr>
            <w:tcW w:w="1099" w:type="dxa"/>
            <w:vAlign w:val="center"/>
          </w:tcPr>
          <w:p w:rsidR="00D128AC" w:rsidRDefault="00D128AC">
            <w:pPr>
              <w:pStyle w:val="ConsPlusNormal"/>
              <w:jc w:val="center"/>
            </w:pPr>
            <w:hyperlink w:anchor="P4188" w:history="1">
              <w:r>
                <w:rPr>
                  <w:color w:val="0000FF"/>
                </w:rPr>
                <w:t>30.6</w:t>
              </w:r>
            </w:hyperlink>
            <w:r>
              <w:t xml:space="preserve"> + </w:t>
            </w:r>
            <w:hyperlink w:anchor="P4651" w:history="1">
              <w:r>
                <w:rPr>
                  <w:color w:val="0000FF"/>
                </w:rPr>
                <w:t>42.6</w:t>
              </w:r>
            </w:hyperlink>
          </w:p>
        </w:tc>
        <w:tc>
          <w:tcPr>
            <w:tcW w:w="814" w:type="dxa"/>
            <w:vAlign w:val="center"/>
          </w:tcPr>
          <w:p w:rsidR="00D128AC" w:rsidRDefault="00D128AC">
            <w:pPr>
              <w:pStyle w:val="ConsPlusNormal"/>
              <w:jc w:val="center"/>
            </w:pPr>
            <w:r>
              <w:t>22.7</w:t>
            </w:r>
          </w:p>
        </w:tc>
        <w:tc>
          <w:tcPr>
            <w:tcW w:w="2854" w:type="dxa"/>
            <w:vAlign w:val="center"/>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0,00294</w:t>
            </w:r>
          </w:p>
        </w:tc>
        <w:tc>
          <w:tcPr>
            <w:tcW w:w="1759" w:type="dxa"/>
            <w:vAlign w:val="center"/>
          </w:tcPr>
          <w:p w:rsidR="00D128AC" w:rsidRDefault="00D128AC">
            <w:pPr>
              <w:pStyle w:val="ConsPlusNormal"/>
              <w:jc w:val="center"/>
            </w:pPr>
            <w:r>
              <w:t>21 872,08</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64,30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100 615,0</w:t>
            </w:r>
          </w:p>
        </w:tc>
        <w:tc>
          <w:tcPr>
            <w:tcW w:w="679" w:type="dxa"/>
            <w:vAlign w:val="center"/>
          </w:tcPr>
          <w:p w:rsidR="00D128AC" w:rsidRDefault="00D128AC">
            <w:pPr>
              <w:pStyle w:val="ConsPlusNormal"/>
            </w:pPr>
          </w:p>
        </w:tc>
      </w:tr>
      <w:tr w:rsidR="00D128AC">
        <w:tc>
          <w:tcPr>
            <w:tcW w:w="3417" w:type="dxa"/>
            <w:gridSpan w:val="3"/>
            <w:vAlign w:val="center"/>
          </w:tcPr>
          <w:p w:rsidR="00D128AC" w:rsidRDefault="00D128AC">
            <w:pPr>
              <w:pStyle w:val="ConsPlusNormal"/>
            </w:pPr>
            <w:r>
              <w:t xml:space="preserve">специализированная медицинская помощь в стационарных условиях (сумма </w:t>
            </w:r>
            <w:hyperlink w:anchor="P4198" w:history="1">
              <w:r>
                <w:rPr>
                  <w:color w:val="0000FF"/>
                </w:rPr>
                <w:t>строк 31</w:t>
              </w:r>
            </w:hyperlink>
            <w:r>
              <w:t xml:space="preserve"> + </w:t>
            </w:r>
            <w:hyperlink w:anchor="P4424" w:history="1">
              <w:r>
                <w:rPr>
                  <w:color w:val="0000FF"/>
                </w:rPr>
                <w:t>36</w:t>
              </w:r>
            </w:hyperlink>
            <w:r>
              <w:t xml:space="preserve"> + </w:t>
            </w:r>
            <w:hyperlink w:anchor="P4661" w:history="1">
              <w:r>
                <w:rPr>
                  <w:color w:val="0000FF"/>
                </w:rPr>
                <w:t>43</w:t>
              </w:r>
            </w:hyperlink>
            <w:r>
              <w:t>), в том числе:</w:t>
            </w:r>
          </w:p>
        </w:tc>
        <w:tc>
          <w:tcPr>
            <w:tcW w:w="814" w:type="dxa"/>
            <w:vAlign w:val="center"/>
          </w:tcPr>
          <w:p w:rsidR="00D128AC" w:rsidRDefault="00D128AC">
            <w:pPr>
              <w:pStyle w:val="ConsPlusNormal"/>
              <w:jc w:val="center"/>
            </w:pPr>
            <w:r>
              <w:t>23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0,172556</w:t>
            </w:r>
          </w:p>
        </w:tc>
        <w:tc>
          <w:tcPr>
            <w:tcW w:w="1759" w:type="dxa"/>
            <w:vAlign w:val="center"/>
          </w:tcPr>
          <w:p w:rsidR="00D128AC" w:rsidRDefault="00D128AC">
            <w:pPr>
              <w:pStyle w:val="ConsPlusNormal"/>
              <w:jc w:val="center"/>
            </w:pPr>
            <w:r>
              <w:t>49 035,50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8 461,38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13 239 327,9</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 профилю "онкология" (сумма </w:t>
            </w:r>
            <w:hyperlink w:anchor="P4208" w:history="1">
              <w:r>
                <w:rPr>
                  <w:color w:val="0000FF"/>
                </w:rPr>
                <w:t>строк 31.1</w:t>
              </w:r>
            </w:hyperlink>
            <w:r>
              <w:t xml:space="preserve"> + </w:t>
            </w:r>
            <w:hyperlink w:anchor="P4434" w:history="1">
              <w:r>
                <w:rPr>
                  <w:color w:val="0000FF"/>
                </w:rPr>
                <w:t>36.1</w:t>
              </w:r>
            </w:hyperlink>
            <w:r>
              <w:t xml:space="preserve"> + </w:t>
            </w:r>
            <w:hyperlink w:anchor="P4671" w:history="1">
              <w:r>
                <w:rPr>
                  <w:color w:val="0000FF"/>
                </w:rPr>
                <w:t>43.1</w:t>
              </w:r>
            </w:hyperlink>
            <w:r>
              <w:t>)</w:t>
            </w:r>
          </w:p>
        </w:tc>
        <w:tc>
          <w:tcPr>
            <w:tcW w:w="814" w:type="dxa"/>
            <w:vAlign w:val="center"/>
          </w:tcPr>
          <w:p w:rsidR="00D128AC" w:rsidRDefault="00D128AC">
            <w:pPr>
              <w:pStyle w:val="ConsPlusNormal"/>
              <w:jc w:val="center"/>
            </w:pPr>
            <w:r>
              <w:t>23.1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0,0094880</w:t>
            </w:r>
          </w:p>
        </w:tc>
        <w:tc>
          <w:tcPr>
            <w:tcW w:w="1759" w:type="dxa"/>
            <w:vAlign w:val="center"/>
          </w:tcPr>
          <w:p w:rsidR="00D128AC" w:rsidRDefault="00D128AC">
            <w:pPr>
              <w:pStyle w:val="ConsPlusNormal"/>
              <w:jc w:val="center"/>
            </w:pPr>
            <w:r>
              <w:t>126 440,27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1 199,66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1 877 091,1</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реабилитация в стационарных условиях (сумма </w:t>
            </w:r>
            <w:hyperlink w:anchor="P4218" w:history="1">
              <w:r>
                <w:rPr>
                  <w:color w:val="0000FF"/>
                </w:rPr>
                <w:t>строк 31.2</w:t>
              </w:r>
            </w:hyperlink>
            <w:r>
              <w:t xml:space="preserve"> + </w:t>
            </w:r>
            <w:hyperlink w:anchor="P4444" w:history="1">
              <w:r>
                <w:rPr>
                  <w:color w:val="0000FF"/>
                </w:rPr>
                <w:t>36.2</w:t>
              </w:r>
            </w:hyperlink>
            <w:r>
              <w:t xml:space="preserve"> + </w:t>
            </w:r>
            <w:hyperlink w:anchor="P4681" w:history="1">
              <w:r>
                <w:rPr>
                  <w:color w:val="0000FF"/>
                </w:rPr>
                <w:t>43.2</w:t>
              </w:r>
            </w:hyperlink>
            <w:r>
              <w:t>)</w:t>
            </w:r>
          </w:p>
        </w:tc>
        <w:tc>
          <w:tcPr>
            <w:tcW w:w="814" w:type="dxa"/>
            <w:vAlign w:val="center"/>
          </w:tcPr>
          <w:p w:rsidR="00D128AC" w:rsidRDefault="00D128AC">
            <w:pPr>
              <w:pStyle w:val="ConsPlusNormal"/>
              <w:jc w:val="center"/>
            </w:pPr>
            <w:r>
              <w:t>23.2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0,00444</w:t>
            </w:r>
          </w:p>
        </w:tc>
        <w:tc>
          <w:tcPr>
            <w:tcW w:w="1759" w:type="dxa"/>
            <w:vAlign w:val="center"/>
          </w:tcPr>
          <w:p w:rsidR="00D128AC" w:rsidRDefault="00D128AC">
            <w:pPr>
              <w:pStyle w:val="ConsPlusNormal"/>
              <w:jc w:val="center"/>
            </w:pPr>
            <w:r>
              <w:t>48 281,59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214,52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335 647,3</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высокотехнологичная медицинская помощь (сумма </w:t>
            </w:r>
            <w:hyperlink w:anchor="P4228" w:history="1">
              <w:r>
                <w:rPr>
                  <w:color w:val="0000FF"/>
                </w:rPr>
                <w:t>строк 31.3</w:t>
              </w:r>
            </w:hyperlink>
            <w:r>
              <w:t xml:space="preserve"> + </w:t>
            </w:r>
            <w:hyperlink w:anchor="P4454" w:history="1">
              <w:r>
                <w:rPr>
                  <w:color w:val="0000FF"/>
                </w:rPr>
                <w:t>36.3</w:t>
              </w:r>
            </w:hyperlink>
            <w:r>
              <w:t xml:space="preserve"> + </w:t>
            </w:r>
            <w:hyperlink w:anchor="P4691" w:history="1">
              <w:r>
                <w:rPr>
                  <w:color w:val="0000FF"/>
                </w:rPr>
                <w:t>43.3</w:t>
              </w:r>
            </w:hyperlink>
            <w:r>
              <w:t>)</w:t>
            </w:r>
          </w:p>
        </w:tc>
        <w:tc>
          <w:tcPr>
            <w:tcW w:w="814" w:type="dxa"/>
            <w:vAlign w:val="center"/>
          </w:tcPr>
          <w:p w:rsidR="00D128AC" w:rsidRDefault="00D128AC">
            <w:pPr>
              <w:pStyle w:val="ConsPlusNormal"/>
              <w:jc w:val="center"/>
            </w:pPr>
            <w:r>
              <w:t>23.3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помощь в условиях </w:t>
            </w:r>
            <w:r>
              <w:lastRenderedPageBreak/>
              <w:t xml:space="preserve">дневного стационара (сумма </w:t>
            </w:r>
            <w:hyperlink w:anchor="P4238" w:history="1">
              <w:r>
                <w:rPr>
                  <w:color w:val="0000FF"/>
                </w:rPr>
                <w:t>строк 32</w:t>
              </w:r>
            </w:hyperlink>
            <w:r>
              <w:t xml:space="preserve"> + </w:t>
            </w:r>
            <w:hyperlink w:anchor="P4464" w:history="1">
              <w:r>
                <w:rPr>
                  <w:color w:val="0000FF"/>
                </w:rPr>
                <w:t>37</w:t>
              </w:r>
            </w:hyperlink>
            <w:r>
              <w:t xml:space="preserve"> + </w:t>
            </w:r>
            <w:hyperlink w:anchor="P4701" w:history="1">
              <w:r>
                <w:rPr>
                  <w:color w:val="0000FF"/>
                </w:rPr>
                <w:t>44</w:t>
              </w:r>
            </w:hyperlink>
            <w:r>
              <w:t>)</w:t>
            </w:r>
          </w:p>
        </w:tc>
        <w:tc>
          <w:tcPr>
            <w:tcW w:w="814" w:type="dxa"/>
            <w:vAlign w:val="center"/>
          </w:tcPr>
          <w:p w:rsidR="00D128AC" w:rsidRDefault="00D128AC">
            <w:pPr>
              <w:pStyle w:val="ConsPlusNormal"/>
              <w:jc w:val="center"/>
            </w:pPr>
            <w:r>
              <w:lastRenderedPageBreak/>
              <w:t>24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0,071523</w:t>
            </w:r>
          </w:p>
        </w:tc>
        <w:tc>
          <w:tcPr>
            <w:tcW w:w="1759" w:type="dxa"/>
            <w:vAlign w:val="center"/>
          </w:tcPr>
          <w:p w:rsidR="00D128AC" w:rsidRDefault="00D128AC">
            <w:pPr>
              <w:pStyle w:val="ConsPlusNormal"/>
              <w:jc w:val="center"/>
            </w:pPr>
            <w:r>
              <w:t>28 286,95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2 023,17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3 165 607,8</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медицинская по профилю "онкология" (сумма </w:t>
            </w:r>
            <w:hyperlink w:anchor="P4248" w:history="1">
              <w:r>
                <w:rPr>
                  <w:color w:val="0000FF"/>
                </w:rPr>
                <w:t>строк 32.1</w:t>
              </w:r>
            </w:hyperlink>
            <w:r>
              <w:t xml:space="preserve"> + </w:t>
            </w:r>
            <w:hyperlink w:anchor="P4474" w:history="1">
              <w:r>
                <w:rPr>
                  <w:color w:val="0000FF"/>
                </w:rPr>
                <w:t>37.1</w:t>
              </w:r>
            </w:hyperlink>
            <w:r>
              <w:t xml:space="preserve"> + </w:t>
            </w:r>
            <w:hyperlink w:anchor="P4711" w:history="1">
              <w:r>
                <w:rPr>
                  <w:color w:val="0000FF"/>
                </w:rPr>
                <w:t>44.1</w:t>
              </w:r>
            </w:hyperlink>
            <w:r>
              <w:t>)</w:t>
            </w:r>
          </w:p>
        </w:tc>
        <w:tc>
          <w:tcPr>
            <w:tcW w:w="814" w:type="dxa"/>
            <w:vAlign w:val="center"/>
          </w:tcPr>
          <w:p w:rsidR="00D128AC" w:rsidRDefault="00D128AC">
            <w:pPr>
              <w:pStyle w:val="ConsPlusNormal"/>
              <w:jc w:val="center"/>
            </w:pPr>
            <w:r>
              <w:t>24.1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0,009007</w:t>
            </w:r>
          </w:p>
        </w:tc>
        <w:tc>
          <w:tcPr>
            <w:tcW w:w="1759" w:type="dxa"/>
            <w:vAlign w:val="center"/>
          </w:tcPr>
          <w:p w:rsidR="00D128AC" w:rsidRDefault="00D128AC">
            <w:pPr>
              <w:pStyle w:val="ConsPlusNormal"/>
              <w:jc w:val="center"/>
            </w:pPr>
            <w:r>
              <w:t>97 711,09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880,08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1 377 048,6</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при экстракорпоральном оплодотворении (сумма </w:t>
            </w:r>
            <w:hyperlink w:anchor="P4258" w:history="1">
              <w:r>
                <w:rPr>
                  <w:color w:val="0000FF"/>
                </w:rPr>
                <w:t>строк 32.2</w:t>
              </w:r>
            </w:hyperlink>
            <w:r>
              <w:t xml:space="preserve"> + </w:t>
            </w:r>
            <w:hyperlink w:anchor="P4484" w:history="1">
              <w:r>
                <w:rPr>
                  <w:color w:val="0000FF"/>
                </w:rPr>
                <w:t>37.2</w:t>
              </w:r>
            </w:hyperlink>
            <w:r>
              <w:t xml:space="preserve"> + </w:t>
            </w:r>
            <w:hyperlink w:anchor="P4721" w:history="1">
              <w:r>
                <w:rPr>
                  <w:color w:val="0000FF"/>
                </w:rPr>
                <w:t>44.2</w:t>
              </w:r>
            </w:hyperlink>
            <w:r>
              <w:t>)</w:t>
            </w:r>
          </w:p>
        </w:tc>
        <w:tc>
          <w:tcPr>
            <w:tcW w:w="814" w:type="dxa"/>
            <w:vAlign w:val="center"/>
          </w:tcPr>
          <w:p w:rsidR="00D128AC" w:rsidRDefault="00D128AC">
            <w:pPr>
              <w:pStyle w:val="ConsPlusNormal"/>
              <w:jc w:val="center"/>
            </w:pPr>
            <w:r>
              <w:t>24.2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0,000491</w:t>
            </w:r>
          </w:p>
        </w:tc>
        <w:tc>
          <w:tcPr>
            <w:tcW w:w="1759" w:type="dxa"/>
            <w:vAlign w:val="center"/>
          </w:tcPr>
          <w:p w:rsidR="00D128AC" w:rsidRDefault="00D128AC">
            <w:pPr>
              <w:pStyle w:val="ConsPlusNormal"/>
              <w:jc w:val="center"/>
            </w:pPr>
            <w:r>
              <w:t>138 698,09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68,10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106 555,8</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паллиативная медицинская помощь </w:t>
            </w:r>
            <w:hyperlink w:anchor="P4744" w:history="1">
              <w:r>
                <w:rPr>
                  <w:color w:val="0000FF"/>
                </w:rPr>
                <w:t>&lt;***&gt;</w:t>
              </w:r>
            </w:hyperlink>
            <w:r>
              <w:t xml:space="preserve"> (равно </w:t>
            </w:r>
            <w:hyperlink w:anchor="P4494" w:history="1">
              <w:r>
                <w:rPr>
                  <w:color w:val="0000FF"/>
                </w:rPr>
                <w:t>строке 38</w:t>
              </w:r>
            </w:hyperlink>
            <w:r>
              <w:t>)</w:t>
            </w:r>
          </w:p>
        </w:tc>
        <w:tc>
          <w:tcPr>
            <w:tcW w:w="814" w:type="dxa"/>
            <w:vAlign w:val="center"/>
          </w:tcPr>
          <w:p w:rsidR="00D128AC" w:rsidRDefault="00D128AC">
            <w:pPr>
              <w:pStyle w:val="ConsPlusNormal"/>
              <w:jc w:val="center"/>
            </w:pPr>
            <w:r>
              <w:t>25</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расходы на ведение дела СМО</w:t>
            </w:r>
          </w:p>
        </w:tc>
        <w:tc>
          <w:tcPr>
            <w:tcW w:w="814" w:type="dxa"/>
            <w:vAlign w:val="center"/>
          </w:tcPr>
          <w:p w:rsidR="00D128AC" w:rsidRDefault="00D128AC">
            <w:pPr>
              <w:pStyle w:val="ConsPlusNormal"/>
              <w:jc w:val="center"/>
            </w:pPr>
            <w:r>
              <w:t>26</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133,38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208 702,2</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иные расходы (равно </w:t>
            </w:r>
            <w:hyperlink w:anchor="P4504" w:history="1">
              <w:r>
                <w:rPr>
                  <w:color w:val="0000FF"/>
                </w:rPr>
                <w:t>строке 39</w:t>
              </w:r>
            </w:hyperlink>
            <w:r>
              <w:t>)</w:t>
            </w:r>
          </w:p>
        </w:tc>
        <w:tc>
          <w:tcPr>
            <w:tcW w:w="814" w:type="dxa"/>
            <w:vAlign w:val="center"/>
          </w:tcPr>
          <w:p w:rsidR="00D128AC" w:rsidRDefault="00D128AC">
            <w:pPr>
              <w:pStyle w:val="ConsPlusNormal"/>
              <w:jc w:val="center"/>
            </w:pPr>
            <w:r>
              <w:t>27</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108,18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169 261,0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из </w:t>
            </w:r>
            <w:hyperlink w:anchor="P3759"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vAlign w:val="center"/>
          </w:tcPr>
          <w:p w:rsidR="00D128AC" w:rsidRDefault="00D128AC">
            <w:pPr>
              <w:pStyle w:val="ConsPlusNormal"/>
              <w:jc w:val="center"/>
            </w:pPr>
            <w:r>
              <w:t>28</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17 338,31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27 128 883,7</w:t>
            </w:r>
          </w:p>
        </w:tc>
        <w:tc>
          <w:tcPr>
            <w:tcW w:w="679" w:type="dxa"/>
            <w:vAlign w:val="center"/>
          </w:tcPr>
          <w:p w:rsidR="00D128AC" w:rsidRDefault="00D128AC">
            <w:pPr>
              <w:pStyle w:val="ConsPlusNormal"/>
              <w:jc w:val="center"/>
            </w:pPr>
            <w:r>
              <w:t>63,3</w:t>
            </w:r>
          </w:p>
        </w:tc>
      </w:tr>
      <w:tr w:rsidR="00D128AC">
        <w:tc>
          <w:tcPr>
            <w:tcW w:w="3417" w:type="dxa"/>
            <w:gridSpan w:val="3"/>
            <w:vAlign w:val="center"/>
          </w:tcPr>
          <w:p w:rsidR="00D128AC" w:rsidRDefault="00D128AC">
            <w:pPr>
              <w:pStyle w:val="ConsPlusNormal"/>
            </w:pPr>
            <w:r>
              <w:t>скорая медицинская помощь</w:t>
            </w:r>
          </w:p>
        </w:tc>
        <w:tc>
          <w:tcPr>
            <w:tcW w:w="814" w:type="dxa"/>
            <w:vAlign w:val="center"/>
          </w:tcPr>
          <w:p w:rsidR="00D128AC" w:rsidRDefault="00D128AC">
            <w:pPr>
              <w:pStyle w:val="ConsPlusNormal"/>
              <w:jc w:val="center"/>
            </w:pPr>
            <w:bookmarkStart w:id="168" w:name="P4061"/>
            <w:bookmarkEnd w:id="168"/>
            <w:r>
              <w:t>29</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0,29</w:t>
            </w:r>
          </w:p>
        </w:tc>
        <w:tc>
          <w:tcPr>
            <w:tcW w:w="1759" w:type="dxa"/>
            <w:vAlign w:val="center"/>
          </w:tcPr>
          <w:p w:rsidR="00D128AC" w:rsidRDefault="00D128AC">
            <w:pPr>
              <w:pStyle w:val="ConsPlusNormal"/>
              <w:jc w:val="center"/>
            </w:pPr>
            <w:r>
              <w:t>3 606,55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1 045,90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1 636 496,8</w:t>
            </w:r>
          </w:p>
        </w:tc>
        <w:tc>
          <w:tcPr>
            <w:tcW w:w="679"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медицинская помощь в амбулаторных условиях</w:t>
            </w:r>
          </w:p>
        </w:tc>
        <w:tc>
          <w:tcPr>
            <w:tcW w:w="814" w:type="dxa"/>
            <w:vAlign w:val="center"/>
          </w:tcPr>
          <w:p w:rsidR="00D128AC" w:rsidRDefault="00D128AC">
            <w:pPr>
              <w:pStyle w:val="ConsPlusNormal"/>
              <w:jc w:val="center"/>
            </w:pPr>
            <w:bookmarkStart w:id="169" w:name="P4071"/>
            <w:bookmarkEnd w:id="169"/>
            <w:r>
              <w:t>30.1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0,272</w:t>
            </w:r>
          </w:p>
        </w:tc>
        <w:tc>
          <w:tcPr>
            <w:tcW w:w="1759" w:type="dxa"/>
            <w:vAlign w:val="center"/>
          </w:tcPr>
          <w:p w:rsidR="00D128AC" w:rsidRDefault="00D128AC">
            <w:pPr>
              <w:pStyle w:val="ConsPlusNormal"/>
              <w:jc w:val="center"/>
            </w:pPr>
            <w:r>
              <w:t>2 519,57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685,32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1 072 310,4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0" w:name="P4080"/>
            <w:bookmarkEnd w:id="170"/>
            <w:r>
              <w:t>30.2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0,263</w:t>
            </w:r>
          </w:p>
        </w:tc>
        <w:tc>
          <w:tcPr>
            <w:tcW w:w="1759" w:type="dxa"/>
            <w:vAlign w:val="center"/>
          </w:tcPr>
          <w:p w:rsidR="00D128AC" w:rsidRDefault="00D128AC">
            <w:pPr>
              <w:pStyle w:val="ConsPlusNormal"/>
              <w:jc w:val="center"/>
            </w:pPr>
            <w:r>
              <w:t>2 896,32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761,73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1 191 864,3</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1" w:name="P4089"/>
            <w:bookmarkEnd w:id="171"/>
            <w:r>
              <w:t>30.2.1</w:t>
            </w:r>
          </w:p>
        </w:tc>
        <w:tc>
          <w:tcPr>
            <w:tcW w:w="2854" w:type="dxa"/>
            <w:vAlign w:val="center"/>
          </w:tcPr>
          <w:p w:rsidR="00D128AC" w:rsidRDefault="00D128AC">
            <w:pPr>
              <w:pStyle w:val="ConsPlusNormal"/>
              <w:jc w:val="center"/>
            </w:pPr>
            <w:r>
              <w:t xml:space="preserve">в том числе комплексное посещение для проведения </w:t>
            </w:r>
            <w:r>
              <w:lastRenderedPageBreak/>
              <w:t>углубленной диспансеризации</w:t>
            </w:r>
          </w:p>
        </w:tc>
        <w:tc>
          <w:tcPr>
            <w:tcW w:w="1759" w:type="dxa"/>
            <w:vAlign w:val="center"/>
          </w:tcPr>
          <w:p w:rsidR="00D128AC" w:rsidRDefault="00D128AC">
            <w:pPr>
              <w:pStyle w:val="ConsPlusNormal"/>
              <w:jc w:val="center"/>
            </w:pPr>
            <w:r>
              <w:lastRenderedPageBreak/>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2" w:name="P4098"/>
            <w:bookmarkEnd w:id="172"/>
            <w:r>
              <w:t>30.3</w:t>
            </w:r>
          </w:p>
        </w:tc>
        <w:tc>
          <w:tcPr>
            <w:tcW w:w="2854" w:type="dxa"/>
            <w:vAlign w:val="center"/>
          </w:tcPr>
          <w:p w:rsidR="00D128AC" w:rsidRDefault="00D128AC">
            <w:pPr>
              <w:pStyle w:val="ConsPlusNormal"/>
              <w:jc w:val="center"/>
            </w:pPr>
            <w:r>
              <w:t>посещения с иными целями</w:t>
            </w:r>
          </w:p>
        </w:tc>
        <w:tc>
          <w:tcPr>
            <w:tcW w:w="1759" w:type="dxa"/>
            <w:vAlign w:val="center"/>
          </w:tcPr>
          <w:p w:rsidR="00D128AC" w:rsidRDefault="00D128AC">
            <w:pPr>
              <w:pStyle w:val="ConsPlusNormal"/>
              <w:jc w:val="center"/>
            </w:pPr>
            <w:r>
              <w:t>2,395</w:t>
            </w:r>
          </w:p>
        </w:tc>
        <w:tc>
          <w:tcPr>
            <w:tcW w:w="1759" w:type="dxa"/>
            <w:vAlign w:val="center"/>
          </w:tcPr>
          <w:p w:rsidR="00D128AC" w:rsidRDefault="00D128AC">
            <w:pPr>
              <w:pStyle w:val="ConsPlusNormal"/>
              <w:jc w:val="center"/>
            </w:pPr>
            <w:r>
              <w:t>415,01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993,95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1 555 214,7</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3" w:name="P4107"/>
            <w:bookmarkEnd w:id="173"/>
            <w:r>
              <w:t>30.4</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0,54</w:t>
            </w:r>
          </w:p>
        </w:tc>
        <w:tc>
          <w:tcPr>
            <w:tcW w:w="1759" w:type="dxa"/>
            <w:vAlign w:val="center"/>
          </w:tcPr>
          <w:p w:rsidR="00D128AC" w:rsidRDefault="00D128AC">
            <w:pPr>
              <w:pStyle w:val="ConsPlusNormal"/>
              <w:jc w:val="center"/>
            </w:pPr>
            <w:r>
              <w:t>892,05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481,71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753 713,8</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4" w:name="P4116"/>
            <w:bookmarkEnd w:id="174"/>
            <w:r>
              <w:t>30.5</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1,7877</w:t>
            </w:r>
          </w:p>
        </w:tc>
        <w:tc>
          <w:tcPr>
            <w:tcW w:w="1759" w:type="dxa"/>
            <w:vAlign w:val="center"/>
          </w:tcPr>
          <w:p w:rsidR="00D128AC" w:rsidRDefault="00D128AC">
            <w:pPr>
              <w:pStyle w:val="ConsPlusNormal"/>
              <w:jc w:val="center"/>
            </w:pPr>
            <w:r>
              <w:t>2 016,67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3 605,20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5 640 978,6</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5" w:name="P4125"/>
            <w:bookmarkEnd w:id="175"/>
            <w:r>
              <w:t>30.5.1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0,04632</w:t>
            </w:r>
          </w:p>
        </w:tc>
        <w:tc>
          <w:tcPr>
            <w:tcW w:w="1759" w:type="dxa"/>
            <w:vAlign w:val="center"/>
          </w:tcPr>
          <w:p w:rsidR="00D128AC" w:rsidRDefault="00D128AC">
            <w:pPr>
              <w:pStyle w:val="ConsPlusNormal"/>
              <w:jc w:val="center"/>
            </w:pPr>
            <w:r>
              <w:t>3 177,21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147,17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230 271,3</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6" w:name="P4134"/>
            <w:bookmarkEnd w:id="176"/>
            <w:r>
              <w:t>30.5.2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0,02634</w:t>
            </w:r>
          </w:p>
        </w:tc>
        <w:tc>
          <w:tcPr>
            <w:tcW w:w="1759" w:type="dxa"/>
            <w:vAlign w:val="center"/>
          </w:tcPr>
          <w:p w:rsidR="00D128AC" w:rsidRDefault="00D128AC">
            <w:pPr>
              <w:pStyle w:val="ConsPlusNormal"/>
              <w:jc w:val="center"/>
            </w:pPr>
            <w:r>
              <w:t>4 468,24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117,69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184 152,4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7" w:name="P4143"/>
            <w:bookmarkEnd w:id="177"/>
            <w:r>
              <w:t>30.5.3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0,08286</w:t>
            </w:r>
          </w:p>
        </w:tc>
        <w:tc>
          <w:tcPr>
            <w:tcW w:w="1759" w:type="dxa"/>
            <w:vAlign w:val="center"/>
          </w:tcPr>
          <w:p w:rsidR="00D128AC" w:rsidRDefault="00D128AC">
            <w:pPr>
              <w:pStyle w:val="ConsPlusNormal"/>
              <w:jc w:val="center"/>
            </w:pPr>
            <w:r>
              <w:t>615,05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50,96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79 740,4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8" w:name="P4152"/>
            <w:bookmarkEnd w:id="178"/>
            <w:r>
              <w:t>30.5.4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0,02994</w:t>
            </w:r>
          </w:p>
        </w:tc>
        <w:tc>
          <w:tcPr>
            <w:tcW w:w="1759" w:type="dxa"/>
            <w:vAlign w:val="center"/>
          </w:tcPr>
          <w:p w:rsidR="00D128AC" w:rsidRDefault="00D128AC">
            <w:pPr>
              <w:pStyle w:val="ConsPlusNormal"/>
              <w:jc w:val="center"/>
            </w:pPr>
            <w:r>
              <w:t>1 154,03</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34,55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54 062,4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79" w:name="P4161"/>
            <w:bookmarkEnd w:id="179"/>
            <w:r>
              <w:t>30.5.5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0,00092</w:t>
            </w:r>
          </w:p>
        </w:tc>
        <w:tc>
          <w:tcPr>
            <w:tcW w:w="1759" w:type="dxa"/>
            <w:vAlign w:val="center"/>
          </w:tcPr>
          <w:p w:rsidR="00D128AC" w:rsidRDefault="00D128AC">
            <w:pPr>
              <w:pStyle w:val="ConsPlusNormal"/>
              <w:jc w:val="center"/>
            </w:pPr>
            <w:r>
              <w:t>10 216,72</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9,40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14 707,0</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80" w:name="P4170"/>
            <w:bookmarkEnd w:id="180"/>
            <w:r>
              <w:t>30.5.6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0,01321</w:t>
            </w:r>
          </w:p>
        </w:tc>
        <w:tc>
          <w:tcPr>
            <w:tcW w:w="1759" w:type="dxa"/>
            <w:vAlign w:val="center"/>
          </w:tcPr>
          <w:p w:rsidR="00D128AC" w:rsidRDefault="00D128AC">
            <w:pPr>
              <w:pStyle w:val="ConsPlusNormal"/>
              <w:jc w:val="center"/>
            </w:pPr>
            <w:r>
              <w:t>2 526,35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33,37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52 218,2</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81" w:name="P4179"/>
            <w:bookmarkEnd w:id="181"/>
            <w:r>
              <w:t>30.5.7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0,07189</w:t>
            </w:r>
          </w:p>
        </w:tc>
        <w:tc>
          <w:tcPr>
            <w:tcW w:w="1759" w:type="dxa"/>
            <w:vAlign w:val="center"/>
          </w:tcPr>
          <w:p w:rsidR="00D128AC" w:rsidRDefault="00D128AC">
            <w:pPr>
              <w:pStyle w:val="ConsPlusNormal"/>
              <w:jc w:val="center"/>
            </w:pPr>
            <w:r>
              <w:t>750,60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53,96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84 431,1</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82" w:name="P4188"/>
            <w:bookmarkEnd w:id="182"/>
            <w:r>
              <w:t>30.6</w:t>
            </w:r>
          </w:p>
        </w:tc>
        <w:tc>
          <w:tcPr>
            <w:tcW w:w="2854" w:type="dxa"/>
            <w:vAlign w:val="center"/>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0,00294</w:t>
            </w:r>
          </w:p>
        </w:tc>
        <w:tc>
          <w:tcPr>
            <w:tcW w:w="1759" w:type="dxa"/>
            <w:vAlign w:val="center"/>
          </w:tcPr>
          <w:p w:rsidR="00D128AC" w:rsidRDefault="00D128AC">
            <w:pPr>
              <w:pStyle w:val="ConsPlusNormal"/>
              <w:jc w:val="center"/>
            </w:pPr>
            <w:r>
              <w:t>21 745,60</w:t>
            </w:r>
          </w:p>
        </w:tc>
        <w:tc>
          <w:tcPr>
            <w:tcW w:w="1024" w:type="dxa"/>
            <w:vAlign w:val="center"/>
          </w:tcPr>
          <w:p w:rsidR="00D128AC" w:rsidRDefault="00D128AC">
            <w:pPr>
              <w:pStyle w:val="ConsPlusNormal"/>
              <w:jc w:val="center"/>
            </w:pPr>
            <w:r>
              <w:t>Х</w:t>
            </w:r>
          </w:p>
        </w:tc>
        <w:tc>
          <w:tcPr>
            <w:tcW w:w="1084" w:type="dxa"/>
            <w:vAlign w:val="center"/>
          </w:tcPr>
          <w:p w:rsidR="00D128AC" w:rsidRDefault="00D128AC">
            <w:pPr>
              <w:pStyle w:val="ConsPlusNormal"/>
              <w:jc w:val="center"/>
            </w:pPr>
            <w:r>
              <w:t>63,93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100 033,2</w:t>
            </w:r>
          </w:p>
        </w:tc>
        <w:tc>
          <w:tcPr>
            <w:tcW w:w="679" w:type="dxa"/>
            <w:vAlign w:val="center"/>
          </w:tcPr>
          <w:p w:rsidR="00D128AC" w:rsidRDefault="00D128AC">
            <w:pPr>
              <w:pStyle w:val="ConsPlusNormal"/>
              <w:jc w:val="center"/>
            </w:pPr>
            <w:r>
              <w:t>Х</w:t>
            </w:r>
          </w:p>
        </w:tc>
      </w:tr>
      <w:tr w:rsidR="00D128AC">
        <w:tc>
          <w:tcPr>
            <w:tcW w:w="3417" w:type="dxa"/>
            <w:gridSpan w:val="3"/>
            <w:vAlign w:val="center"/>
          </w:tcPr>
          <w:p w:rsidR="00D128AC" w:rsidRDefault="00D128AC">
            <w:pPr>
              <w:pStyle w:val="ConsPlusNormal"/>
            </w:pPr>
            <w:r>
              <w:t xml:space="preserve">специализированная медицинская помощь в </w:t>
            </w:r>
            <w:r>
              <w:lastRenderedPageBreak/>
              <w:t>стационарных условиях, в том числе</w:t>
            </w:r>
          </w:p>
        </w:tc>
        <w:tc>
          <w:tcPr>
            <w:tcW w:w="814" w:type="dxa"/>
            <w:vAlign w:val="center"/>
          </w:tcPr>
          <w:p w:rsidR="00D128AC" w:rsidRDefault="00D128AC">
            <w:pPr>
              <w:pStyle w:val="ConsPlusNormal"/>
              <w:jc w:val="center"/>
            </w:pPr>
            <w:bookmarkStart w:id="183" w:name="P4198"/>
            <w:bookmarkEnd w:id="183"/>
            <w:r>
              <w:lastRenderedPageBreak/>
              <w:t>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0,166356</w:t>
            </w:r>
          </w:p>
        </w:tc>
        <w:tc>
          <w:tcPr>
            <w:tcW w:w="1759" w:type="dxa"/>
            <w:vAlign w:val="center"/>
          </w:tcPr>
          <w:p w:rsidR="00D128AC" w:rsidRDefault="00D128AC">
            <w:pPr>
              <w:pStyle w:val="ConsPlusNormal"/>
              <w:jc w:val="center"/>
            </w:pPr>
            <w:r>
              <w:t>46 485,05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7 733,07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12 099 766,8</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184" w:name="P4208"/>
            <w:bookmarkEnd w:id="184"/>
            <w:r>
              <w:t>31.1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0,009488</w:t>
            </w:r>
          </w:p>
        </w:tc>
        <w:tc>
          <w:tcPr>
            <w:tcW w:w="1759" w:type="dxa"/>
            <w:vAlign w:val="center"/>
          </w:tcPr>
          <w:p w:rsidR="00D128AC" w:rsidRDefault="00D128AC">
            <w:pPr>
              <w:pStyle w:val="ConsPlusNormal"/>
              <w:jc w:val="center"/>
            </w:pPr>
            <w:r>
              <w:t>125 438,94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1 190,16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1 862 225,6</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185" w:name="P4218"/>
            <w:bookmarkEnd w:id="185"/>
            <w:r>
              <w:t>31.2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0,004443</w:t>
            </w:r>
          </w:p>
        </w:tc>
        <w:tc>
          <w:tcPr>
            <w:tcW w:w="1759" w:type="dxa"/>
            <w:vAlign w:val="center"/>
          </w:tcPr>
          <w:p w:rsidR="00D128AC" w:rsidRDefault="00D128AC">
            <w:pPr>
              <w:pStyle w:val="ConsPlusNormal"/>
              <w:jc w:val="center"/>
            </w:pPr>
            <w:r>
              <w:t>47 898,96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212,82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332 987,3</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186" w:name="P4228"/>
            <w:bookmarkEnd w:id="186"/>
            <w:r>
              <w:t>31.3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0,00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0,0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в условиях дневного стационара</w:t>
            </w:r>
          </w:p>
        </w:tc>
        <w:tc>
          <w:tcPr>
            <w:tcW w:w="814" w:type="dxa"/>
            <w:vAlign w:val="center"/>
          </w:tcPr>
          <w:p w:rsidR="00D128AC" w:rsidRDefault="00D128AC">
            <w:pPr>
              <w:pStyle w:val="ConsPlusNormal"/>
              <w:jc w:val="center"/>
            </w:pPr>
            <w:bookmarkStart w:id="187" w:name="P4238"/>
            <w:bookmarkEnd w:id="187"/>
            <w:r>
              <w:t>32</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0,068619</w:t>
            </w:r>
          </w:p>
        </w:tc>
        <w:tc>
          <w:tcPr>
            <w:tcW w:w="1759" w:type="dxa"/>
            <w:vAlign w:val="center"/>
          </w:tcPr>
          <w:p w:rsidR="00D128AC" w:rsidRDefault="00D128AC">
            <w:pPr>
              <w:pStyle w:val="ConsPlusNormal"/>
              <w:jc w:val="center"/>
            </w:pPr>
            <w:r>
              <w:t>28 672,81</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1 967,50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3 078 505,1</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188" w:name="P4248"/>
            <w:bookmarkEnd w:id="188"/>
            <w:r>
              <w:t>32.1.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0,009007</w:t>
            </w:r>
          </w:p>
        </w:tc>
        <w:tc>
          <w:tcPr>
            <w:tcW w:w="1759" w:type="dxa"/>
            <w:vAlign w:val="center"/>
          </w:tcPr>
          <w:p w:rsidR="00D128AC" w:rsidRDefault="00D128AC">
            <w:pPr>
              <w:pStyle w:val="ConsPlusNormal"/>
              <w:jc w:val="center"/>
            </w:pPr>
            <w:r>
              <w:t>96 928,37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873,03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1 366 017,7</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189" w:name="P4258"/>
            <w:bookmarkEnd w:id="189"/>
            <w:r>
              <w:t>32.2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0,000491</w:t>
            </w:r>
          </w:p>
        </w:tc>
        <w:tc>
          <w:tcPr>
            <w:tcW w:w="1759" w:type="dxa"/>
            <w:vAlign w:val="center"/>
          </w:tcPr>
          <w:p w:rsidR="00D128AC" w:rsidRDefault="00D128AC">
            <w:pPr>
              <w:pStyle w:val="ConsPlusNormal"/>
              <w:jc w:val="center"/>
            </w:pPr>
            <w:r>
              <w:t>138 698,09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68,10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106 555,8</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vAlign w:val="center"/>
          </w:tcPr>
          <w:p w:rsidR="00D128AC" w:rsidRDefault="00D128AC">
            <w:pPr>
              <w:pStyle w:val="ConsPlusNormal"/>
              <w:jc w:val="center"/>
            </w:pPr>
            <w:r>
              <w:t>33</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1 224,32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1 915 668,7</w:t>
            </w:r>
          </w:p>
        </w:tc>
        <w:tc>
          <w:tcPr>
            <w:tcW w:w="679" w:type="dxa"/>
            <w:vAlign w:val="center"/>
          </w:tcPr>
          <w:p w:rsidR="00D128AC" w:rsidRDefault="00D128AC">
            <w:pPr>
              <w:pStyle w:val="ConsPlusNormal"/>
              <w:jc w:val="center"/>
            </w:pPr>
            <w:r>
              <w:t>4,5</w:t>
            </w:r>
          </w:p>
        </w:tc>
      </w:tr>
      <w:tr w:rsidR="00D128AC">
        <w:tc>
          <w:tcPr>
            <w:tcW w:w="3417" w:type="dxa"/>
            <w:gridSpan w:val="3"/>
            <w:vAlign w:val="center"/>
          </w:tcPr>
          <w:p w:rsidR="00D128AC" w:rsidRDefault="00D128AC">
            <w:pPr>
              <w:pStyle w:val="ConsPlusNormal"/>
            </w:pPr>
            <w:r>
              <w:t>скорая медицинская помощь</w:t>
            </w:r>
          </w:p>
        </w:tc>
        <w:tc>
          <w:tcPr>
            <w:tcW w:w="814" w:type="dxa"/>
            <w:vAlign w:val="center"/>
          </w:tcPr>
          <w:p w:rsidR="00D128AC" w:rsidRDefault="00D128AC">
            <w:pPr>
              <w:pStyle w:val="ConsPlusNormal"/>
              <w:jc w:val="center"/>
            </w:pPr>
            <w:bookmarkStart w:id="190" w:name="P4278"/>
            <w:bookmarkEnd w:id="190"/>
            <w:r>
              <w:t>34</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0,0077</w:t>
            </w:r>
          </w:p>
        </w:tc>
        <w:tc>
          <w:tcPr>
            <w:tcW w:w="1759" w:type="dxa"/>
            <w:vAlign w:val="center"/>
          </w:tcPr>
          <w:p w:rsidR="00D128AC" w:rsidRDefault="00D128AC">
            <w:pPr>
              <w:pStyle w:val="ConsPlusNormal"/>
              <w:jc w:val="center"/>
            </w:pPr>
            <w:r>
              <w:t>11 788,89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90,77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142 032,8</w:t>
            </w:r>
          </w:p>
        </w:tc>
        <w:tc>
          <w:tcPr>
            <w:tcW w:w="679"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 xml:space="preserve">медицинская помощь в амбулаторных условиях, в том </w:t>
            </w:r>
            <w:r>
              <w:lastRenderedPageBreak/>
              <w:t>числе</w:t>
            </w:r>
          </w:p>
        </w:tc>
        <w:tc>
          <w:tcPr>
            <w:tcW w:w="814" w:type="dxa"/>
            <w:vAlign w:val="center"/>
          </w:tcPr>
          <w:p w:rsidR="00D128AC" w:rsidRDefault="00D128AC">
            <w:pPr>
              <w:pStyle w:val="ConsPlusNormal"/>
              <w:jc w:val="center"/>
            </w:pPr>
            <w:bookmarkStart w:id="191" w:name="P4288"/>
            <w:bookmarkEnd w:id="191"/>
            <w:r>
              <w:lastRenderedPageBreak/>
              <w:t>35.1</w:t>
            </w:r>
          </w:p>
        </w:tc>
        <w:tc>
          <w:tcPr>
            <w:tcW w:w="2854" w:type="dxa"/>
            <w:vAlign w:val="center"/>
          </w:tcPr>
          <w:p w:rsidR="00D128AC" w:rsidRDefault="00D128AC">
            <w:pPr>
              <w:pStyle w:val="ConsPlusNormal"/>
              <w:jc w:val="center"/>
            </w:pPr>
            <w:r>
              <w:t xml:space="preserve">комплексное посещение для проведения </w:t>
            </w:r>
            <w:r>
              <w:lastRenderedPageBreak/>
              <w:t>профилактических медицинских осмотров</w:t>
            </w:r>
          </w:p>
        </w:tc>
        <w:tc>
          <w:tcPr>
            <w:tcW w:w="1759" w:type="dxa"/>
            <w:vAlign w:val="center"/>
          </w:tcPr>
          <w:p w:rsidR="00D128AC" w:rsidRDefault="00D128AC">
            <w:pPr>
              <w:pStyle w:val="ConsPlusNormal"/>
              <w:jc w:val="center"/>
            </w:pPr>
            <w:r>
              <w:lastRenderedPageBreak/>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2" w:name="P4297"/>
            <w:bookmarkEnd w:id="192"/>
            <w:r>
              <w:t>35.2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3" w:name="P4306"/>
            <w:bookmarkEnd w:id="193"/>
            <w:r>
              <w:t>35.3</w:t>
            </w:r>
          </w:p>
        </w:tc>
        <w:tc>
          <w:tcPr>
            <w:tcW w:w="2854" w:type="dxa"/>
            <w:vAlign w:val="center"/>
          </w:tcPr>
          <w:p w:rsidR="00D128AC" w:rsidRDefault="00D128AC">
            <w:pPr>
              <w:pStyle w:val="ConsPlusNormal"/>
              <w:jc w:val="center"/>
            </w:pPr>
            <w:r>
              <w:t>посещение с иными целями</w:t>
            </w:r>
          </w:p>
        </w:tc>
        <w:tc>
          <w:tcPr>
            <w:tcW w:w="1759" w:type="dxa"/>
            <w:vAlign w:val="center"/>
          </w:tcPr>
          <w:p w:rsidR="00D128AC" w:rsidRDefault="00D128AC">
            <w:pPr>
              <w:pStyle w:val="ConsPlusNormal"/>
              <w:jc w:val="center"/>
            </w:pPr>
            <w:r>
              <w:t>0,5261</w:t>
            </w:r>
          </w:p>
        </w:tc>
        <w:tc>
          <w:tcPr>
            <w:tcW w:w="1759" w:type="dxa"/>
            <w:vAlign w:val="center"/>
          </w:tcPr>
          <w:p w:rsidR="00D128AC" w:rsidRDefault="00D128AC">
            <w:pPr>
              <w:pStyle w:val="ConsPlusNormal"/>
              <w:jc w:val="center"/>
            </w:pPr>
            <w:r>
              <w:t>418,57</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220,21</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344 557,8</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4" w:name="P4315"/>
            <w:bookmarkEnd w:id="194"/>
            <w:r>
              <w:t>35.4</w:t>
            </w:r>
          </w:p>
        </w:tc>
        <w:tc>
          <w:tcPr>
            <w:tcW w:w="2854" w:type="dxa"/>
            <w:vAlign w:val="center"/>
          </w:tcPr>
          <w:p w:rsidR="00D128AC" w:rsidRDefault="00D128AC">
            <w:pPr>
              <w:pStyle w:val="ConsPlusNormal"/>
              <w:jc w:val="center"/>
            </w:pPr>
            <w:r>
              <w:t>посещение по паллиативной медицинской помощи, включая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5" w:name="P4324"/>
            <w:bookmarkEnd w:id="195"/>
            <w:r>
              <w:t>35.4.1</w:t>
            </w:r>
          </w:p>
        </w:tc>
        <w:tc>
          <w:tcPr>
            <w:tcW w:w="2854" w:type="dxa"/>
            <w:vAlign w:val="center"/>
          </w:tcPr>
          <w:p w:rsidR="00D128AC" w:rsidRDefault="00D128AC">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6" w:name="P4333"/>
            <w:bookmarkEnd w:id="196"/>
            <w:r>
              <w:t>35.4.2</w:t>
            </w:r>
          </w:p>
        </w:tc>
        <w:tc>
          <w:tcPr>
            <w:tcW w:w="2854" w:type="dxa"/>
            <w:vAlign w:val="center"/>
          </w:tcPr>
          <w:p w:rsidR="00D128AC" w:rsidRDefault="00D128AC">
            <w:pPr>
              <w:pStyle w:val="ConsPlusNormal"/>
              <w:jc w:val="center"/>
            </w:pPr>
            <w:r>
              <w:t>посещение на дому выездными патронажными бригадами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7" w:name="P4342"/>
            <w:bookmarkEnd w:id="197"/>
            <w:r>
              <w:t>35.5</w:t>
            </w:r>
          </w:p>
        </w:tc>
        <w:tc>
          <w:tcPr>
            <w:tcW w:w="2854" w:type="dxa"/>
            <w:vAlign w:val="center"/>
          </w:tcPr>
          <w:p w:rsidR="00D128AC" w:rsidRDefault="00D128AC">
            <w:pPr>
              <w:pStyle w:val="ConsPlusNormal"/>
              <w:jc w:val="center"/>
            </w:pPr>
            <w:r>
              <w:t>посещение по неотложной медицинской помощи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8" w:name="P4351"/>
            <w:bookmarkEnd w:id="198"/>
            <w:r>
              <w:t>35.6</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0,0923</w:t>
            </w:r>
          </w:p>
        </w:tc>
        <w:tc>
          <w:tcPr>
            <w:tcW w:w="1759" w:type="dxa"/>
            <w:vAlign w:val="center"/>
          </w:tcPr>
          <w:p w:rsidR="00D128AC" w:rsidRDefault="00D128AC">
            <w:pPr>
              <w:pStyle w:val="ConsPlusNormal"/>
              <w:jc w:val="center"/>
            </w:pPr>
            <w:r>
              <w:t>1 276,09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117,78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184 292,5</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199" w:name="P4360"/>
            <w:bookmarkEnd w:id="199"/>
            <w:r>
              <w:t>35.6.1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0" w:name="P4369"/>
            <w:bookmarkEnd w:id="200"/>
            <w:r>
              <w:t>35.6.2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1" w:name="P4378"/>
            <w:bookmarkEnd w:id="201"/>
            <w:r>
              <w:t>35.6.3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2" w:name="P4387"/>
            <w:bookmarkEnd w:id="202"/>
            <w:r>
              <w:t>35.6.4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3" w:name="P4396"/>
            <w:bookmarkEnd w:id="203"/>
            <w:r>
              <w:t>35.6.5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4" w:name="P4405"/>
            <w:bookmarkEnd w:id="204"/>
            <w:r>
              <w:t>35.6.6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05" w:name="P4414"/>
            <w:bookmarkEnd w:id="205"/>
            <w:r>
              <w:t>35.6.7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bookmarkStart w:id="206" w:name="P4424"/>
            <w:bookmarkEnd w:id="206"/>
            <w:r>
              <w:t>36</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0,006200</w:t>
            </w:r>
          </w:p>
        </w:tc>
        <w:tc>
          <w:tcPr>
            <w:tcW w:w="1759" w:type="dxa"/>
            <w:vAlign w:val="center"/>
          </w:tcPr>
          <w:p w:rsidR="00D128AC" w:rsidRDefault="00D128AC">
            <w:pPr>
              <w:pStyle w:val="ConsPlusNormal"/>
              <w:jc w:val="center"/>
            </w:pPr>
            <w:r>
              <w:t>104 425,00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674,44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1 013 027,9</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 профилю онкология</w:t>
            </w:r>
          </w:p>
        </w:tc>
        <w:tc>
          <w:tcPr>
            <w:tcW w:w="814" w:type="dxa"/>
            <w:vAlign w:val="center"/>
          </w:tcPr>
          <w:p w:rsidR="00D128AC" w:rsidRDefault="00D128AC">
            <w:pPr>
              <w:pStyle w:val="ConsPlusNormal"/>
              <w:jc w:val="center"/>
            </w:pPr>
            <w:bookmarkStart w:id="207" w:name="P4434"/>
            <w:bookmarkEnd w:id="207"/>
            <w:r>
              <w:t>36.1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208" w:name="P4444"/>
            <w:bookmarkEnd w:id="208"/>
            <w:r>
              <w:t>36.2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209" w:name="P4454"/>
            <w:bookmarkEnd w:id="209"/>
            <w:r>
              <w:t>36.3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0,00072</w:t>
            </w:r>
          </w:p>
        </w:tc>
        <w:tc>
          <w:tcPr>
            <w:tcW w:w="1759" w:type="dxa"/>
            <w:vAlign w:val="center"/>
          </w:tcPr>
          <w:p w:rsidR="00D128AC" w:rsidRDefault="00D128AC">
            <w:pPr>
              <w:pStyle w:val="ConsPlusNormal"/>
              <w:jc w:val="center"/>
            </w:pPr>
            <w:r>
              <w:t>244 686,30</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176,17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275 656,0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в условиях дневного стационара</w:t>
            </w:r>
          </w:p>
        </w:tc>
        <w:tc>
          <w:tcPr>
            <w:tcW w:w="814" w:type="dxa"/>
            <w:vAlign w:val="center"/>
          </w:tcPr>
          <w:p w:rsidR="00D128AC" w:rsidRDefault="00D128AC">
            <w:pPr>
              <w:pStyle w:val="ConsPlusNormal"/>
              <w:jc w:val="center"/>
            </w:pPr>
            <w:bookmarkStart w:id="210" w:name="P4464"/>
            <w:bookmarkEnd w:id="210"/>
            <w:r>
              <w:t>37</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0,002904</w:t>
            </w:r>
          </w:p>
        </w:tc>
        <w:tc>
          <w:tcPr>
            <w:tcW w:w="1759" w:type="dxa"/>
            <w:vAlign w:val="center"/>
          </w:tcPr>
          <w:p w:rsidR="00D128AC" w:rsidRDefault="00D128AC">
            <w:pPr>
              <w:pStyle w:val="ConsPlusNormal"/>
              <w:jc w:val="center"/>
            </w:pPr>
            <w:r>
              <w:t>13 754,19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39,94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62 496,7</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 профилю онкология</w:t>
            </w:r>
          </w:p>
        </w:tc>
        <w:tc>
          <w:tcPr>
            <w:tcW w:w="814" w:type="dxa"/>
            <w:vAlign w:val="center"/>
          </w:tcPr>
          <w:p w:rsidR="00D128AC" w:rsidRDefault="00D128AC">
            <w:pPr>
              <w:pStyle w:val="ConsPlusNormal"/>
              <w:jc w:val="center"/>
            </w:pPr>
            <w:bookmarkStart w:id="211" w:name="P4474"/>
            <w:bookmarkEnd w:id="211"/>
            <w:r>
              <w:t>37.1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212" w:name="P4484"/>
            <w:bookmarkEnd w:id="212"/>
            <w:r>
              <w:t>37.2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паллиативная медицинская помощь в стационарных условиях </w:t>
            </w:r>
            <w:hyperlink w:anchor="P4744" w:history="1">
              <w:r>
                <w:rPr>
                  <w:color w:val="0000FF"/>
                </w:rPr>
                <w:t>&lt;***&gt;</w:t>
              </w:r>
            </w:hyperlink>
          </w:p>
        </w:tc>
        <w:tc>
          <w:tcPr>
            <w:tcW w:w="814" w:type="dxa"/>
            <w:vAlign w:val="center"/>
          </w:tcPr>
          <w:p w:rsidR="00D128AC" w:rsidRDefault="00D128AC">
            <w:pPr>
              <w:pStyle w:val="ConsPlusNormal"/>
              <w:jc w:val="center"/>
            </w:pPr>
            <w:bookmarkStart w:id="213" w:name="P4494"/>
            <w:bookmarkEnd w:id="213"/>
            <w:r>
              <w:t>38</w:t>
            </w:r>
          </w:p>
        </w:tc>
        <w:tc>
          <w:tcPr>
            <w:tcW w:w="2854" w:type="dxa"/>
            <w:vAlign w:val="center"/>
          </w:tcPr>
          <w:p w:rsidR="00D128AC" w:rsidRDefault="00D128AC">
            <w:pPr>
              <w:pStyle w:val="ConsPlusNormal"/>
              <w:jc w:val="center"/>
            </w:pPr>
            <w:r>
              <w:t>к/день</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иные расходы</w:t>
            </w:r>
          </w:p>
        </w:tc>
        <w:tc>
          <w:tcPr>
            <w:tcW w:w="814" w:type="dxa"/>
            <w:vAlign w:val="center"/>
          </w:tcPr>
          <w:p w:rsidR="00D128AC" w:rsidRDefault="00D128AC">
            <w:pPr>
              <w:pStyle w:val="ConsPlusNormal"/>
              <w:jc w:val="center"/>
            </w:pPr>
            <w:bookmarkStart w:id="214" w:name="P4504"/>
            <w:bookmarkEnd w:id="214"/>
            <w:r>
              <w:t>39</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108,18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169 261,0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lastRenderedPageBreak/>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vAlign w:val="center"/>
          </w:tcPr>
          <w:p w:rsidR="00D128AC" w:rsidRDefault="00D128AC">
            <w:pPr>
              <w:pStyle w:val="ConsPlusNormal"/>
              <w:jc w:val="center"/>
            </w:pPr>
            <w:r>
              <w:t>40</w:t>
            </w:r>
          </w:p>
        </w:tc>
        <w:tc>
          <w:tcPr>
            <w:tcW w:w="2854"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401,82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628 713,3</w:t>
            </w:r>
          </w:p>
        </w:tc>
        <w:tc>
          <w:tcPr>
            <w:tcW w:w="679" w:type="dxa"/>
            <w:vAlign w:val="center"/>
          </w:tcPr>
          <w:p w:rsidR="00D128AC" w:rsidRDefault="00D128AC">
            <w:pPr>
              <w:pStyle w:val="ConsPlusNormal"/>
              <w:jc w:val="center"/>
            </w:pPr>
            <w:r>
              <w:t>1,5</w:t>
            </w:r>
          </w:p>
        </w:tc>
      </w:tr>
      <w:tr w:rsidR="00D128AC">
        <w:tc>
          <w:tcPr>
            <w:tcW w:w="3417" w:type="dxa"/>
            <w:gridSpan w:val="3"/>
            <w:vAlign w:val="center"/>
          </w:tcPr>
          <w:p w:rsidR="00D128AC" w:rsidRDefault="00D128AC">
            <w:pPr>
              <w:pStyle w:val="ConsPlusNormal"/>
            </w:pPr>
            <w:r>
              <w:t>скорая медицинская помощь</w:t>
            </w:r>
          </w:p>
        </w:tc>
        <w:tc>
          <w:tcPr>
            <w:tcW w:w="814" w:type="dxa"/>
            <w:vAlign w:val="center"/>
          </w:tcPr>
          <w:p w:rsidR="00D128AC" w:rsidRDefault="00D128AC">
            <w:pPr>
              <w:pStyle w:val="ConsPlusNormal"/>
              <w:jc w:val="center"/>
            </w:pPr>
            <w:bookmarkStart w:id="215" w:name="P4524"/>
            <w:bookmarkEnd w:id="215"/>
            <w:r>
              <w:t>41</w:t>
            </w:r>
          </w:p>
        </w:tc>
        <w:tc>
          <w:tcPr>
            <w:tcW w:w="2854" w:type="dxa"/>
            <w:vAlign w:val="center"/>
          </w:tcPr>
          <w:p w:rsidR="00D128AC" w:rsidRDefault="00D128AC">
            <w:pPr>
              <w:pStyle w:val="ConsPlusNormal"/>
              <w:jc w:val="center"/>
            </w:pPr>
            <w:r>
              <w:t>вызов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21,34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33 387,0</w:t>
            </w:r>
          </w:p>
        </w:tc>
        <w:tc>
          <w:tcPr>
            <w:tcW w:w="679" w:type="dxa"/>
            <w:vAlign w:val="center"/>
          </w:tcPr>
          <w:p w:rsidR="00D128AC" w:rsidRDefault="00D128AC">
            <w:pPr>
              <w:pStyle w:val="ConsPlusNormal"/>
              <w:jc w:val="center"/>
            </w:pPr>
            <w:r>
              <w:t>X</w:t>
            </w:r>
          </w:p>
        </w:tc>
      </w:tr>
      <w:tr w:rsidR="00D128AC">
        <w:tc>
          <w:tcPr>
            <w:tcW w:w="3417" w:type="dxa"/>
            <w:gridSpan w:val="3"/>
            <w:vMerge w:val="restart"/>
            <w:vAlign w:val="center"/>
          </w:tcPr>
          <w:p w:rsidR="00D128AC" w:rsidRDefault="00D128AC">
            <w:pPr>
              <w:pStyle w:val="ConsPlusNormal"/>
            </w:pPr>
            <w:r>
              <w:t>медицинская помощь в амбулаторных условиях</w:t>
            </w:r>
          </w:p>
        </w:tc>
        <w:tc>
          <w:tcPr>
            <w:tcW w:w="814" w:type="dxa"/>
            <w:vAlign w:val="center"/>
          </w:tcPr>
          <w:p w:rsidR="00D128AC" w:rsidRDefault="00D128AC">
            <w:pPr>
              <w:pStyle w:val="ConsPlusNormal"/>
              <w:jc w:val="center"/>
            </w:pPr>
            <w:bookmarkStart w:id="216" w:name="P4534"/>
            <w:bookmarkEnd w:id="216"/>
            <w:r>
              <w:t>42.1</w:t>
            </w:r>
          </w:p>
        </w:tc>
        <w:tc>
          <w:tcPr>
            <w:tcW w:w="2854" w:type="dxa"/>
            <w:vAlign w:val="center"/>
          </w:tcPr>
          <w:p w:rsidR="00D128AC" w:rsidRDefault="00D128AC">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6,34</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9 919,8</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17" w:name="P4543"/>
            <w:bookmarkEnd w:id="217"/>
            <w:r>
              <w:t>42.2</w:t>
            </w:r>
          </w:p>
        </w:tc>
        <w:tc>
          <w:tcPr>
            <w:tcW w:w="2854" w:type="dxa"/>
            <w:vAlign w:val="center"/>
          </w:tcPr>
          <w:p w:rsidR="00D128AC" w:rsidRDefault="00D128AC">
            <w:pPr>
              <w:pStyle w:val="ConsPlusNormal"/>
              <w:jc w:val="center"/>
            </w:pPr>
            <w:r>
              <w:t>комплексное посещение для проведения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7,58</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11 858,1</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18" w:name="P4552"/>
            <w:bookmarkEnd w:id="218"/>
            <w:r>
              <w:t>42.2.1</w:t>
            </w:r>
          </w:p>
        </w:tc>
        <w:tc>
          <w:tcPr>
            <w:tcW w:w="2854" w:type="dxa"/>
            <w:vAlign w:val="center"/>
          </w:tcPr>
          <w:p w:rsidR="00D128AC" w:rsidRDefault="00D128AC">
            <w:pPr>
              <w:pStyle w:val="ConsPlusNormal"/>
              <w:jc w:val="center"/>
            </w:pPr>
            <w:r>
              <w:t>в том числе комплексное посещение для проведения углубленной диспансеризации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1 101,6</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19" w:name="P4561"/>
            <w:bookmarkEnd w:id="219"/>
            <w:r>
              <w:t>42.3</w:t>
            </w:r>
          </w:p>
        </w:tc>
        <w:tc>
          <w:tcPr>
            <w:tcW w:w="2854" w:type="dxa"/>
            <w:vAlign w:val="center"/>
          </w:tcPr>
          <w:p w:rsidR="00D128AC" w:rsidRDefault="00D128AC">
            <w:pPr>
              <w:pStyle w:val="ConsPlusNormal"/>
              <w:jc w:val="center"/>
            </w:pPr>
            <w:r>
              <w:t>посещение с иными целями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12,83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20 080,2</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0" w:name="P4570"/>
            <w:bookmarkEnd w:id="220"/>
            <w:r>
              <w:t>42.4</w:t>
            </w:r>
          </w:p>
        </w:tc>
        <w:tc>
          <w:tcPr>
            <w:tcW w:w="2854" w:type="dxa"/>
            <w:vAlign w:val="center"/>
          </w:tcPr>
          <w:p w:rsidR="00D128AC" w:rsidRDefault="00D128AC">
            <w:pPr>
              <w:pStyle w:val="ConsPlusNormal"/>
              <w:jc w:val="center"/>
            </w:pPr>
            <w:r>
              <w:t>посещение по неотложной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5,10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7 986,2</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1" w:name="P4579"/>
            <w:bookmarkEnd w:id="221"/>
            <w:r>
              <w:t>42.5</w:t>
            </w:r>
          </w:p>
        </w:tc>
        <w:tc>
          <w:tcPr>
            <w:tcW w:w="2854" w:type="dxa"/>
            <w:vAlign w:val="center"/>
          </w:tcPr>
          <w:p w:rsidR="00D128AC" w:rsidRDefault="00D128AC">
            <w:pPr>
              <w:pStyle w:val="ConsPlusNormal"/>
              <w:jc w:val="center"/>
            </w:pPr>
            <w:r>
              <w:t>обращение</w:t>
            </w:r>
          </w:p>
        </w:tc>
        <w:tc>
          <w:tcPr>
            <w:tcW w:w="1759" w:type="dxa"/>
            <w:vAlign w:val="center"/>
          </w:tcPr>
          <w:p w:rsidR="00D128AC" w:rsidRDefault="00D128AC">
            <w:pPr>
              <w:pStyle w:val="ConsPlusNormal"/>
              <w:jc w:val="center"/>
            </w:pPr>
            <w:r>
              <w:t>0,00046</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251,66</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393 761,0</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2" w:name="P4588"/>
            <w:bookmarkEnd w:id="222"/>
            <w:r>
              <w:t>42.5.1</w:t>
            </w:r>
          </w:p>
        </w:tc>
        <w:tc>
          <w:tcPr>
            <w:tcW w:w="2854" w:type="dxa"/>
            <w:vAlign w:val="center"/>
          </w:tcPr>
          <w:p w:rsidR="00D128AC" w:rsidRDefault="00D128AC">
            <w:pPr>
              <w:pStyle w:val="ConsPlusNormal"/>
              <w:jc w:val="center"/>
            </w:pPr>
            <w:r>
              <w:t>КТ</w:t>
            </w:r>
          </w:p>
        </w:tc>
        <w:tc>
          <w:tcPr>
            <w:tcW w:w="1759" w:type="dxa"/>
            <w:vAlign w:val="center"/>
          </w:tcPr>
          <w:p w:rsidR="00D128AC" w:rsidRDefault="00D128AC">
            <w:pPr>
              <w:pStyle w:val="ConsPlusNormal"/>
              <w:jc w:val="center"/>
            </w:pPr>
            <w:r>
              <w:t>0,02576</w:t>
            </w:r>
          </w:p>
        </w:tc>
        <w:tc>
          <w:tcPr>
            <w:tcW w:w="1759" w:type="dxa"/>
            <w:vAlign w:val="center"/>
          </w:tcPr>
          <w:p w:rsidR="00D128AC" w:rsidRDefault="00D128AC">
            <w:pPr>
              <w:pStyle w:val="ConsPlusNormal"/>
              <w:jc w:val="center"/>
            </w:pPr>
            <w:r>
              <w:t>3 222,46</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83,02</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129 897,4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3" w:name="P4597"/>
            <w:bookmarkEnd w:id="223"/>
            <w:r>
              <w:t>42.5.2</w:t>
            </w:r>
          </w:p>
        </w:tc>
        <w:tc>
          <w:tcPr>
            <w:tcW w:w="2854" w:type="dxa"/>
            <w:vAlign w:val="center"/>
          </w:tcPr>
          <w:p w:rsidR="00D128AC" w:rsidRDefault="00D128AC">
            <w:pPr>
              <w:pStyle w:val="ConsPlusNormal"/>
              <w:jc w:val="center"/>
            </w:pPr>
            <w:r>
              <w:t>МРТ</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0,93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1 457,3</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4" w:name="P4606"/>
            <w:bookmarkEnd w:id="224"/>
            <w:r>
              <w:t>42.5.3</w:t>
            </w:r>
          </w:p>
        </w:tc>
        <w:tc>
          <w:tcPr>
            <w:tcW w:w="2854" w:type="dxa"/>
            <w:vAlign w:val="center"/>
          </w:tcPr>
          <w:p w:rsidR="00D128AC" w:rsidRDefault="00D128AC">
            <w:pPr>
              <w:pStyle w:val="ConsPlusNormal"/>
              <w:jc w:val="center"/>
            </w:pPr>
            <w:r>
              <w:t>УЗИ сердечно-сосудистой системы</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0,40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630,9</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5" w:name="P4615"/>
            <w:bookmarkEnd w:id="225"/>
            <w:r>
              <w:t>42.5.4</w:t>
            </w:r>
          </w:p>
        </w:tc>
        <w:tc>
          <w:tcPr>
            <w:tcW w:w="2854" w:type="dxa"/>
            <w:vAlign w:val="center"/>
          </w:tcPr>
          <w:p w:rsidR="00D128AC" w:rsidRDefault="00D128AC">
            <w:pPr>
              <w:pStyle w:val="ConsPlusNormal"/>
              <w:jc w:val="center"/>
            </w:pPr>
            <w:r>
              <w:t>эндоскопическое диагностическое</w:t>
            </w:r>
          </w:p>
        </w:tc>
        <w:tc>
          <w:tcPr>
            <w:tcW w:w="1759" w:type="dxa"/>
            <w:vAlign w:val="center"/>
          </w:tcPr>
          <w:p w:rsidR="00D128AC" w:rsidRDefault="00D128AC">
            <w:pPr>
              <w:pStyle w:val="ConsPlusNormal"/>
              <w:jc w:val="center"/>
            </w:pPr>
            <w:r>
              <w:t>0,00575</w:t>
            </w:r>
          </w:p>
        </w:tc>
        <w:tc>
          <w:tcPr>
            <w:tcW w:w="1759" w:type="dxa"/>
            <w:vAlign w:val="center"/>
          </w:tcPr>
          <w:p w:rsidR="00D128AC" w:rsidRDefault="00D128AC">
            <w:pPr>
              <w:pStyle w:val="ConsPlusNormal"/>
              <w:jc w:val="center"/>
            </w:pPr>
            <w:r>
              <w:t>5 439,35</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31,29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48 954,1</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6" w:name="P4624"/>
            <w:bookmarkEnd w:id="226"/>
            <w:r>
              <w:t>42.5.5</w:t>
            </w:r>
          </w:p>
        </w:tc>
        <w:tc>
          <w:tcPr>
            <w:tcW w:w="2854" w:type="dxa"/>
            <w:vAlign w:val="center"/>
          </w:tcPr>
          <w:p w:rsidR="00D128AC" w:rsidRDefault="00D128AC">
            <w:pPr>
              <w:pStyle w:val="ConsPlusNormal"/>
              <w:jc w:val="center"/>
            </w:pPr>
            <w:r>
              <w:t>молекулярно-генетическое</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0,07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115,5</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7" w:name="P4633"/>
            <w:bookmarkEnd w:id="227"/>
            <w:r>
              <w:t>42.5.6</w:t>
            </w:r>
          </w:p>
        </w:tc>
        <w:tc>
          <w:tcPr>
            <w:tcW w:w="2854" w:type="dxa"/>
            <w:vAlign w:val="center"/>
          </w:tcPr>
          <w:p w:rsidR="00D128AC" w:rsidRDefault="00D128AC">
            <w:pPr>
              <w:pStyle w:val="ConsPlusNormal"/>
              <w:jc w:val="center"/>
            </w:pPr>
            <w:r>
              <w:t>патологоанатомическое</w:t>
            </w:r>
          </w:p>
        </w:tc>
        <w:tc>
          <w:tcPr>
            <w:tcW w:w="1759" w:type="dxa"/>
            <w:vAlign w:val="center"/>
          </w:tcPr>
          <w:p w:rsidR="00D128AC" w:rsidRDefault="00D128AC">
            <w:pPr>
              <w:pStyle w:val="ConsPlusNormal"/>
              <w:jc w:val="center"/>
            </w:pPr>
            <w:r>
              <w:t>0,00512</w:t>
            </w:r>
          </w:p>
        </w:tc>
        <w:tc>
          <w:tcPr>
            <w:tcW w:w="1759" w:type="dxa"/>
            <w:vAlign w:val="center"/>
          </w:tcPr>
          <w:p w:rsidR="00D128AC" w:rsidRDefault="00D128AC">
            <w:pPr>
              <w:pStyle w:val="ConsPlusNormal"/>
              <w:jc w:val="center"/>
            </w:pPr>
            <w:r>
              <w:t>2 578,04</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13,19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20 642,4</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8" w:name="P4642"/>
            <w:bookmarkEnd w:id="228"/>
            <w:r>
              <w:t>42.5.7</w:t>
            </w:r>
          </w:p>
        </w:tc>
        <w:tc>
          <w:tcPr>
            <w:tcW w:w="2854" w:type="dxa"/>
            <w:vAlign w:val="center"/>
          </w:tcPr>
          <w:p w:rsidR="00D128AC" w:rsidRDefault="00D128AC">
            <w:pPr>
              <w:pStyle w:val="ConsPlusNormal"/>
              <w:jc w:val="center"/>
            </w:pPr>
            <w:r>
              <w:t>тестирование на выявление новой коронавирусной инфекции</w:t>
            </w:r>
          </w:p>
        </w:tc>
        <w:tc>
          <w:tcPr>
            <w:tcW w:w="1759" w:type="dxa"/>
            <w:vAlign w:val="center"/>
          </w:tcPr>
          <w:p w:rsidR="00D128AC" w:rsidRDefault="00D128AC">
            <w:pPr>
              <w:pStyle w:val="ConsPlusNormal"/>
              <w:jc w:val="center"/>
            </w:pPr>
            <w:r>
              <w:t>0,08104</w:t>
            </w:r>
          </w:p>
        </w:tc>
        <w:tc>
          <w:tcPr>
            <w:tcW w:w="1759" w:type="dxa"/>
            <w:vAlign w:val="center"/>
          </w:tcPr>
          <w:p w:rsidR="00D128AC" w:rsidRDefault="00D128AC">
            <w:pPr>
              <w:pStyle w:val="ConsPlusNormal"/>
              <w:jc w:val="center"/>
            </w:pPr>
            <w:r>
              <w:t>759,99</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61,59</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96 371,3</w:t>
            </w:r>
          </w:p>
        </w:tc>
        <w:tc>
          <w:tcPr>
            <w:tcW w:w="679" w:type="dxa"/>
            <w:vAlign w:val="center"/>
          </w:tcPr>
          <w:p w:rsidR="00D128AC" w:rsidRDefault="00D128AC">
            <w:pPr>
              <w:pStyle w:val="ConsPlusNormal"/>
              <w:jc w:val="center"/>
            </w:pPr>
            <w:r>
              <w:t>X</w:t>
            </w:r>
          </w:p>
        </w:tc>
      </w:tr>
      <w:tr w:rsidR="00D128AC">
        <w:tc>
          <w:tcPr>
            <w:tcW w:w="3417" w:type="dxa"/>
            <w:gridSpan w:val="3"/>
            <w:vMerge/>
          </w:tcPr>
          <w:p w:rsidR="00D128AC" w:rsidRDefault="00D128AC"/>
        </w:tc>
        <w:tc>
          <w:tcPr>
            <w:tcW w:w="814" w:type="dxa"/>
            <w:vAlign w:val="center"/>
          </w:tcPr>
          <w:p w:rsidR="00D128AC" w:rsidRDefault="00D128AC">
            <w:pPr>
              <w:pStyle w:val="ConsPlusNormal"/>
              <w:jc w:val="center"/>
            </w:pPr>
            <w:bookmarkStart w:id="229" w:name="P4651"/>
            <w:bookmarkEnd w:id="229"/>
            <w:r>
              <w:t>42.6</w:t>
            </w:r>
          </w:p>
        </w:tc>
        <w:tc>
          <w:tcPr>
            <w:tcW w:w="2854" w:type="dxa"/>
            <w:vAlign w:val="center"/>
          </w:tcPr>
          <w:p w:rsidR="00D128AC" w:rsidRDefault="00D128AC">
            <w:pPr>
              <w:pStyle w:val="ConsPlusNormal"/>
              <w:jc w:val="center"/>
            </w:pPr>
            <w:r>
              <w:t>обращение по заболеванию при оказании медицинской помощи по профилю "Медицинская реабилитация"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0,37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581,8</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специализированная медицинская помощь в стационарных условиях, в том числе</w:t>
            </w:r>
          </w:p>
        </w:tc>
        <w:tc>
          <w:tcPr>
            <w:tcW w:w="814" w:type="dxa"/>
            <w:vAlign w:val="center"/>
          </w:tcPr>
          <w:p w:rsidR="00D128AC" w:rsidRDefault="00D128AC">
            <w:pPr>
              <w:pStyle w:val="ConsPlusNormal"/>
              <w:jc w:val="center"/>
            </w:pPr>
            <w:bookmarkStart w:id="230" w:name="P4661"/>
            <w:bookmarkEnd w:id="230"/>
            <w:r>
              <w:t>43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80,87</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126 533,2</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231" w:name="P4671"/>
            <w:bookmarkEnd w:id="231"/>
            <w:r>
              <w:t>43.1</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9,50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14 865,5</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реабилитация в стационарных условиях</w:t>
            </w:r>
          </w:p>
        </w:tc>
        <w:tc>
          <w:tcPr>
            <w:tcW w:w="814" w:type="dxa"/>
            <w:vAlign w:val="center"/>
          </w:tcPr>
          <w:p w:rsidR="00D128AC" w:rsidRDefault="00D128AC">
            <w:pPr>
              <w:pStyle w:val="ConsPlusNormal"/>
              <w:jc w:val="center"/>
            </w:pPr>
            <w:bookmarkStart w:id="232" w:name="P4681"/>
            <w:bookmarkEnd w:id="232"/>
            <w:r>
              <w:t>43.2</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1,70</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2 660,0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высокотехнологичная медицинская помощь</w:t>
            </w:r>
          </w:p>
        </w:tc>
        <w:tc>
          <w:tcPr>
            <w:tcW w:w="814" w:type="dxa"/>
            <w:vAlign w:val="center"/>
          </w:tcPr>
          <w:p w:rsidR="00D128AC" w:rsidRDefault="00D128AC">
            <w:pPr>
              <w:pStyle w:val="ConsPlusNormal"/>
              <w:jc w:val="center"/>
            </w:pPr>
            <w:bookmarkStart w:id="233" w:name="P4691"/>
            <w:bookmarkEnd w:id="233"/>
            <w:r>
              <w:t>43.3</w:t>
            </w:r>
          </w:p>
        </w:tc>
        <w:tc>
          <w:tcPr>
            <w:tcW w:w="2854" w:type="dxa"/>
            <w:vAlign w:val="center"/>
          </w:tcPr>
          <w:p w:rsidR="00D128AC" w:rsidRDefault="00D128AC">
            <w:pPr>
              <w:pStyle w:val="ConsPlusNormal"/>
              <w:jc w:val="center"/>
            </w:pPr>
            <w:r>
              <w:t>случай госпитализации</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lastRenderedPageBreak/>
              <w:t>медицинская помощь в условиях дневного стационара</w:t>
            </w:r>
          </w:p>
        </w:tc>
        <w:tc>
          <w:tcPr>
            <w:tcW w:w="814" w:type="dxa"/>
            <w:vAlign w:val="center"/>
          </w:tcPr>
          <w:p w:rsidR="00D128AC" w:rsidRDefault="00D128AC">
            <w:pPr>
              <w:pStyle w:val="ConsPlusNormal"/>
              <w:jc w:val="center"/>
            </w:pPr>
            <w:bookmarkStart w:id="234" w:name="P4701"/>
            <w:bookmarkEnd w:id="234"/>
            <w:r>
              <w:t>44</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15,73</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24 606,0</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медицинская помощь по профилю "онкология"</w:t>
            </w:r>
          </w:p>
        </w:tc>
        <w:tc>
          <w:tcPr>
            <w:tcW w:w="814" w:type="dxa"/>
            <w:vAlign w:val="center"/>
          </w:tcPr>
          <w:p w:rsidR="00D128AC" w:rsidRDefault="00D128AC">
            <w:pPr>
              <w:pStyle w:val="ConsPlusNormal"/>
              <w:jc w:val="center"/>
            </w:pPr>
            <w:bookmarkStart w:id="235" w:name="P4711"/>
            <w:bookmarkEnd w:id="235"/>
            <w:r>
              <w:t>44.1</w:t>
            </w:r>
          </w:p>
        </w:tc>
        <w:tc>
          <w:tcPr>
            <w:tcW w:w="2854" w:type="dxa"/>
            <w:vAlign w:val="center"/>
          </w:tcPr>
          <w:p w:rsidR="00D128AC" w:rsidRDefault="00D128AC">
            <w:pPr>
              <w:pStyle w:val="ConsPlusNormal"/>
              <w:jc w:val="center"/>
            </w:pPr>
            <w:r>
              <w:t>случай лечения</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7,05</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11 030,9</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при экстракорпоральном оплодотворении</w:t>
            </w:r>
          </w:p>
        </w:tc>
        <w:tc>
          <w:tcPr>
            <w:tcW w:w="814" w:type="dxa"/>
            <w:vAlign w:val="center"/>
          </w:tcPr>
          <w:p w:rsidR="00D128AC" w:rsidRDefault="00D128AC">
            <w:pPr>
              <w:pStyle w:val="ConsPlusNormal"/>
              <w:jc w:val="center"/>
            </w:pPr>
            <w:bookmarkStart w:id="236" w:name="P4721"/>
            <w:bookmarkEnd w:id="236"/>
            <w:r>
              <w:t>44.2</w:t>
            </w:r>
          </w:p>
        </w:tc>
        <w:tc>
          <w:tcPr>
            <w:tcW w:w="2854" w:type="dxa"/>
            <w:vAlign w:val="center"/>
          </w:tcPr>
          <w:p w:rsidR="00D128AC" w:rsidRDefault="00D128AC">
            <w:pPr>
              <w:pStyle w:val="ConsPlusNormal"/>
              <w:jc w:val="center"/>
            </w:pPr>
            <w:r>
              <w:t>случай</w:t>
            </w: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X</w:t>
            </w:r>
          </w:p>
        </w:tc>
        <w:tc>
          <w:tcPr>
            <w:tcW w:w="679" w:type="dxa"/>
            <w:vAlign w:val="center"/>
          </w:tcPr>
          <w:p w:rsidR="00D128AC" w:rsidRDefault="00D128AC">
            <w:pPr>
              <w:pStyle w:val="ConsPlusNormal"/>
              <w:jc w:val="center"/>
            </w:pPr>
            <w:r>
              <w:t>X</w:t>
            </w:r>
          </w:p>
        </w:tc>
      </w:tr>
      <w:tr w:rsidR="00D128AC">
        <w:tc>
          <w:tcPr>
            <w:tcW w:w="3417" w:type="dxa"/>
            <w:gridSpan w:val="3"/>
            <w:vAlign w:val="center"/>
          </w:tcPr>
          <w:p w:rsidR="00D128AC" w:rsidRDefault="00D128AC">
            <w:pPr>
              <w:pStyle w:val="ConsPlusNormal"/>
            </w:pPr>
            <w:r>
              <w:t xml:space="preserve">Итого (сумма </w:t>
            </w:r>
            <w:hyperlink w:anchor="P3574" w:history="1">
              <w:r>
                <w:rPr>
                  <w:color w:val="0000FF"/>
                </w:rPr>
                <w:t>строк 01</w:t>
              </w:r>
            </w:hyperlink>
            <w:r>
              <w:t xml:space="preserve"> + </w:t>
            </w:r>
            <w:hyperlink w:anchor="P3749" w:history="1">
              <w:r>
                <w:rPr>
                  <w:color w:val="0000FF"/>
                </w:rPr>
                <w:t>19</w:t>
              </w:r>
            </w:hyperlink>
            <w:r>
              <w:t xml:space="preserve"> + </w:t>
            </w:r>
            <w:hyperlink w:anchor="P3759" w:history="1">
              <w:r>
                <w:rPr>
                  <w:color w:val="0000FF"/>
                </w:rPr>
                <w:t>20</w:t>
              </w:r>
            </w:hyperlink>
            <w:r>
              <w:t>)</w:t>
            </w:r>
          </w:p>
        </w:tc>
        <w:tc>
          <w:tcPr>
            <w:tcW w:w="814" w:type="dxa"/>
            <w:vAlign w:val="center"/>
          </w:tcPr>
          <w:p w:rsidR="00D128AC" w:rsidRDefault="00D128AC">
            <w:pPr>
              <w:pStyle w:val="ConsPlusNormal"/>
              <w:jc w:val="center"/>
            </w:pPr>
            <w:r>
              <w:t>45</w:t>
            </w:r>
          </w:p>
        </w:tc>
        <w:tc>
          <w:tcPr>
            <w:tcW w:w="2854" w:type="dxa"/>
            <w:vAlign w:val="center"/>
          </w:tcPr>
          <w:p w:rsidR="00D128AC" w:rsidRDefault="00D128AC">
            <w:pPr>
              <w:pStyle w:val="ConsPlusNormal"/>
            </w:pPr>
          </w:p>
        </w:tc>
        <w:tc>
          <w:tcPr>
            <w:tcW w:w="1759" w:type="dxa"/>
            <w:vAlign w:val="center"/>
          </w:tcPr>
          <w:p w:rsidR="00D128AC" w:rsidRDefault="00D128AC">
            <w:pPr>
              <w:pStyle w:val="ConsPlusNormal"/>
              <w:jc w:val="center"/>
            </w:pPr>
            <w:r>
              <w:t>X</w:t>
            </w:r>
          </w:p>
        </w:tc>
        <w:tc>
          <w:tcPr>
            <w:tcW w:w="1759" w:type="dxa"/>
            <w:vAlign w:val="center"/>
          </w:tcPr>
          <w:p w:rsidR="00D128AC" w:rsidRDefault="00D128AC">
            <w:pPr>
              <w:pStyle w:val="ConsPlusNormal"/>
              <w:jc w:val="center"/>
            </w:pPr>
            <w:r>
              <w:t>X</w:t>
            </w:r>
          </w:p>
        </w:tc>
        <w:tc>
          <w:tcPr>
            <w:tcW w:w="1024"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X</w:t>
            </w:r>
          </w:p>
        </w:tc>
        <w:tc>
          <w:tcPr>
            <w:tcW w:w="1384" w:type="dxa"/>
            <w:vAlign w:val="center"/>
          </w:tcPr>
          <w:p w:rsidR="00D128AC" w:rsidRDefault="00D128AC">
            <w:pPr>
              <w:pStyle w:val="ConsPlusNormal"/>
              <w:jc w:val="center"/>
            </w:pPr>
            <w:r>
              <w:t>12 986 495,0</w:t>
            </w:r>
          </w:p>
        </w:tc>
        <w:tc>
          <w:tcPr>
            <w:tcW w:w="1384" w:type="dxa"/>
            <w:vAlign w:val="center"/>
          </w:tcPr>
          <w:p w:rsidR="00D128AC" w:rsidRDefault="00D128AC">
            <w:pPr>
              <w:pStyle w:val="ConsPlusNormal"/>
              <w:jc w:val="center"/>
            </w:pPr>
            <w:r>
              <w:t>29 881 967,9</w:t>
            </w:r>
          </w:p>
        </w:tc>
        <w:tc>
          <w:tcPr>
            <w:tcW w:w="679" w:type="dxa"/>
            <w:vAlign w:val="center"/>
          </w:tcPr>
          <w:p w:rsidR="00D128AC" w:rsidRDefault="00D128AC">
            <w:pPr>
              <w:pStyle w:val="ConsPlusNormal"/>
              <w:jc w:val="center"/>
            </w:pPr>
            <w:r>
              <w:t>100,0</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237" w:name="P4742"/>
      <w:bookmarkEnd w:id="237"/>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D128AC" w:rsidRDefault="00D128AC">
      <w:pPr>
        <w:pStyle w:val="ConsPlusNormal"/>
        <w:spacing w:before="220"/>
        <w:ind w:firstLine="540"/>
        <w:jc w:val="both"/>
      </w:pPr>
      <w:bookmarkStart w:id="238" w:name="P4743"/>
      <w:bookmarkEnd w:id="238"/>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D128AC" w:rsidRDefault="00D128AC">
      <w:pPr>
        <w:pStyle w:val="ConsPlusNormal"/>
        <w:spacing w:before="220"/>
        <w:ind w:firstLine="540"/>
        <w:jc w:val="both"/>
      </w:pPr>
      <w:bookmarkStart w:id="239" w:name="P4744"/>
      <w:bookmarkEnd w:id="239"/>
      <w:r>
        <w:t>&lt;***&gt; в случае включения паллиативной медицинской помощи в территориальную программу ОМС сверх базовой программы ОМС с соответствующих платежом Тюменской области</w:t>
      </w:r>
    </w:p>
    <w:p w:rsidR="00D128AC" w:rsidRDefault="00D128AC">
      <w:pPr>
        <w:pStyle w:val="ConsPlusNormal"/>
        <w:jc w:val="both"/>
      </w:pPr>
    </w:p>
    <w:p w:rsidR="00D128AC" w:rsidRDefault="00D128AC">
      <w:pPr>
        <w:pStyle w:val="ConsPlusTitle"/>
        <w:jc w:val="center"/>
        <w:outlineLvl w:val="2"/>
      </w:pPr>
      <w:r>
        <w:t>4. Стоимость территориальной программы государственных</w:t>
      </w:r>
    </w:p>
    <w:p w:rsidR="00D128AC" w:rsidRDefault="00D128AC">
      <w:pPr>
        <w:pStyle w:val="ConsPlusTitle"/>
        <w:jc w:val="center"/>
      </w:pPr>
      <w:r>
        <w:t>гарантий бесплатного оказания гражданам медицинской помощи</w:t>
      </w:r>
    </w:p>
    <w:p w:rsidR="00D128AC" w:rsidRDefault="00D128AC">
      <w:pPr>
        <w:pStyle w:val="ConsPlusTitle"/>
        <w:jc w:val="center"/>
      </w:pPr>
      <w:r>
        <w:t>по источникам финансового обеспечения на 2022 - 2024 годы</w:t>
      </w:r>
    </w:p>
    <w:p w:rsidR="00D128AC" w:rsidRDefault="00D128AC">
      <w:pPr>
        <w:pStyle w:val="ConsPlusTitle"/>
        <w:jc w:val="center"/>
      </w:pPr>
      <w:r>
        <w:t>(за исключением медицинской помощи, оказанной застрахованным</w:t>
      </w:r>
    </w:p>
    <w:p w:rsidR="00D128AC" w:rsidRDefault="00D128AC">
      <w:pPr>
        <w:pStyle w:val="ConsPlusTitle"/>
        <w:jc w:val="center"/>
      </w:pPr>
      <w:r>
        <w:t>лицам иных субъектов, и расходов на обеспечение выполнения</w:t>
      </w:r>
    </w:p>
    <w:p w:rsidR="00D128AC" w:rsidRDefault="00D128AC">
      <w:pPr>
        <w:pStyle w:val="ConsPlusTitle"/>
        <w:jc w:val="center"/>
      </w:pPr>
      <w:r>
        <w:t>ТФОМС своих функций)</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5"/>
        <w:gridCol w:w="814"/>
        <w:gridCol w:w="1384"/>
        <w:gridCol w:w="1699"/>
        <w:gridCol w:w="1384"/>
        <w:gridCol w:w="1699"/>
        <w:gridCol w:w="1384"/>
        <w:gridCol w:w="1699"/>
      </w:tblGrid>
      <w:tr w:rsidR="00D128AC">
        <w:tc>
          <w:tcPr>
            <w:tcW w:w="2985" w:type="dxa"/>
            <w:vMerge w:val="restart"/>
            <w:vAlign w:val="center"/>
          </w:tcPr>
          <w:p w:rsidR="00D128AC" w:rsidRDefault="00D128A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vAlign w:val="center"/>
          </w:tcPr>
          <w:p w:rsidR="00D128AC" w:rsidRDefault="00D128AC">
            <w:pPr>
              <w:pStyle w:val="ConsPlusNormal"/>
              <w:jc w:val="center"/>
            </w:pPr>
            <w:r>
              <w:t>N строки</w:t>
            </w:r>
          </w:p>
        </w:tc>
        <w:tc>
          <w:tcPr>
            <w:tcW w:w="3083" w:type="dxa"/>
            <w:gridSpan w:val="2"/>
            <w:vAlign w:val="center"/>
          </w:tcPr>
          <w:p w:rsidR="00D128AC" w:rsidRDefault="00D128AC">
            <w:pPr>
              <w:pStyle w:val="ConsPlusNormal"/>
              <w:jc w:val="center"/>
            </w:pPr>
            <w:r>
              <w:t>2022 год</w:t>
            </w:r>
          </w:p>
        </w:tc>
        <w:tc>
          <w:tcPr>
            <w:tcW w:w="3083" w:type="dxa"/>
            <w:gridSpan w:val="2"/>
            <w:vAlign w:val="center"/>
          </w:tcPr>
          <w:p w:rsidR="00D128AC" w:rsidRDefault="00D128AC">
            <w:pPr>
              <w:pStyle w:val="ConsPlusNormal"/>
              <w:jc w:val="center"/>
            </w:pPr>
            <w:r>
              <w:t>2023 год</w:t>
            </w:r>
          </w:p>
        </w:tc>
        <w:tc>
          <w:tcPr>
            <w:tcW w:w="3083" w:type="dxa"/>
            <w:gridSpan w:val="2"/>
            <w:vAlign w:val="center"/>
          </w:tcPr>
          <w:p w:rsidR="00D128AC" w:rsidRDefault="00D128AC">
            <w:pPr>
              <w:pStyle w:val="ConsPlusNormal"/>
              <w:jc w:val="center"/>
            </w:pPr>
            <w:r>
              <w:t>2024 год</w:t>
            </w:r>
          </w:p>
        </w:tc>
      </w:tr>
      <w:tr w:rsidR="00D128AC">
        <w:tc>
          <w:tcPr>
            <w:tcW w:w="2985" w:type="dxa"/>
            <w:vMerge/>
          </w:tcPr>
          <w:p w:rsidR="00D128AC" w:rsidRDefault="00D128AC"/>
        </w:tc>
        <w:tc>
          <w:tcPr>
            <w:tcW w:w="814" w:type="dxa"/>
            <w:vMerge/>
          </w:tcPr>
          <w:p w:rsidR="00D128AC" w:rsidRDefault="00D128AC"/>
        </w:tc>
        <w:tc>
          <w:tcPr>
            <w:tcW w:w="13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1 жителя (1 застрахованное лицо по ОМС) в год (руб.)</w:t>
            </w:r>
          </w:p>
        </w:tc>
        <w:tc>
          <w:tcPr>
            <w:tcW w:w="13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1 жителя (1 застрахованное лицо по ОМС) в год (руб.)</w:t>
            </w:r>
          </w:p>
        </w:tc>
        <w:tc>
          <w:tcPr>
            <w:tcW w:w="13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1 жителя (1 застрахованное лицо по ОМС) в год (руб.)</w:t>
            </w:r>
          </w:p>
        </w:tc>
      </w:tr>
      <w:tr w:rsidR="00D128AC">
        <w:tc>
          <w:tcPr>
            <w:tcW w:w="2985" w:type="dxa"/>
            <w:vAlign w:val="center"/>
          </w:tcPr>
          <w:p w:rsidR="00D128AC" w:rsidRDefault="00D128AC">
            <w:pPr>
              <w:pStyle w:val="ConsPlusNormal"/>
              <w:jc w:val="center"/>
            </w:pPr>
            <w:r>
              <w:t>1</w:t>
            </w:r>
          </w:p>
        </w:tc>
        <w:tc>
          <w:tcPr>
            <w:tcW w:w="814" w:type="dxa"/>
            <w:vAlign w:val="center"/>
          </w:tcPr>
          <w:p w:rsidR="00D128AC" w:rsidRDefault="00D128AC">
            <w:pPr>
              <w:pStyle w:val="ConsPlusNormal"/>
              <w:jc w:val="center"/>
            </w:pPr>
            <w:r>
              <w:t>2</w:t>
            </w:r>
          </w:p>
        </w:tc>
        <w:tc>
          <w:tcPr>
            <w:tcW w:w="1384" w:type="dxa"/>
            <w:vAlign w:val="center"/>
          </w:tcPr>
          <w:p w:rsidR="00D128AC" w:rsidRDefault="00D128AC">
            <w:pPr>
              <w:pStyle w:val="ConsPlusNormal"/>
              <w:jc w:val="center"/>
            </w:pPr>
            <w:r>
              <w:t>3</w:t>
            </w:r>
          </w:p>
        </w:tc>
        <w:tc>
          <w:tcPr>
            <w:tcW w:w="1699" w:type="dxa"/>
            <w:vAlign w:val="center"/>
          </w:tcPr>
          <w:p w:rsidR="00D128AC" w:rsidRDefault="00D128AC">
            <w:pPr>
              <w:pStyle w:val="ConsPlusNormal"/>
              <w:jc w:val="center"/>
            </w:pPr>
            <w:r>
              <w:t>4</w:t>
            </w:r>
          </w:p>
        </w:tc>
        <w:tc>
          <w:tcPr>
            <w:tcW w:w="1384" w:type="dxa"/>
            <w:vAlign w:val="center"/>
          </w:tcPr>
          <w:p w:rsidR="00D128AC" w:rsidRDefault="00D128AC">
            <w:pPr>
              <w:pStyle w:val="ConsPlusNormal"/>
              <w:jc w:val="center"/>
            </w:pPr>
            <w:r>
              <w:t>5</w:t>
            </w:r>
          </w:p>
        </w:tc>
        <w:tc>
          <w:tcPr>
            <w:tcW w:w="1699" w:type="dxa"/>
            <w:vAlign w:val="center"/>
          </w:tcPr>
          <w:p w:rsidR="00D128AC" w:rsidRDefault="00D128AC">
            <w:pPr>
              <w:pStyle w:val="ConsPlusNormal"/>
              <w:jc w:val="center"/>
            </w:pPr>
            <w:r>
              <w:t>6</w:t>
            </w:r>
          </w:p>
        </w:tc>
        <w:tc>
          <w:tcPr>
            <w:tcW w:w="1384" w:type="dxa"/>
            <w:vAlign w:val="center"/>
          </w:tcPr>
          <w:p w:rsidR="00D128AC" w:rsidRDefault="00D128AC">
            <w:pPr>
              <w:pStyle w:val="ConsPlusNormal"/>
              <w:jc w:val="center"/>
            </w:pPr>
            <w:r>
              <w:t>7</w:t>
            </w:r>
          </w:p>
        </w:tc>
        <w:tc>
          <w:tcPr>
            <w:tcW w:w="1699" w:type="dxa"/>
            <w:vAlign w:val="center"/>
          </w:tcPr>
          <w:p w:rsidR="00D128AC" w:rsidRDefault="00D128AC">
            <w:pPr>
              <w:pStyle w:val="ConsPlusNormal"/>
              <w:jc w:val="center"/>
            </w:pPr>
            <w:r>
              <w:t>8</w:t>
            </w:r>
          </w:p>
        </w:tc>
      </w:tr>
      <w:tr w:rsidR="00D128AC">
        <w:tc>
          <w:tcPr>
            <w:tcW w:w="2985" w:type="dxa"/>
            <w:vAlign w:val="center"/>
          </w:tcPr>
          <w:p w:rsidR="00D128AC" w:rsidRDefault="00D128AC">
            <w:pPr>
              <w:pStyle w:val="ConsPlusNormal"/>
            </w:pPr>
            <w:r>
              <w:t>Стоимость территориальной программы государственных гарантий всего</w:t>
            </w:r>
          </w:p>
        </w:tc>
        <w:tc>
          <w:tcPr>
            <w:tcW w:w="814" w:type="dxa"/>
            <w:vAlign w:val="center"/>
          </w:tcPr>
          <w:p w:rsidR="00D128AC" w:rsidRDefault="00D128AC">
            <w:pPr>
              <w:pStyle w:val="ConsPlusNormal"/>
              <w:jc w:val="center"/>
            </w:pPr>
            <w:r>
              <w:t>1</w:t>
            </w:r>
          </w:p>
        </w:tc>
        <w:tc>
          <w:tcPr>
            <w:tcW w:w="1384" w:type="dxa"/>
            <w:vAlign w:val="center"/>
          </w:tcPr>
          <w:p w:rsidR="00D128AC" w:rsidRDefault="00D128AC">
            <w:pPr>
              <w:pStyle w:val="ConsPlusNormal"/>
              <w:jc w:val="center"/>
            </w:pPr>
            <w:r>
              <w:t>40 421 052,1</w:t>
            </w:r>
          </w:p>
        </w:tc>
        <w:tc>
          <w:tcPr>
            <w:tcW w:w="1699" w:type="dxa"/>
            <w:vAlign w:val="center"/>
          </w:tcPr>
          <w:p w:rsidR="00D128AC" w:rsidRDefault="00D128AC">
            <w:pPr>
              <w:pStyle w:val="ConsPlusNormal"/>
              <w:jc w:val="center"/>
            </w:pPr>
            <w:r>
              <w:t>25 910,47</w:t>
            </w:r>
          </w:p>
        </w:tc>
        <w:tc>
          <w:tcPr>
            <w:tcW w:w="1384" w:type="dxa"/>
            <w:vAlign w:val="center"/>
          </w:tcPr>
          <w:p w:rsidR="00D128AC" w:rsidRDefault="00D128AC">
            <w:pPr>
              <w:pStyle w:val="ConsPlusNormal"/>
              <w:jc w:val="center"/>
            </w:pPr>
            <w:r>
              <w:t>41 117 083,6</w:t>
            </w:r>
          </w:p>
        </w:tc>
        <w:tc>
          <w:tcPr>
            <w:tcW w:w="1699" w:type="dxa"/>
            <w:vAlign w:val="center"/>
          </w:tcPr>
          <w:p w:rsidR="00D128AC" w:rsidRDefault="00D128AC">
            <w:pPr>
              <w:pStyle w:val="ConsPlusNormal"/>
              <w:jc w:val="center"/>
            </w:pPr>
            <w:r>
              <w:t>26 351,34</w:t>
            </w:r>
          </w:p>
        </w:tc>
        <w:tc>
          <w:tcPr>
            <w:tcW w:w="1384" w:type="dxa"/>
            <w:vAlign w:val="center"/>
          </w:tcPr>
          <w:p w:rsidR="00D128AC" w:rsidRDefault="00D128AC">
            <w:pPr>
              <w:pStyle w:val="ConsPlusNormal"/>
              <w:jc w:val="center"/>
            </w:pPr>
            <w:r>
              <w:t>42 868 462,9</w:t>
            </w:r>
          </w:p>
        </w:tc>
        <w:tc>
          <w:tcPr>
            <w:tcW w:w="1699" w:type="dxa"/>
            <w:vAlign w:val="center"/>
          </w:tcPr>
          <w:p w:rsidR="00D128AC" w:rsidRDefault="00D128AC">
            <w:pPr>
              <w:pStyle w:val="ConsPlusNormal"/>
              <w:jc w:val="center"/>
            </w:pPr>
            <w:r>
              <w:t>27 471,35</w:t>
            </w:r>
          </w:p>
        </w:tc>
      </w:tr>
      <w:tr w:rsidR="00D128AC">
        <w:tc>
          <w:tcPr>
            <w:tcW w:w="2985" w:type="dxa"/>
            <w:vAlign w:val="center"/>
          </w:tcPr>
          <w:p w:rsidR="00D128AC" w:rsidRDefault="00D128AC">
            <w:pPr>
              <w:pStyle w:val="ConsPlusNormal"/>
            </w:pPr>
            <w:r>
              <w:t xml:space="preserve">I. Средства консолидированного </w:t>
            </w:r>
            <w:r>
              <w:lastRenderedPageBreak/>
              <w:t xml:space="preserve">бюджета Тюменской области </w:t>
            </w:r>
            <w:hyperlink w:anchor="P4886" w:history="1">
              <w:r>
                <w:rPr>
                  <w:color w:val="0000FF"/>
                </w:rPr>
                <w:t>&lt;*&gt;</w:t>
              </w:r>
            </w:hyperlink>
            <w:r>
              <w:t xml:space="preserve"> (сумма </w:t>
            </w:r>
            <w:hyperlink w:anchor="P4789" w:history="1">
              <w:r>
                <w:rPr>
                  <w:color w:val="0000FF"/>
                </w:rPr>
                <w:t>строк 02а</w:t>
              </w:r>
            </w:hyperlink>
            <w:r>
              <w:t xml:space="preserve"> + </w:t>
            </w:r>
            <w:hyperlink w:anchor="P4797" w:history="1">
              <w:r>
                <w:rPr>
                  <w:color w:val="0000FF"/>
                </w:rPr>
                <w:t>02б</w:t>
              </w:r>
            </w:hyperlink>
            <w:r>
              <w:t xml:space="preserve"> + </w:t>
            </w:r>
            <w:hyperlink w:anchor="P4805" w:history="1">
              <w:r>
                <w:rPr>
                  <w:color w:val="0000FF"/>
                </w:rPr>
                <w:t>02в</w:t>
              </w:r>
            </w:hyperlink>
            <w:r>
              <w:t>)</w:t>
            </w:r>
          </w:p>
        </w:tc>
        <w:tc>
          <w:tcPr>
            <w:tcW w:w="814" w:type="dxa"/>
            <w:vAlign w:val="center"/>
          </w:tcPr>
          <w:p w:rsidR="00D128AC" w:rsidRDefault="00D128AC">
            <w:pPr>
              <w:pStyle w:val="ConsPlusNormal"/>
              <w:jc w:val="center"/>
            </w:pPr>
            <w:r>
              <w:lastRenderedPageBreak/>
              <w:t>2</w:t>
            </w:r>
          </w:p>
        </w:tc>
        <w:tc>
          <w:tcPr>
            <w:tcW w:w="1384" w:type="dxa"/>
            <w:vAlign w:val="center"/>
          </w:tcPr>
          <w:p w:rsidR="00D128AC" w:rsidRDefault="00D128AC">
            <w:pPr>
              <w:pStyle w:val="ConsPlusNormal"/>
              <w:jc w:val="center"/>
            </w:pPr>
            <w:r>
              <w:t>13 564 295,4</w:t>
            </w:r>
          </w:p>
        </w:tc>
        <w:tc>
          <w:tcPr>
            <w:tcW w:w="1699" w:type="dxa"/>
            <w:vAlign w:val="center"/>
          </w:tcPr>
          <w:p w:rsidR="00D128AC" w:rsidRDefault="00D128AC">
            <w:pPr>
              <w:pStyle w:val="ConsPlusNormal"/>
              <w:jc w:val="center"/>
            </w:pPr>
            <w:r>
              <w:t>8 746,08</w:t>
            </w:r>
          </w:p>
        </w:tc>
        <w:tc>
          <w:tcPr>
            <w:tcW w:w="1384" w:type="dxa"/>
            <w:vAlign w:val="center"/>
          </w:tcPr>
          <w:p w:rsidR="00D128AC" w:rsidRDefault="00D128AC">
            <w:pPr>
              <w:pStyle w:val="ConsPlusNormal"/>
              <w:jc w:val="center"/>
            </w:pPr>
            <w:r>
              <w:t>12 865 585,6</w:t>
            </w:r>
          </w:p>
        </w:tc>
        <w:tc>
          <w:tcPr>
            <w:tcW w:w="1699" w:type="dxa"/>
            <w:vAlign w:val="center"/>
          </w:tcPr>
          <w:p w:rsidR="00D128AC" w:rsidRDefault="00D128AC">
            <w:pPr>
              <w:pStyle w:val="ConsPlusNormal"/>
              <w:jc w:val="center"/>
            </w:pPr>
            <w:r>
              <w:t>8 295,56</w:t>
            </w:r>
          </w:p>
        </w:tc>
        <w:tc>
          <w:tcPr>
            <w:tcW w:w="1384" w:type="dxa"/>
            <w:vAlign w:val="center"/>
          </w:tcPr>
          <w:p w:rsidR="00D128AC" w:rsidRDefault="00D128AC">
            <w:pPr>
              <w:pStyle w:val="ConsPlusNormal"/>
              <w:jc w:val="center"/>
            </w:pPr>
            <w:r>
              <w:t>12 986 495,0</w:t>
            </w:r>
          </w:p>
        </w:tc>
        <w:tc>
          <w:tcPr>
            <w:tcW w:w="1699" w:type="dxa"/>
            <w:vAlign w:val="center"/>
          </w:tcPr>
          <w:p w:rsidR="00D128AC" w:rsidRDefault="00D128AC">
            <w:pPr>
              <w:pStyle w:val="ConsPlusNormal"/>
              <w:jc w:val="center"/>
            </w:pPr>
            <w:r>
              <w:t>8 373,52</w:t>
            </w:r>
          </w:p>
        </w:tc>
      </w:tr>
      <w:tr w:rsidR="00D128AC">
        <w:tc>
          <w:tcPr>
            <w:tcW w:w="2985" w:type="dxa"/>
            <w:vAlign w:val="center"/>
          </w:tcPr>
          <w:p w:rsidR="00D128AC" w:rsidRDefault="00D128AC">
            <w:pPr>
              <w:pStyle w:val="ConsPlusNormal"/>
            </w:pPr>
            <w:r>
              <w:t>1. Средства консолидированного бюджета Тюменской области</w:t>
            </w:r>
          </w:p>
        </w:tc>
        <w:tc>
          <w:tcPr>
            <w:tcW w:w="814" w:type="dxa"/>
            <w:vAlign w:val="center"/>
          </w:tcPr>
          <w:p w:rsidR="00D128AC" w:rsidRDefault="00D128AC">
            <w:pPr>
              <w:pStyle w:val="ConsPlusNormal"/>
              <w:jc w:val="center"/>
            </w:pPr>
            <w:bookmarkStart w:id="240" w:name="P4789"/>
            <w:bookmarkEnd w:id="240"/>
            <w:r>
              <w:t>2 а</w:t>
            </w:r>
          </w:p>
        </w:tc>
        <w:tc>
          <w:tcPr>
            <w:tcW w:w="1384" w:type="dxa"/>
            <w:vAlign w:val="center"/>
          </w:tcPr>
          <w:p w:rsidR="00D128AC" w:rsidRDefault="00D128AC">
            <w:pPr>
              <w:pStyle w:val="ConsPlusNormal"/>
              <w:jc w:val="center"/>
            </w:pPr>
            <w:r>
              <w:t>12 477 954,5</w:t>
            </w:r>
          </w:p>
        </w:tc>
        <w:tc>
          <w:tcPr>
            <w:tcW w:w="1699" w:type="dxa"/>
            <w:vAlign w:val="center"/>
          </w:tcPr>
          <w:p w:rsidR="00D128AC" w:rsidRDefault="00D128AC">
            <w:pPr>
              <w:pStyle w:val="ConsPlusNormal"/>
              <w:jc w:val="center"/>
            </w:pPr>
            <w:r>
              <w:t>8 045,62</w:t>
            </w:r>
          </w:p>
        </w:tc>
        <w:tc>
          <w:tcPr>
            <w:tcW w:w="1384" w:type="dxa"/>
            <w:vAlign w:val="center"/>
          </w:tcPr>
          <w:p w:rsidR="00D128AC" w:rsidRDefault="00D128AC">
            <w:pPr>
              <w:pStyle w:val="ConsPlusNormal"/>
              <w:jc w:val="center"/>
            </w:pPr>
            <w:r>
              <w:t>12 660 757,6</w:t>
            </w:r>
          </w:p>
        </w:tc>
        <w:tc>
          <w:tcPr>
            <w:tcW w:w="1699" w:type="dxa"/>
            <w:vAlign w:val="center"/>
          </w:tcPr>
          <w:p w:rsidR="00D128AC" w:rsidRDefault="00D128AC">
            <w:pPr>
              <w:pStyle w:val="ConsPlusNormal"/>
              <w:jc w:val="center"/>
            </w:pPr>
            <w:r>
              <w:t>8 163,49</w:t>
            </w:r>
          </w:p>
        </w:tc>
        <w:tc>
          <w:tcPr>
            <w:tcW w:w="1384" w:type="dxa"/>
            <w:vAlign w:val="center"/>
          </w:tcPr>
          <w:p w:rsidR="00D128AC" w:rsidRDefault="00D128AC">
            <w:pPr>
              <w:pStyle w:val="ConsPlusNormal"/>
              <w:jc w:val="center"/>
            </w:pPr>
            <w:r>
              <w:t>12 804 610,0</w:t>
            </w:r>
          </w:p>
        </w:tc>
        <w:tc>
          <w:tcPr>
            <w:tcW w:w="1699" w:type="dxa"/>
            <w:vAlign w:val="center"/>
          </w:tcPr>
          <w:p w:rsidR="00D128AC" w:rsidRDefault="00D128AC">
            <w:pPr>
              <w:pStyle w:val="ConsPlusNormal"/>
              <w:jc w:val="center"/>
            </w:pPr>
            <w:r>
              <w:t>8 256,24</w:t>
            </w:r>
          </w:p>
        </w:tc>
      </w:tr>
      <w:tr w:rsidR="00D128AC">
        <w:tc>
          <w:tcPr>
            <w:tcW w:w="2985" w:type="dxa"/>
            <w:vAlign w:val="center"/>
          </w:tcPr>
          <w:p w:rsidR="00D128AC" w:rsidRDefault="00D128AC">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814" w:type="dxa"/>
            <w:vAlign w:val="center"/>
          </w:tcPr>
          <w:p w:rsidR="00D128AC" w:rsidRDefault="00D128AC">
            <w:pPr>
              <w:pStyle w:val="ConsPlusNormal"/>
              <w:jc w:val="center"/>
            </w:pPr>
            <w:bookmarkStart w:id="241" w:name="P4797"/>
            <w:bookmarkEnd w:id="241"/>
            <w:r>
              <w:t>2 б</w:t>
            </w:r>
          </w:p>
        </w:tc>
        <w:tc>
          <w:tcPr>
            <w:tcW w:w="1384" w:type="dxa"/>
            <w:vAlign w:val="center"/>
          </w:tcPr>
          <w:p w:rsidR="00D128AC" w:rsidRDefault="00D128AC">
            <w:pPr>
              <w:pStyle w:val="ConsPlusNormal"/>
              <w:jc w:val="center"/>
            </w:pPr>
            <w:r>
              <w:t>181 885,0</w:t>
            </w:r>
          </w:p>
        </w:tc>
        <w:tc>
          <w:tcPr>
            <w:tcW w:w="1699" w:type="dxa"/>
            <w:vAlign w:val="center"/>
          </w:tcPr>
          <w:p w:rsidR="00D128AC" w:rsidRDefault="00D128AC">
            <w:pPr>
              <w:pStyle w:val="ConsPlusNormal"/>
              <w:jc w:val="center"/>
            </w:pPr>
            <w:r>
              <w:t>117,28</w:t>
            </w:r>
          </w:p>
        </w:tc>
        <w:tc>
          <w:tcPr>
            <w:tcW w:w="1384" w:type="dxa"/>
            <w:vAlign w:val="center"/>
          </w:tcPr>
          <w:p w:rsidR="00D128AC" w:rsidRDefault="00D128AC">
            <w:pPr>
              <w:pStyle w:val="ConsPlusNormal"/>
              <w:jc w:val="center"/>
            </w:pPr>
            <w:r>
              <w:t>181 885,0</w:t>
            </w:r>
          </w:p>
        </w:tc>
        <w:tc>
          <w:tcPr>
            <w:tcW w:w="1699" w:type="dxa"/>
            <w:vAlign w:val="center"/>
          </w:tcPr>
          <w:p w:rsidR="00D128AC" w:rsidRDefault="00D128AC">
            <w:pPr>
              <w:pStyle w:val="ConsPlusNormal"/>
              <w:jc w:val="center"/>
            </w:pPr>
            <w:r>
              <w:t>117,28</w:t>
            </w:r>
          </w:p>
        </w:tc>
        <w:tc>
          <w:tcPr>
            <w:tcW w:w="1384" w:type="dxa"/>
            <w:vAlign w:val="center"/>
          </w:tcPr>
          <w:p w:rsidR="00D128AC" w:rsidRDefault="00D128AC">
            <w:pPr>
              <w:pStyle w:val="ConsPlusNormal"/>
              <w:jc w:val="center"/>
            </w:pPr>
            <w:r>
              <w:t>181 885,0</w:t>
            </w:r>
          </w:p>
        </w:tc>
        <w:tc>
          <w:tcPr>
            <w:tcW w:w="1699" w:type="dxa"/>
            <w:vAlign w:val="center"/>
          </w:tcPr>
          <w:p w:rsidR="00D128AC" w:rsidRDefault="00D128AC">
            <w:pPr>
              <w:pStyle w:val="ConsPlusNormal"/>
              <w:jc w:val="center"/>
            </w:pPr>
            <w:r>
              <w:t>117,28</w:t>
            </w:r>
          </w:p>
        </w:tc>
      </w:tr>
      <w:tr w:rsidR="00D128AC">
        <w:tc>
          <w:tcPr>
            <w:tcW w:w="2985" w:type="dxa"/>
            <w:vAlign w:val="center"/>
          </w:tcPr>
          <w:p w:rsidR="00D128AC" w:rsidRDefault="00D128AC">
            <w:pPr>
              <w:pStyle w:val="ConsPlusNormal"/>
            </w:pPr>
            <w: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14" w:type="dxa"/>
            <w:vAlign w:val="center"/>
          </w:tcPr>
          <w:p w:rsidR="00D128AC" w:rsidRDefault="00D128AC">
            <w:pPr>
              <w:pStyle w:val="ConsPlusNormal"/>
              <w:jc w:val="center"/>
            </w:pPr>
            <w:bookmarkStart w:id="242" w:name="P4805"/>
            <w:bookmarkEnd w:id="242"/>
            <w:r>
              <w:t>2 в</w:t>
            </w:r>
          </w:p>
        </w:tc>
        <w:tc>
          <w:tcPr>
            <w:tcW w:w="1384" w:type="dxa"/>
            <w:vAlign w:val="center"/>
          </w:tcPr>
          <w:p w:rsidR="00D128AC" w:rsidRDefault="00D128AC">
            <w:pPr>
              <w:pStyle w:val="ConsPlusNormal"/>
              <w:jc w:val="center"/>
            </w:pPr>
            <w:r>
              <w:t>904 455,9</w:t>
            </w:r>
          </w:p>
        </w:tc>
        <w:tc>
          <w:tcPr>
            <w:tcW w:w="1699" w:type="dxa"/>
            <w:vAlign w:val="center"/>
          </w:tcPr>
          <w:p w:rsidR="00D128AC" w:rsidRDefault="00D128AC">
            <w:pPr>
              <w:pStyle w:val="ConsPlusNormal"/>
              <w:jc w:val="center"/>
            </w:pPr>
            <w:r>
              <w:t>583,18</w:t>
            </w:r>
          </w:p>
        </w:tc>
        <w:tc>
          <w:tcPr>
            <w:tcW w:w="1384" w:type="dxa"/>
            <w:vAlign w:val="center"/>
          </w:tcPr>
          <w:p w:rsidR="00D128AC" w:rsidRDefault="00D128AC">
            <w:pPr>
              <w:pStyle w:val="ConsPlusNormal"/>
              <w:jc w:val="center"/>
            </w:pPr>
            <w:r>
              <w:t>22 943,0</w:t>
            </w:r>
          </w:p>
        </w:tc>
        <w:tc>
          <w:tcPr>
            <w:tcW w:w="1699" w:type="dxa"/>
            <w:vAlign w:val="center"/>
          </w:tcPr>
          <w:p w:rsidR="00D128AC" w:rsidRDefault="00D128AC">
            <w:pPr>
              <w:pStyle w:val="ConsPlusNormal"/>
              <w:jc w:val="center"/>
            </w:pPr>
            <w:r>
              <w:t>14,79</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r>
      <w:tr w:rsidR="00D128AC">
        <w:tc>
          <w:tcPr>
            <w:tcW w:w="2985" w:type="dxa"/>
            <w:vAlign w:val="center"/>
          </w:tcPr>
          <w:p w:rsidR="00D128AC" w:rsidRDefault="00D128AC">
            <w:pPr>
              <w:pStyle w:val="ConsPlusNormal"/>
            </w:pPr>
            <w:r>
              <w:t xml:space="preserve">II. Стоимость территориальной программы ОМС всего (сумма </w:t>
            </w:r>
            <w:hyperlink w:anchor="P4821" w:history="1">
              <w:r>
                <w:rPr>
                  <w:color w:val="0000FF"/>
                </w:rPr>
                <w:t>строк 04</w:t>
              </w:r>
            </w:hyperlink>
            <w:r>
              <w:t xml:space="preserve"> + </w:t>
            </w:r>
            <w:hyperlink w:anchor="P4853" w:history="1">
              <w:r>
                <w:rPr>
                  <w:color w:val="0000FF"/>
                </w:rPr>
                <w:t>08</w:t>
              </w:r>
            </w:hyperlink>
            <w:r>
              <w:t>)</w:t>
            </w:r>
          </w:p>
        </w:tc>
        <w:tc>
          <w:tcPr>
            <w:tcW w:w="814" w:type="dxa"/>
            <w:vAlign w:val="center"/>
          </w:tcPr>
          <w:p w:rsidR="00D128AC" w:rsidRDefault="00D128AC">
            <w:pPr>
              <w:pStyle w:val="ConsPlusNormal"/>
              <w:jc w:val="center"/>
            </w:pPr>
            <w:r>
              <w:t>3</w:t>
            </w:r>
          </w:p>
        </w:tc>
        <w:tc>
          <w:tcPr>
            <w:tcW w:w="1384" w:type="dxa"/>
            <w:vAlign w:val="center"/>
          </w:tcPr>
          <w:p w:rsidR="00D128AC" w:rsidRDefault="00D128AC">
            <w:pPr>
              <w:pStyle w:val="ConsPlusNormal"/>
              <w:jc w:val="center"/>
            </w:pPr>
            <w:r>
              <w:t>26 856 756,7</w:t>
            </w:r>
          </w:p>
        </w:tc>
        <w:tc>
          <w:tcPr>
            <w:tcW w:w="1699" w:type="dxa"/>
            <w:vAlign w:val="center"/>
          </w:tcPr>
          <w:p w:rsidR="00D128AC" w:rsidRDefault="00D128AC">
            <w:pPr>
              <w:pStyle w:val="ConsPlusNormal"/>
              <w:jc w:val="center"/>
            </w:pPr>
            <w:r>
              <w:t>17 164,39</w:t>
            </w:r>
          </w:p>
        </w:tc>
        <w:tc>
          <w:tcPr>
            <w:tcW w:w="1384" w:type="dxa"/>
            <w:vAlign w:val="center"/>
          </w:tcPr>
          <w:p w:rsidR="00D128AC" w:rsidRDefault="00D128AC">
            <w:pPr>
              <w:pStyle w:val="ConsPlusNormal"/>
              <w:jc w:val="center"/>
            </w:pPr>
            <w:r>
              <w:t>28 251 498,0</w:t>
            </w:r>
          </w:p>
        </w:tc>
        <w:tc>
          <w:tcPr>
            <w:tcW w:w="1699" w:type="dxa"/>
            <w:vAlign w:val="center"/>
          </w:tcPr>
          <w:p w:rsidR="00D128AC" w:rsidRDefault="00D128AC">
            <w:pPr>
              <w:pStyle w:val="ConsPlusNormal"/>
              <w:jc w:val="center"/>
            </w:pPr>
            <w:r>
              <w:t>18 055,78</w:t>
            </w:r>
          </w:p>
        </w:tc>
        <w:tc>
          <w:tcPr>
            <w:tcW w:w="1384" w:type="dxa"/>
            <w:vAlign w:val="center"/>
          </w:tcPr>
          <w:p w:rsidR="00D128AC" w:rsidRDefault="00D128AC">
            <w:pPr>
              <w:pStyle w:val="ConsPlusNormal"/>
              <w:jc w:val="center"/>
            </w:pPr>
            <w:r>
              <w:t>29 881 967,9</w:t>
            </w:r>
          </w:p>
        </w:tc>
        <w:tc>
          <w:tcPr>
            <w:tcW w:w="1699" w:type="dxa"/>
            <w:vAlign w:val="center"/>
          </w:tcPr>
          <w:p w:rsidR="00D128AC" w:rsidRDefault="00D128AC">
            <w:pPr>
              <w:pStyle w:val="ConsPlusNormal"/>
              <w:jc w:val="center"/>
            </w:pPr>
            <w:r>
              <w:t>19 097,83</w:t>
            </w:r>
          </w:p>
        </w:tc>
      </w:tr>
      <w:tr w:rsidR="00D128AC">
        <w:tc>
          <w:tcPr>
            <w:tcW w:w="2985" w:type="dxa"/>
            <w:vAlign w:val="center"/>
          </w:tcPr>
          <w:p w:rsidR="00D128AC" w:rsidRDefault="00D128AC">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4887" w:history="1">
              <w:r>
                <w:rPr>
                  <w:color w:val="0000FF"/>
                </w:rPr>
                <w:t>&lt;**&gt;</w:t>
              </w:r>
            </w:hyperlink>
            <w:r>
              <w:t xml:space="preserve"> (сумма </w:t>
            </w:r>
            <w:hyperlink w:anchor="P4829" w:history="1">
              <w:r>
                <w:rPr>
                  <w:color w:val="0000FF"/>
                </w:rPr>
                <w:t>строк 05</w:t>
              </w:r>
            </w:hyperlink>
            <w:r>
              <w:t xml:space="preserve"> + </w:t>
            </w:r>
            <w:hyperlink w:anchor="P4837" w:history="1">
              <w:r>
                <w:rPr>
                  <w:color w:val="0000FF"/>
                </w:rPr>
                <w:t>06</w:t>
              </w:r>
            </w:hyperlink>
            <w:r>
              <w:t xml:space="preserve"> + </w:t>
            </w:r>
            <w:hyperlink w:anchor="P4845" w:history="1">
              <w:r>
                <w:rPr>
                  <w:color w:val="0000FF"/>
                </w:rPr>
                <w:t>07</w:t>
              </w:r>
            </w:hyperlink>
            <w:r>
              <w:t>)</w:t>
            </w:r>
          </w:p>
        </w:tc>
        <w:tc>
          <w:tcPr>
            <w:tcW w:w="814" w:type="dxa"/>
            <w:vAlign w:val="center"/>
          </w:tcPr>
          <w:p w:rsidR="00D128AC" w:rsidRDefault="00D128AC">
            <w:pPr>
              <w:pStyle w:val="ConsPlusNormal"/>
              <w:jc w:val="center"/>
            </w:pPr>
            <w:bookmarkStart w:id="243" w:name="P4821"/>
            <w:bookmarkEnd w:id="243"/>
            <w:r>
              <w:t>4</w:t>
            </w:r>
          </w:p>
        </w:tc>
        <w:tc>
          <w:tcPr>
            <w:tcW w:w="1384" w:type="dxa"/>
            <w:vAlign w:val="center"/>
          </w:tcPr>
          <w:p w:rsidR="00D128AC" w:rsidRDefault="00D128AC">
            <w:pPr>
              <w:pStyle w:val="ConsPlusNormal"/>
              <w:jc w:val="center"/>
            </w:pPr>
            <w:r>
              <w:t>25 172 663,2</w:t>
            </w:r>
          </w:p>
        </w:tc>
        <w:tc>
          <w:tcPr>
            <w:tcW w:w="1699" w:type="dxa"/>
            <w:vAlign w:val="center"/>
          </w:tcPr>
          <w:p w:rsidR="00D128AC" w:rsidRDefault="00D128AC">
            <w:pPr>
              <w:pStyle w:val="ConsPlusNormal"/>
              <w:jc w:val="center"/>
            </w:pPr>
            <w:r>
              <w:t>16 088,07</w:t>
            </w:r>
          </w:p>
        </w:tc>
        <w:tc>
          <w:tcPr>
            <w:tcW w:w="1384" w:type="dxa"/>
            <w:vAlign w:val="center"/>
          </w:tcPr>
          <w:p w:rsidR="00D128AC" w:rsidRDefault="00D128AC">
            <w:pPr>
              <w:pStyle w:val="ConsPlusNormal"/>
              <w:jc w:val="center"/>
            </w:pPr>
            <w:r>
              <w:t>26 427 115,9</w:t>
            </w:r>
          </w:p>
        </w:tc>
        <w:tc>
          <w:tcPr>
            <w:tcW w:w="1699" w:type="dxa"/>
            <w:vAlign w:val="center"/>
          </w:tcPr>
          <w:p w:rsidR="00D128AC" w:rsidRDefault="00D128AC">
            <w:pPr>
              <w:pStyle w:val="ConsPlusNormal"/>
              <w:jc w:val="center"/>
            </w:pPr>
            <w:r>
              <w:t>16 889,80</w:t>
            </w:r>
          </w:p>
        </w:tc>
        <w:tc>
          <w:tcPr>
            <w:tcW w:w="1384" w:type="dxa"/>
            <w:vAlign w:val="center"/>
          </w:tcPr>
          <w:p w:rsidR="00D128AC" w:rsidRDefault="00D128AC">
            <w:pPr>
              <w:pStyle w:val="ConsPlusNormal"/>
              <w:jc w:val="center"/>
            </w:pPr>
            <w:r>
              <w:t>27 966 299,2</w:t>
            </w:r>
          </w:p>
        </w:tc>
        <w:tc>
          <w:tcPr>
            <w:tcW w:w="1699" w:type="dxa"/>
            <w:vAlign w:val="center"/>
          </w:tcPr>
          <w:p w:rsidR="00D128AC" w:rsidRDefault="00D128AC">
            <w:pPr>
              <w:pStyle w:val="ConsPlusNormal"/>
              <w:jc w:val="center"/>
            </w:pPr>
            <w:r>
              <w:t>17 873,51</w:t>
            </w:r>
          </w:p>
        </w:tc>
      </w:tr>
      <w:tr w:rsidR="00D128AC">
        <w:tc>
          <w:tcPr>
            <w:tcW w:w="2985" w:type="dxa"/>
            <w:vAlign w:val="center"/>
          </w:tcPr>
          <w:p w:rsidR="00D128AC" w:rsidRDefault="00D128AC">
            <w:pPr>
              <w:pStyle w:val="ConsPlusNormal"/>
            </w:pPr>
            <w:r>
              <w:t xml:space="preserve">1.1. субвенции из бюджета ФОМС </w:t>
            </w:r>
            <w:hyperlink w:anchor="P4887" w:history="1">
              <w:r>
                <w:rPr>
                  <w:color w:val="0000FF"/>
                </w:rPr>
                <w:t>&lt;**&gt;</w:t>
              </w:r>
            </w:hyperlink>
          </w:p>
        </w:tc>
        <w:tc>
          <w:tcPr>
            <w:tcW w:w="814" w:type="dxa"/>
            <w:vAlign w:val="center"/>
          </w:tcPr>
          <w:p w:rsidR="00D128AC" w:rsidRDefault="00D128AC">
            <w:pPr>
              <w:pStyle w:val="ConsPlusNormal"/>
              <w:jc w:val="center"/>
            </w:pPr>
            <w:bookmarkStart w:id="244" w:name="P4829"/>
            <w:bookmarkEnd w:id="244"/>
            <w:r>
              <w:t>5</w:t>
            </w:r>
          </w:p>
        </w:tc>
        <w:tc>
          <w:tcPr>
            <w:tcW w:w="1384" w:type="dxa"/>
            <w:vAlign w:val="center"/>
          </w:tcPr>
          <w:p w:rsidR="00D128AC" w:rsidRDefault="00D128AC">
            <w:pPr>
              <w:pStyle w:val="ConsPlusNormal"/>
              <w:jc w:val="center"/>
            </w:pPr>
            <w:r>
              <w:t>24 438 920,2</w:t>
            </w:r>
          </w:p>
        </w:tc>
        <w:tc>
          <w:tcPr>
            <w:tcW w:w="1699" w:type="dxa"/>
            <w:vAlign w:val="center"/>
          </w:tcPr>
          <w:p w:rsidR="00D128AC" w:rsidRDefault="00D128AC">
            <w:pPr>
              <w:pStyle w:val="ConsPlusNormal"/>
              <w:jc w:val="center"/>
            </w:pPr>
            <w:r>
              <w:t>15 619,13</w:t>
            </w:r>
          </w:p>
        </w:tc>
        <w:tc>
          <w:tcPr>
            <w:tcW w:w="1384" w:type="dxa"/>
            <w:vAlign w:val="center"/>
          </w:tcPr>
          <w:p w:rsidR="00D128AC" w:rsidRDefault="00D128AC">
            <w:pPr>
              <w:pStyle w:val="ConsPlusNormal"/>
              <w:jc w:val="center"/>
            </w:pPr>
            <w:r>
              <w:t>25 793 372,9</w:t>
            </w:r>
          </w:p>
        </w:tc>
        <w:tc>
          <w:tcPr>
            <w:tcW w:w="1699" w:type="dxa"/>
            <w:vAlign w:val="center"/>
          </w:tcPr>
          <w:p w:rsidR="00D128AC" w:rsidRDefault="00D128AC">
            <w:pPr>
              <w:pStyle w:val="ConsPlusNormal"/>
              <w:jc w:val="center"/>
            </w:pPr>
            <w:r>
              <w:t>16 484,77</w:t>
            </w:r>
          </w:p>
        </w:tc>
        <w:tc>
          <w:tcPr>
            <w:tcW w:w="1384" w:type="dxa"/>
            <w:vAlign w:val="center"/>
          </w:tcPr>
          <w:p w:rsidR="00D128AC" w:rsidRDefault="00D128AC">
            <w:pPr>
              <w:pStyle w:val="ConsPlusNormal"/>
              <w:jc w:val="center"/>
            </w:pPr>
            <w:r>
              <w:t>27 332 556,2</w:t>
            </w:r>
          </w:p>
        </w:tc>
        <w:tc>
          <w:tcPr>
            <w:tcW w:w="1699" w:type="dxa"/>
            <w:vAlign w:val="center"/>
          </w:tcPr>
          <w:p w:rsidR="00D128AC" w:rsidRDefault="00D128AC">
            <w:pPr>
              <w:pStyle w:val="ConsPlusNormal"/>
              <w:jc w:val="center"/>
            </w:pPr>
            <w:r>
              <w:t>17 468,48</w:t>
            </w:r>
          </w:p>
        </w:tc>
      </w:tr>
      <w:tr w:rsidR="00D128AC">
        <w:tc>
          <w:tcPr>
            <w:tcW w:w="2985" w:type="dxa"/>
            <w:vAlign w:val="center"/>
          </w:tcPr>
          <w:p w:rsidR="00D128AC" w:rsidRDefault="00D128AC">
            <w:pPr>
              <w:pStyle w:val="ConsPlusNormal"/>
            </w:pPr>
            <w: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vAlign w:val="center"/>
          </w:tcPr>
          <w:p w:rsidR="00D128AC" w:rsidRDefault="00D128AC">
            <w:pPr>
              <w:pStyle w:val="ConsPlusNormal"/>
              <w:jc w:val="center"/>
            </w:pPr>
            <w:bookmarkStart w:id="245" w:name="P4837"/>
            <w:bookmarkEnd w:id="245"/>
            <w:r>
              <w:t>6</w:t>
            </w:r>
          </w:p>
        </w:tc>
        <w:tc>
          <w:tcPr>
            <w:tcW w:w="1384" w:type="dxa"/>
            <w:vAlign w:val="center"/>
          </w:tcPr>
          <w:p w:rsidR="00D128AC" w:rsidRDefault="00D128AC">
            <w:pPr>
              <w:pStyle w:val="ConsPlusNormal"/>
              <w:jc w:val="center"/>
            </w:pPr>
            <w:r>
              <w:t>733 743,0</w:t>
            </w:r>
          </w:p>
        </w:tc>
        <w:tc>
          <w:tcPr>
            <w:tcW w:w="1699" w:type="dxa"/>
            <w:vAlign w:val="center"/>
          </w:tcPr>
          <w:p w:rsidR="00D128AC" w:rsidRDefault="00D128AC">
            <w:pPr>
              <w:pStyle w:val="ConsPlusNormal"/>
              <w:jc w:val="center"/>
            </w:pPr>
            <w:r>
              <w:t>468,94</w:t>
            </w:r>
          </w:p>
        </w:tc>
        <w:tc>
          <w:tcPr>
            <w:tcW w:w="1384" w:type="dxa"/>
            <w:vAlign w:val="center"/>
          </w:tcPr>
          <w:p w:rsidR="00D128AC" w:rsidRDefault="00D128AC">
            <w:pPr>
              <w:pStyle w:val="ConsPlusNormal"/>
              <w:jc w:val="center"/>
            </w:pPr>
            <w:r>
              <w:t>633 743,0</w:t>
            </w:r>
          </w:p>
        </w:tc>
        <w:tc>
          <w:tcPr>
            <w:tcW w:w="1699" w:type="dxa"/>
            <w:vAlign w:val="center"/>
          </w:tcPr>
          <w:p w:rsidR="00D128AC" w:rsidRDefault="00D128AC">
            <w:pPr>
              <w:pStyle w:val="ConsPlusNormal"/>
              <w:jc w:val="center"/>
            </w:pPr>
            <w:r>
              <w:t>405,03</w:t>
            </w:r>
          </w:p>
        </w:tc>
        <w:tc>
          <w:tcPr>
            <w:tcW w:w="1384" w:type="dxa"/>
            <w:vAlign w:val="center"/>
          </w:tcPr>
          <w:p w:rsidR="00D128AC" w:rsidRDefault="00D128AC">
            <w:pPr>
              <w:pStyle w:val="ConsPlusNormal"/>
              <w:jc w:val="center"/>
            </w:pPr>
            <w:r>
              <w:t>633 743,0</w:t>
            </w:r>
          </w:p>
        </w:tc>
        <w:tc>
          <w:tcPr>
            <w:tcW w:w="1699" w:type="dxa"/>
            <w:vAlign w:val="center"/>
          </w:tcPr>
          <w:p w:rsidR="00D128AC" w:rsidRDefault="00D128AC">
            <w:pPr>
              <w:pStyle w:val="ConsPlusNormal"/>
              <w:jc w:val="center"/>
            </w:pPr>
            <w:r>
              <w:t>405,03</w:t>
            </w:r>
          </w:p>
        </w:tc>
      </w:tr>
      <w:tr w:rsidR="00D128AC">
        <w:tc>
          <w:tcPr>
            <w:tcW w:w="2985" w:type="dxa"/>
            <w:vAlign w:val="center"/>
          </w:tcPr>
          <w:p w:rsidR="00D128AC" w:rsidRDefault="00D128AC">
            <w:pPr>
              <w:pStyle w:val="ConsPlusNormal"/>
            </w:pPr>
            <w:r>
              <w:t>1.3. прочие поступления</w:t>
            </w:r>
          </w:p>
        </w:tc>
        <w:tc>
          <w:tcPr>
            <w:tcW w:w="814" w:type="dxa"/>
            <w:vAlign w:val="center"/>
          </w:tcPr>
          <w:p w:rsidR="00D128AC" w:rsidRDefault="00D128AC">
            <w:pPr>
              <w:pStyle w:val="ConsPlusNormal"/>
              <w:jc w:val="center"/>
            </w:pPr>
            <w:bookmarkStart w:id="246" w:name="P4845"/>
            <w:bookmarkEnd w:id="246"/>
            <w:r>
              <w:t>7</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r>
      <w:tr w:rsidR="00D128AC">
        <w:tc>
          <w:tcPr>
            <w:tcW w:w="2985" w:type="dxa"/>
            <w:vAlign w:val="center"/>
          </w:tcPr>
          <w:p w:rsidR="00D128AC" w:rsidRDefault="00D128AC">
            <w:pPr>
              <w:pStyle w:val="ConsPlusNormal"/>
            </w:pPr>
            <w:r>
              <w:t xml:space="preserve">2. Межбюджетные трансферты бюджета Тюменской области на финансовое обеспечение дополнительных видов и условий оказания медицинской помощи, в </w:t>
            </w:r>
            <w:r>
              <w:lastRenderedPageBreak/>
              <w:t>дополнение к установленным базовой программой ОМС, из них:</w:t>
            </w:r>
          </w:p>
        </w:tc>
        <w:tc>
          <w:tcPr>
            <w:tcW w:w="814" w:type="dxa"/>
            <w:vAlign w:val="center"/>
          </w:tcPr>
          <w:p w:rsidR="00D128AC" w:rsidRDefault="00D128AC">
            <w:pPr>
              <w:pStyle w:val="ConsPlusNormal"/>
              <w:jc w:val="center"/>
            </w:pPr>
            <w:bookmarkStart w:id="247" w:name="P4853"/>
            <w:bookmarkEnd w:id="247"/>
            <w:r>
              <w:lastRenderedPageBreak/>
              <w:t>8</w:t>
            </w:r>
          </w:p>
        </w:tc>
        <w:tc>
          <w:tcPr>
            <w:tcW w:w="1384" w:type="dxa"/>
            <w:vAlign w:val="center"/>
          </w:tcPr>
          <w:p w:rsidR="00D128AC" w:rsidRDefault="00D128AC">
            <w:pPr>
              <w:pStyle w:val="ConsPlusNormal"/>
              <w:jc w:val="center"/>
            </w:pPr>
            <w:r>
              <w:t>1 684 093,5</w:t>
            </w:r>
          </w:p>
        </w:tc>
        <w:tc>
          <w:tcPr>
            <w:tcW w:w="1699" w:type="dxa"/>
            <w:vAlign w:val="center"/>
          </w:tcPr>
          <w:p w:rsidR="00D128AC" w:rsidRDefault="00D128AC">
            <w:pPr>
              <w:pStyle w:val="ConsPlusNormal"/>
              <w:jc w:val="center"/>
            </w:pPr>
            <w:r>
              <w:t>1 076,32</w:t>
            </w:r>
          </w:p>
        </w:tc>
        <w:tc>
          <w:tcPr>
            <w:tcW w:w="1384" w:type="dxa"/>
            <w:vAlign w:val="center"/>
          </w:tcPr>
          <w:p w:rsidR="00D128AC" w:rsidRDefault="00D128AC">
            <w:pPr>
              <w:pStyle w:val="ConsPlusNormal"/>
              <w:jc w:val="center"/>
            </w:pPr>
            <w:r>
              <w:t>1 824 382,1</w:t>
            </w:r>
          </w:p>
        </w:tc>
        <w:tc>
          <w:tcPr>
            <w:tcW w:w="1699" w:type="dxa"/>
            <w:vAlign w:val="center"/>
          </w:tcPr>
          <w:p w:rsidR="00D128AC" w:rsidRDefault="00D128AC">
            <w:pPr>
              <w:pStyle w:val="ConsPlusNormal"/>
              <w:jc w:val="center"/>
            </w:pPr>
            <w:r>
              <w:t>1 165,98</w:t>
            </w:r>
          </w:p>
        </w:tc>
        <w:tc>
          <w:tcPr>
            <w:tcW w:w="1384" w:type="dxa"/>
            <w:vAlign w:val="center"/>
          </w:tcPr>
          <w:p w:rsidR="00D128AC" w:rsidRDefault="00D128AC">
            <w:pPr>
              <w:pStyle w:val="ConsPlusNormal"/>
              <w:jc w:val="center"/>
            </w:pPr>
            <w:r>
              <w:t>1 915 668,7</w:t>
            </w:r>
          </w:p>
        </w:tc>
        <w:tc>
          <w:tcPr>
            <w:tcW w:w="1699" w:type="dxa"/>
            <w:vAlign w:val="center"/>
          </w:tcPr>
          <w:p w:rsidR="00D128AC" w:rsidRDefault="00D128AC">
            <w:pPr>
              <w:pStyle w:val="ConsPlusNormal"/>
              <w:jc w:val="center"/>
            </w:pPr>
            <w:r>
              <w:t>1 224,32</w:t>
            </w:r>
          </w:p>
        </w:tc>
      </w:tr>
      <w:tr w:rsidR="00D128AC">
        <w:tc>
          <w:tcPr>
            <w:tcW w:w="2985" w:type="dxa"/>
            <w:vAlign w:val="center"/>
          </w:tcPr>
          <w:p w:rsidR="00D128AC" w:rsidRDefault="00D128AC">
            <w:pPr>
              <w:pStyle w:val="ConsPlusNormal"/>
            </w:pPr>
            <w: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vAlign w:val="center"/>
          </w:tcPr>
          <w:p w:rsidR="00D128AC" w:rsidRDefault="00D128AC">
            <w:pPr>
              <w:pStyle w:val="ConsPlusNormal"/>
              <w:jc w:val="center"/>
            </w:pPr>
            <w:r>
              <w:t>9</w:t>
            </w:r>
          </w:p>
        </w:tc>
        <w:tc>
          <w:tcPr>
            <w:tcW w:w="1384" w:type="dxa"/>
            <w:vAlign w:val="center"/>
          </w:tcPr>
          <w:p w:rsidR="00D128AC" w:rsidRDefault="00D128AC">
            <w:pPr>
              <w:pStyle w:val="ConsPlusNormal"/>
              <w:jc w:val="center"/>
            </w:pPr>
            <w:r>
              <w:t>1 684 093,5</w:t>
            </w:r>
          </w:p>
        </w:tc>
        <w:tc>
          <w:tcPr>
            <w:tcW w:w="1699" w:type="dxa"/>
            <w:vAlign w:val="center"/>
          </w:tcPr>
          <w:p w:rsidR="00D128AC" w:rsidRDefault="00D128AC">
            <w:pPr>
              <w:pStyle w:val="ConsPlusNormal"/>
              <w:jc w:val="center"/>
            </w:pPr>
            <w:r>
              <w:t>1 076,32</w:t>
            </w:r>
          </w:p>
        </w:tc>
        <w:tc>
          <w:tcPr>
            <w:tcW w:w="1384" w:type="dxa"/>
            <w:vAlign w:val="center"/>
          </w:tcPr>
          <w:p w:rsidR="00D128AC" w:rsidRDefault="00D128AC">
            <w:pPr>
              <w:pStyle w:val="ConsPlusNormal"/>
              <w:jc w:val="center"/>
            </w:pPr>
            <w:r>
              <w:t>1 824 382,1</w:t>
            </w:r>
          </w:p>
        </w:tc>
        <w:tc>
          <w:tcPr>
            <w:tcW w:w="1699" w:type="dxa"/>
            <w:vAlign w:val="center"/>
          </w:tcPr>
          <w:p w:rsidR="00D128AC" w:rsidRDefault="00D128AC">
            <w:pPr>
              <w:pStyle w:val="ConsPlusNormal"/>
              <w:jc w:val="center"/>
            </w:pPr>
            <w:r>
              <w:t>1 165,98</w:t>
            </w:r>
          </w:p>
        </w:tc>
        <w:tc>
          <w:tcPr>
            <w:tcW w:w="1384" w:type="dxa"/>
            <w:vAlign w:val="center"/>
          </w:tcPr>
          <w:p w:rsidR="00D128AC" w:rsidRDefault="00D128AC">
            <w:pPr>
              <w:pStyle w:val="ConsPlusNormal"/>
              <w:jc w:val="center"/>
            </w:pPr>
            <w:r>
              <w:t>1 915 668,7</w:t>
            </w:r>
          </w:p>
        </w:tc>
        <w:tc>
          <w:tcPr>
            <w:tcW w:w="1699" w:type="dxa"/>
            <w:vAlign w:val="center"/>
          </w:tcPr>
          <w:p w:rsidR="00D128AC" w:rsidRDefault="00D128AC">
            <w:pPr>
              <w:pStyle w:val="ConsPlusNormal"/>
              <w:jc w:val="center"/>
            </w:pPr>
            <w:r>
              <w:t>1 224,32</w:t>
            </w:r>
          </w:p>
        </w:tc>
      </w:tr>
      <w:tr w:rsidR="00D128AC">
        <w:tc>
          <w:tcPr>
            <w:tcW w:w="2985" w:type="dxa"/>
            <w:vAlign w:val="center"/>
          </w:tcPr>
          <w:p w:rsidR="00D128AC" w:rsidRDefault="00D128AC">
            <w:pPr>
              <w:pStyle w:val="ConsPlusNormal"/>
            </w:pPr>
            <w: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rsidR="00D128AC" w:rsidRDefault="00D128AC">
            <w:pPr>
              <w:pStyle w:val="ConsPlusNormal"/>
              <w:jc w:val="center"/>
            </w:pPr>
            <w:r>
              <w:t>10</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jc w:val="center"/>
            </w:pPr>
            <w:r>
              <w:t>0,00</w:t>
            </w:r>
          </w:p>
        </w:tc>
        <w:tc>
          <w:tcPr>
            <w:tcW w:w="1384" w:type="dxa"/>
            <w:vAlign w:val="center"/>
          </w:tcPr>
          <w:p w:rsidR="00D128AC" w:rsidRDefault="00D128AC">
            <w:pPr>
              <w:pStyle w:val="ConsPlusNormal"/>
              <w:jc w:val="center"/>
            </w:pPr>
            <w:r>
              <w:t>0,0</w:t>
            </w:r>
          </w:p>
        </w:tc>
        <w:tc>
          <w:tcPr>
            <w:tcW w:w="1699" w:type="dxa"/>
            <w:vAlign w:val="center"/>
          </w:tcPr>
          <w:p w:rsidR="00D128AC" w:rsidRDefault="00D128AC">
            <w:pPr>
              <w:pStyle w:val="ConsPlusNormal"/>
            </w:pPr>
          </w:p>
        </w:tc>
      </w:tr>
      <w:tr w:rsidR="00D128AC">
        <w:tc>
          <w:tcPr>
            <w:tcW w:w="2985" w:type="dxa"/>
            <w:vAlign w:val="center"/>
          </w:tcPr>
          <w:p w:rsidR="00D128AC" w:rsidRDefault="00D128AC">
            <w:pPr>
              <w:pStyle w:val="ConsPlusNormal"/>
            </w:pPr>
            <w:r>
              <w:t>подушевой на 1-го жителя средств бюджета</w:t>
            </w:r>
          </w:p>
        </w:tc>
        <w:tc>
          <w:tcPr>
            <w:tcW w:w="814" w:type="dxa"/>
            <w:vAlign w:val="center"/>
          </w:tcPr>
          <w:p w:rsidR="00D128AC" w:rsidRDefault="00D128AC">
            <w:pPr>
              <w:pStyle w:val="ConsPlusNormal"/>
            </w:pPr>
          </w:p>
        </w:tc>
        <w:tc>
          <w:tcPr>
            <w:tcW w:w="1384" w:type="dxa"/>
            <w:vAlign w:val="center"/>
          </w:tcPr>
          <w:p w:rsidR="00D128AC" w:rsidRDefault="00D128AC">
            <w:pPr>
              <w:pStyle w:val="ConsPlusNormal"/>
            </w:pPr>
          </w:p>
        </w:tc>
        <w:tc>
          <w:tcPr>
            <w:tcW w:w="1699" w:type="dxa"/>
            <w:vAlign w:val="center"/>
          </w:tcPr>
          <w:p w:rsidR="00D128AC" w:rsidRDefault="00D128AC">
            <w:pPr>
              <w:pStyle w:val="ConsPlusNormal"/>
              <w:jc w:val="center"/>
            </w:pPr>
            <w:r>
              <w:t>9 822,40</w:t>
            </w:r>
          </w:p>
        </w:tc>
        <w:tc>
          <w:tcPr>
            <w:tcW w:w="1384" w:type="dxa"/>
            <w:vAlign w:val="center"/>
          </w:tcPr>
          <w:p w:rsidR="00D128AC" w:rsidRDefault="00D128AC">
            <w:pPr>
              <w:pStyle w:val="ConsPlusNormal"/>
            </w:pPr>
          </w:p>
        </w:tc>
        <w:tc>
          <w:tcPr>
            <w:tcW w:w="1699" w:type="dxa"/>
            <w:vAlign w:val="center"/>
          </w:tcPr>
          <w:p w:rsidR="00D128AC" w:rsidRDefault="00D128AC">
            <w:pPr>
              <w:pStyle w:val="ConsPlusNormal"/>
              <w:jc w:val="center"/>
            </w:pPr>
            <w:r>
              <w:t>9 461,54</w:t>
            </w:r>
          </w:p>
        </w:tc>
        <w:tc>
          <w:tcPr>
            <w:tcW w:w="1384" w:type="dxa"/>
            <w:vAlign w:val="center"/>
          </w:tcPr>
          <w:p w:rsidR="00D128AC" w:rsidRDefault="00D128AC">
            <w:pPr>
              <w:pStyle w:val="ConsPlusNormal"/>
            </w:pPr>
          </w:p>
        </w:tc>
        <w:tc>
          <w:tcPr>
            <w:tcW w:w="1699" w:type="dxa"/>
            <w:vAlign w:val="center"/>
          </w:tcPr>
          <w:p w:rsidR="00D128AC" w:rsidRDefault="00D128AC">
            <w:pPr>
              <w:pStyle w:val="ConsPlusNormal"/>
              <w:jc w:val="center"/>
            </w:pPr>
            <w:r>
              <w:t>9 597,84</w:t>
            </w:r>
          </w:p>
        </w:tc>
      </w:tr>
    </w:tbl>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248" w:name="P4886"/>
      <w:bookmarkEnd w:id="248"/>
      <w:r>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D128AC" w:rsidRDefault="00D128AC">
      <w:pPr>
        <w:pStyle w:val="ConsPlusNormal"/>
        <w:spacing w:before="220"/>
        <w:ind w:firstLine="540"/>
        <w:jc w:val="both"/>
      </w:pPr>
      <w:bookmarkStart w:id="249" w:name="P4887"/>
      <w:bookmarkEnd w:id="249"/>
      <w:r>
        <w:t>&lt;**&gt; без учета расходов на обеспечение выполнения территориальными фондами обязательного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5"/>
        <w:gridCol w:w="814"/>
        <w:gridCol w:w="1084"/>
        <w:gridCol w:w="1699"/>
        <w:gridCol w:w="1084"/>
        <w:gridCol w:w="1699"/>
        <w:gridCol w:w="1084"/>
        <w:gridCol w:w="1699"/>
      </w:tblGrid>
      <w:tr w:rsidR="00D128AC">
        <w:tc>
          <w:tcPr>
            <w:tcW w:w="2985" w:type="dxa"/>
            <w:vMerge w:val="restart"/>
            <w:vAlign w:val="center"/>
          </w:tcPr>
          <w:p w:rsidR="00D128AC" w:rsidRDefault="00D128AC">
            <w:pPr>
              <w:pStyle w:val="ConsPlusNormal"/>
              <w:jc w:val="center"/>
            </w:pPr>
            <w:r>
              <w:t>Справочно</w:t>
            </w:r>
          </w:p>
        </w:tc>
        <w:tc>
          <w:tcPr>
            <w:tcW w:w="814" w:type="dxa"/>
            <w:vMerge w:val="restart"/>
            <w:vAlign w:val="center"/>
          </w:tcPr>
          <w:p w:rsidR="00D128AC" w:rsidRDefault="00D128AC">
            <w:pPr>
              <w:pStyle w:val="ConsPlusNormal"/>
              <w:jc w:val="center"/>
            </w:pPr>
            <w:r>
              <w:t>N строки</w:t>
            </w:r>
          </w:p>
        </w:tc>
        <w:tc>
          <w:tcPr>
            <w:tcW w:w="2783" w:type="dxa"/>
            <w:gridSpan w:val="2"/>
            <w:vAlign w:val="center"/>
          </w:tcPr>
          <w:p w:rsidR="00D128AC" w:rsidRDefault="00D128AC">
            <w:pPr>
              <w:pStyle w:val="ConsPlusNormal"/>
              <w:jc w:val="center"/>
            </w:pPr>
            <w:r>
              <w:t>2022 год</w:t>
            </w:r>
          </w:p>
        </w:tc>
        <w:tc>
          <w:tcPr>
            <w:tcW w:w="2783" w:type="dxa"/>
            <w:gridSpan w:val="2"/>
            <w:vAlign w:val="center"/>
          </w:tcPr>
          <w:p w:rsidR="00D128AC" w:rsidRDefault="00D128AC">
            <w:pPr>
              <w:pStyle w:val="ConsPlusNormal"/>
              <w:jc w:val="center"/>
            </w:pPr>
            <w:r>
              <w:t>2023 год</w:t>
            </w:r>
          </w:p>
        </w:tc>
        <w:tc>
          <w:tcPr>
            <w:tcW w:w="2783" w:type="dxa"/>
            <w:gridSpan w:val="2"/>
            <w:vAlign w:val="center"/>
          </w:tcPr>
          <w:p w:rsidR="00D128AC" w:rsidRDefault="00D128AC">
            <w:pPr>
              <w:pStyle w:val="ConsPlusNormal"/>
              <w:jc w:val="center"/>
            </w:pPr>
            <w:r>
              <w:t>2024 год</w:t>
            </w:r>
          </w:p>
        </w:tc>
      </w:tr>
      <w:tr w:rsidR="00D128AC">
        <w:tc>
          <w:tcPr>
            <w:tcW w:w="2985" w:type="dxa"/>
            <w:vMerge/>
          </w:tcPr>
          <w:p w:rsidR="00D128AC" w:rsidRDefault="00D128AC"/>
        </w:tc>
        <w:tc>
          <w:tcPr>
            <w:tcW w:w="814" w:type="dxa"/>
            <w:vMerge/>
          </w:tcPr>
          <w:p w:rsidR="00D128AC" w:rsidRDefault="00D128AC"/>
        </w:tc>
        <w:tc>
          <w:tcPr>
            <w:tcW w:w="10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одно застрахованное лицо (руб.)</w:t>
            </w:r>
          </w:p>
        </w:tc>
        <w:tc>
          <w:tcPr>
            <w:tcW w:w="10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одно застрахованное лицо (руб.)</w:t>
            </w:r>
          </w:p>
        </w:tc>
        <w:tc>
          <w:tcPr>
            <w:tcW w:w="1084" w:type="dxa"/>
            <w:vAlign w:val="center"/>
          </w:tcPr>
          <w:p w:rsidR="00D128AC" w:rsidRDefault="00D128AC">
            <w:pPr>
              <w:pStyle w:val="ConsPlusNormal"/>
              <w:jc w:val="center"/>
            </w:pPr>
            <w:r>
              <w:t>всего (тыс. руб.)</w:t>
            </w:r>
          </w:p>
        </w:tc>
        <w:tc>
          <w:tcPr>
            <w:tcW w:w="1699" w:type="dxa"/>
            <w:vAlign w:val="center"/>
          </w:tcPr>
          <w:p w:rsidR="00D128AC" w:rsidRDefault="00D128AC">
            <w:pPr>
              <w:pStyle w:val="ConsPlusNormal"/>
              <w:jc w:val="center"/>
            </w:pPr>
            <w:r>
              <w:t>на одно застрахованное лицо (руб.)</w:t>
            </w:r>
          </w:p>
        </w:tc>
      </w:tr>
      <w:tr w:rsidR="00D128AC">
        <w:tc>
          <w:tcPr>
            <w:tcW w:w="2985" w:type="dxa"/>
            <w:vAlign w:val="center"/>
          </w:tcPr>
          <w:p w:rsidR="00D128AC" w:rsidRDefault="00D128AC">
            <w:pPr>
              <w:pStyle w:val="ConsPlusNormal"/>
              <w:jc w:val="center"/>
            </w:pPr>
            <w:r>
              <w:t>1</w:t>
            </w:r>
          </w:p>
        </w:tc>
        <w:tc>
          <w:tcPr>
            <w:tcW w:w="814" w:type="dxa"/>
            <w:vAlign w:val="center"/>
          </w:tcPr>
          <w:p w:rsidR="00D128AC" w:rsidRDefault="00D128AC">
            <w:pPr>
              <w:pStyle w:val="ConsPlusNormal"/>
              <w:jc w:val="center"/>
            </w:pPr>
            <w:r>
              <w:t>2</w:t>
            </w:r>
          </w:p>
        </w:tc>
        <w:tc>
          <w:tcPr>
            <w:tcW w:w="1084" w:type="dxa"/>
            <w:vAlign w:val="center"/>
          </w:tcPr>
          <w:p w:rsidR="00D128AC" w:rsidRDefault="00D128AC">
            <w:pPr>
              <w:pStyle w:val="ConsPlusNormal"/>
              <w:jc w:val="center"/>
            </w:pPr>
            <w:r>
              <w:t>3</w:t>
            </w:r>
          </w:p>
        </w:tc>
        <w:tc>
          <w:tcPr>
            <w:tcW w:w="1699" w:type="dxa"/>
            <w:vAlign w:val="center"/>
          </w:tcPr>
          <w:p w:rsidR="00D128AC" w:rsidRDefault="00D128AC">
            <w:pPr>
              <w:pStyle w:val="ConsPlusNormal"/>
              <w:jc w:val="center"/>
            </w:pPr>
            <w:r>
              <w:t>4</w:t>
            </w:r>
          </w:p>
        </w:tc>
        <w:tc>
          <w:tcPr>
            <w:tcW w:w="1084" w:type="dxa"/>
            <w:vAlign w:val="center"/>
          </w:tcPr>
          <w:p w:rsidR="00D128AC" w:rsidRDefault="00D128AC">
            <w:pPr>
              <w:pStyle w:val="ConsPlusNormal"/>
              <w:jc w:val="center"/>
            </w:pPr>
            <w:r>
              <w:t>5</w:t>
            </w:r>
          </w:p>
        </w:tc>
        <w:tc>
          <w:tcPr>
            <w:tcW w:w="1699" w:type="dxa"/>
            <w:vAlign w:val="center"/>
          </w:tcPr>
          <w:p w:rsidR="00D128AC" w:rsidRDefault="00D128AC">
            <w:pPr>
              <w:pStyle w:val="ConsPlusNormal"/>
              <w:jc w:val="center"/>
            </w:pPr>
            <w:r>
              <w:t>6</w:t>
            </w:r>
          </w:p>
        </w:tc>
        <w:tc>
          <w:tcPr>
            <w:tcW w:w="1084" w:type="dxa"/>
            <w:vAlign w:val="center"/>
          </w:tcPr>
          <w:p w:rsidR="00D128AC" w:rsidRDefault="00D128AC">
            <w:pPr>
              <w:pStyle w:val="ConsPlusNormal"/>
              <w:jc w:val="center"/>
            </w:pPr>
            <w:r>
              <w:t>7</w:t>
            </w:r>
          </w:p>
        </w:tc>
        <w:tc>
          <w:tcPr>
            <w:tcW w:w="1699" w:type="dxa"/>
            <w:vAlign w:val="center"/>
          </w:tcPr>
          <w:p w:rsidR="00D128AC" w:rsidRDefault="00D128AC">
            <w:pPr>
              <w:pStyle w:val="ConsPlusNormal"/>
              <w:jc w:val="center"/>
            </w:pPr>
            <w:r>
              <w:t>8</w:t>
            </w:r>
          </w:p>
        </w:tc>
      </w:tr>
      <w:tr w:rsidR="00D128AC">
        <w:tc>
          <w:tcPr>
            <w:tcW w:w="2985" w:type="dxa"/>
            <w:vAlign w:val="center"/>
          </w:tcPr>
          <w:p w:rsidR="00D128AC" w:rsidRDefault="00D128AC">
            <w:pPr>
              <w:pStyle w:val="ConsPlusNormal"/>
            </w:pPr>
            <w:r>
              <w:t>1. Расходы на обеспечение выполнения ТФОМС Тюменской области своих функций за счет субвенций из бюджета Федерального фонда ОМС</w:t>
            </w:r>
          </w:p>
        </w:tc>
        <w:tc>
          <w:tcPr>
            <w:tcW w:w="814" w:type="dxa"/>
            <w:vAlign w:val="center"/>
          </w:tcPr>
          <w:p w:rsidR="00D128AC" w:rsidRDefault="00D128AC">
            <w:pPr>
              <w:pStyle w:val="ConsPlusNormal"/>
            </w:pPr>
          </w:p>
        </w:tc>
        <w:tc>
          <w:tcPr>
            <w:tcW w:w="1084" w:type="dxa"/>
            <w:vAlign w:val="center"/>
          </w:tcPr>
          <w:p w:rsidR="00D128AC" w:rsidRDefault="00D128AC">
            <w:pPr>
              <w:pStyle w:val="ConsPlusNormal"/>
              <w:jc w:val="center"/>
            </w:pPr>
            <w:r>
              <w:t>222 575,1</w:t>
            </w:r>
          </w:p>
        </w:tc>
        <w:tc>
          <w:tcPr>
            <w:tcW w:w="1699" w:type="dxa"/>
            <w:vAlign w:val="center"/>
          </w:tcPr>
          <w:p w:rsidR="00D128AC" w:rsidRDefault="00D128AC">
            <w:pPr>
              <w:pStyle w:val="ConsPlusNormal"/>
              <w:jc w:val="center"/>
            </w:pPr>
            <w:r>
              <w:t>142,25</w:t>
            </w:r>
          </w:p>
        </w:tc>
        <w:tc>
          <w:tcPr>
            <w:tcW w:w="1084" w:type="dxa"/>
            <w:vAlign w:val="center"/>
          </w:tcPr>
          <w:p w:rsidR="00D128AC" w:rsidRDefault="00D128AC">
            <w:pPr>
              <w:pStyle w:val="ConsPlusNormal"/>
              <w:jc w:val="center"/>
            </w:pPr>
            <w:r>
              <w:t>218 302,7</w:t>
            </w:r>
          </w:p>
        </w:tc>
        <w:tc>
          <w:tcPr>
            <w:tcW w:w="1699" w:type="dxa"/>
            <w:vAlign w:val="center"/>
          </w:tcPr>
          <w:p w:rsidR="00D128AC" w:rsidRDefault="00D128AC">
            <w:pPr>
              <w:pStyle w:val="ConsPlusNormal"/>
              <w:jc w:val="center"/>
            </w:pPr>
            <w:r>
              <w:t>139,52</w:t>
            </w:r>
          </w:p>
        </w:tc>
        <w:tc>
          <w:tcPr>
            <w:tcW w:w="1084" w:type="dxa"/>
            <w:vAlign w:val="center"/>
          </w:tcPr>
          <w:p w:rsidR="00D128AC" w:rsidRDefault="00D128AC">
            <w:pPr>
              <w:pStyle w:val="ConsPlusNormal"/>
              <w:jc w:val="center"/>
            </w:pPr>
            <w:r>
              <w:t>218 603,3</w:t>
            </w:r>
          </w:p>
        </w:tc>
        <w:tc>
          <w:tcPr>
            <w:tcW w:w="1699" w:type="dxa"/>
            <w:vAlign w:val="center"/>
          </w:tcPr>
          <w:p w:rsidR="00D128AC" w:rsidRDefault="00D128AC">
            <w:pPr>
              <w:pStyle w:val="ConsPlusNormal"/>
              <w:jc w:val="center"/>
            </w:pPr>
            <w:r>
              <w:t>139,71</w:t>
            </w:r>
          </w:p>
        </w:tc>
      </w:tr>
      <w:tr w:rsidR="00D128AC">
        <w:tc>
          <w:tcPr>
            <w:tcW w:w="2985" w:type="dxa"/>
            <w:vAlign w:val="center"/>
          </w:tcPr>
          <w:p w:rsidR="00D128AC" w:rsidRDefault="00D128AC">
            <w:pPr>
              <w:pStyle w:val="ConsPlusNormal"/>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814" w:type="dxa"/>
            <w:vAlign w:val="center"/>
          </w:tcPr>
          <w:p w:rsidR="00D128AC" w:rsidRDefault="00D128AC">
            <w:pPr>
              <w:pStyle w:val="ConsPlusNormal"/>
            </w:pPr>
          </w:p>
        </w:tc>
        <w:tc>
          <w:tcPr>
            <w:tcW w:w="1084" w:type="dxa"/>
            <w:vAlign w:val="center"/>
          </w:tcPr>
          <w:p w:rsidR="00D128AC" w:rsidRDefault="00D128AC">
            <w:pPr>
              <w:pStyle w:val="ConsPlusNormal"/>
              <w:jc w:val="center"/>
            </w:pPr>
            <w:r>
              <w:t>8 420,5</w:t>
            </w:r>
          </w:p>
        </w:tc>
        <w:tc>
          <w:tcPr>
            <w:tcW w:w="1699" w:type="dxa"/>
            <w:vAlign w:val="center"/>
          </w:tcPr>
          <w:p w:rsidR="00D128AC" w:rsidRDefault="00D128AC">
            <w:pPr>
              <w:pStyle w:val="ConsPlusNormal"/>
              <w:jc w:val="center"/>
            </w:pPr>
            <w:r>
              <w:t>5,38</w:t>
            </w:r>
          </w:p>
        </w:tc>
        <w:tc>
          <w:tcPr>
            <w:tcW w:w="1084" w:type="dxa"/>
            <w:vAlign w:val="center"/>
          </w:tcPr>
          <w:p w:rsidR="00D128AC" w:rsidRDefault="00D128AC">
            <w:pPr>
              <w:pStyle w:val="ConsPlusNormal"/>
              <w:jc w:val="center"/>
            </w:pPr>
            <w:r>
              <w:t>9 121,9</w:t>
            </w:r>
          </w:p>
        </w:tc>
        <w:tc>
          <w:tcPr>
            <w:tcW w:w="1699" w:type="dxa"/>
            <w:vAlign w:val="center"/>
          </w:tcPr>
          <w:p w:rsidR="00D128AC" w:rsidRDefault="00D128AC">
            <w:pPr>
              <w:pStyle w:val="ConsPlusNormal"/>
              <w:jc w:val="center"/>
            </w:pPr>
            <w:r>
              <w:t>5,83</w:t>
            </w:r>
          </w:p>
        </w:tc>
        <w:tc>
          <w:tcPr>
            <w:tcW w:w="1084" w:type="dxa"/>
            <w:vAlign w:val="center"/>
          </w:tcPr>
          <w:p w:rsidR="00D128AC" w:rsidRDefault="00D128AC">
            <w:pPr>
              <w:pStyle w:val="ConsPlusNormal"/>
              <w:jc w:val="center"/>
            </w:pPr>
            <w:r>
              <w:t>9 578,3</w:t>
            </w:r>
          </w:p>
        </w:tc>
        <w:tc>
          <w:tcPr>
            <w:tcW w:w="1699" w:type="dxa"/>
            <w:vAlign w:val="center"/>
          </w:tcPr>
          <w:p w:rsidR="00D128AC" w:rsidRDefault="00D128AC">
            <w:pPr>
              <w:pStyle w:val="ConsPlusNormal"/>
              <w:jc w:val="center"/>
            </w:pPr>
            <w:r>
              <w:t>6,12</w:t>
            </w:r>
          </w:p>
        </w:tc>
      </w:tr>
      <w:tr w:rsidR="00D128AC">
        <w:tc>
          <w:tcPr>
            <w:tcW w:w="2985" w:type="dxa"/>
            <w:vAlign w:val="center"/>
          </w:tcPr>
          <w:p w:rsidR="00D128AC" w:rsidRDefault="00D128AC">
            <w:pPr>
              <w:pStyle w:val="ConsPlusNormal"/>
            </w:pPr>
            <w:r>
              <w:lastRenderedPageBreak/>
              <w:t xml:space="preserve">3. Расходы на </w:t>
            </w:r>
            <w:hyperlink r:id="rId50" w:history="1">
              <w:r>
                <w:rPr>
                  <w:color w:val="0000FF"/>
                </w:rPr>
                <w:t>программу</w:t>
              </w:r>
            </w:hyperlink>
            <w:r>
              <w:t xml:space="preserve"> "Сотрудничество"</w:t>
            </w:r>
          </w:p>
        </w:tc>
        <w:tc>
          <w:tcPr>
            <w:tcW w:w="814" w:type="dxa"/>
            <w:vAlign w:val="center"/>
          </w:tcPr>
          <w:p w:rsidR="00D128AC" w:rsidRDefault="00D128AC">
            <w:pPr>
              <w:pStyle w:val="ConsPlusNormal"/>
            </w:pPr>
          </w:p>
        </w:tc>
        <w:tc>
          <w:tcPr>
            <w:tcW w:w="1084" w:type="dxa"/>
            <w:vAlign w:val="center"/>
          </w:tcPr>
          <w:p w:rsidR="00D128AC" w:rsidRDefault="00D128AC">
            <w:pPr>
              <w:pStyle w:val="ConsPlusNormal"/>
              <w:jc w:val="center"/>
            </w:pPr>
            <w:r>
              <w:t>159 504,0</w:t>
            </w:r>
          </w:p>
        </w:tc>
        <w:tc>
          <w:tcPr>
            <w:tcW w:w="1699"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161 414,0</w:t>
            </w:r>
          </w:p>
        </w:tc>
        <w:tc>
          <w:tcPr>
            <w:tcW w:w="1699" w:type="dxa"/>
            <w:vAlign w:val="center"/>
          </w:tcPr>
          <w:p w:rsidR="00D128AC" w:rsidRDefault="00D128AC">
            <w:pPr>
              <w:pStyle w:val="ConsPlusNormal"/>
              <w:jc w:val="center"/>
            </w:pPr>
            <w:r>
              <w:t>X</w:t>
            </w:r>
          </w:p>
        </w:tc>
        <w:tc>
          <w:tcPr>
            <w:tcW w:w="1084" w:type="dxa"/>
            <w:vAlign w:val="center"/>
          </w:tcPr>
          <w:p w:rsidR="00D128AC" w:rsidRDefault="00D128AC">
            <w:pPr>
              <w:pStyle w:val="ConsPlusNormal"/>
              <w:jc w:val="center"/>
            </w:pPr>
            <w:r>
              <w:t>163 374,0</w:t>
            </w:r>
          </w:p>
        </w:tc>
        <w:tc>
          <w:tcPr>
            <w:tcW w:w="1699" w:type="dxa"/>
            <w:vAlign w:val="center"/>
          </w:tcPr>
          <w:p w:rsidR="00D128AC" w:rsidRDefault="00D128AC">
            <w:pPr>
              <w:pStyle w:val="ConsPlusNormal"/>
              <w:jc w:val="center"/>
            </w:pPr>
            <w:r>
              <w:t>X</w:t>
            </w:r>
          </w:p>
        </w:tc>
      </w:tr>
      <w:tr w:rsidR="00D128AC">
        <w:tc>
          <w:tcPr>
            <w:tcW w:w="2985" w:type="dxa"/>
            <w:vAlign w:val="center"/>
          </w:tcPr>
          <w:p w:rsidR="00D128AC" w:rsidRDefault="00D128AC">
            <w:pPr>
              <w:pStyle w:val="ConsPlusNormal"/>
            </w:pPr>
            <w: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814" w:type="dxa"/>
            <w:vAlign w:val="center"/>
          </w:tcPr>
          <w:p w:rsidR="00D128AC" w:rsidRDefault="00D128AC">
            <w:pPr>
              <w:pStyle w:val="ConsPlusNormal"/>
            </w:pPr>
          </w:p>
        </w:tc>
        <w:tc>
          <w:tcPr>
            <w:tcW w:w="1084" w:type="dxa"/>
            <w:vAlign w:val="center"/>
          </w:tcPr>
          <w:p w:rsidR="00D128AC" w:rsidRDefault="00D128AC">
            <w:pPr>
              <w:pStyle w:val="ConsPlusNormal"/>
            </w:pPr>
          </w:p>
        </w:tc>
        <w:tc>
          <w:tcPr>
            <w:tcW w:w="1699" w:type="dxa"/>
            <w:vAlign w:val="center"/>
          </w:tcPr>
          <w:p w:rsidR="00D128AC" w:rsidRDefault="00D128AC">
            <w:pPr>
              <w:pStyle w:val="ConsPlusNormal"/>
              <w:jc w:val="center"/>
            </w:pPr>
            <w:r>
              <w:t>-</w:t>
            </w:r>
          </w:p>
        </w:tc>
        <w:tc>
          <w:tcPr>
            <w:tcW w:w="1084" w:type="dxa"/>
            <w:vAlign w:val="center"/>
          </w:tcPr>
          <w:p w:rsidR="00D128AC" w:rsidRDefault="00D128AC">
            <w:pPr>
              <w:pStyle w:val="ConsPlusNormal"/>
              <w:jc w:val="center"/>
            </w:pPr>
            <w:r>
              <w:t>-</w:t>
            </w:r>
          </w:p>
        </w:tc>
        <w:tc>
          <w:tcPr>
            <w:tcW w:w="1699" w:type="dxa"/>
            <w:vAlign w:val="center"/>
          </w:tcPr>
          <w:p w:rsidR="00D128AC" w:rsidRDefault="00D128AC">
            <w:pPr>
              <w:pStyle w:val="ConsPlusNormal"/>
            </w:pPr>
          </w:p>
        </w:tc>
        <w:tc>
          <w:tcPr>
            <w:tcW w:w="1084" w:type="dxa"/>
            <w:vAlign w:val="center"/>
          </w:tcPr>
          <w:p w:rsidR="00D128AC" w:rsidRDefault="00D128AC">
            <w:pPr>
              <w:pStyle w:val="ConsPlusNormal"/>
              <w:jc w:val="center"/>
            </w:pPr>
            <w:r>
              <w:t>-</w:t>
            </w:r>
          </w:p>
        </w:tc>
        <w:tc>
          <w:tcPr>
            <w:tcW w:w="1699" w:type="dxa"/>
            <w:vAlign w:val="center"/>
          </w:tcPr>
          <w:p w:rsidR="00D128AC" w:rsidRDefault="00D128AC">
            <w:pPr>
              <w:pStyle w:val="ConsPlusNormal"/>
            </w:pP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Title"/>
        <w:jc w:val="center"/>
        <w:outlineLvl w:val="1"/>
      </w:pPr>
      <w:r>
        <w:t>VII. Порядок, условия предоставления медицинской помощи,</w:t>
      </w:r>
    </w:p>
    <w:p w:rsidR="00D128AC" w:rsidRDefault="00D128AC">
      <w:pPr>
        <w:pStyle w:val="ConsPlusTitle"/>
        <w:jc w:val="center"/>
      </w:pPr>
      <w:r>
        <w:t>критерии доступности и качества медицинской помощи</w:t>
      </w:r>
    </w:p>
    <w:p w:rsidR="00D128AC" w:rsidRDefault="00D128AC">
      <w:pPr>
        <w:pStyle w:val="ConsPlusTitle"/>
        <w:jc w:val="center"/>
      </w:pPr>
      <w:r>
        <w:t>по базовой программе, в том числе в части дополнительного</w:t>
      </w:r>
    </w:p>
    <w:p w:rsidR="00D128AC" w:rsidRDefault="00D128AC">
      <w:pPr>
        <w:pStyle w:val="ConsPlusTitle"/>
        <w:jc w:val="center"/>
      </w:pPr>
      <w:r>
        <w:t>финансового обеспечения территориальной программы в рамках</w:t>
      </w:r>
    </w:p>
    <w:p w:rsidR="00D128AC" w:rsidRDefault="00D128AC">
      <w:pPr>
        <w:pStyle w:val="ConsPlusTitle"/>
        <w:jc w:val="center"/>
      </w:pPr>
      <w:r>
        <w:t>базовой программы, а также медицинской помощи, не включенной</w:t>
      </w:r>
    </w:p>
    <w:p w:rsidR="00D128AC" w:rsidRDefault="00D128AC">
      <w:pPr>
        <w:pStyle w:val="ConsPlusTitle"/>
        <w:jc w:val="center"/>
      </w:pPr>
      <w:r>
        <w:t>в базовую программу</w:t>
      </w:r>
    </w:p>
    <w:p w:rsidR="00D128AC" w:rsidRDefault="00D128AC">
      <w:pPr>
        <w:pStyle w:val="ConsPlusNormal"/>
        <w:jc w:val="both"/>
      </w:pPr>
    </w:p>
    <w:p w:rsidR="00D128AC" w:rsidRDefault="00D128AC">
      <w:pPr>
        <w:pStyle w:val="ConsPlusNormal"/>
        <w:ind w:firstLine="540"/>
        <w:jc w:val="both"/>
      </w:pPr>
      <w:r>
        <w:t>1. Условия предоставления медицинской помощи.</w:t>
      </w:r>
    </w:p>
    <w:p w:rsidR="00D128AC" w:rsidRDefault="00D128AC">
      <w:pPr>
        <w:pStyle w:val="ConsPlusNormal"/>
        <w:spacing w:before="220"/>
        <w:ind w:firstLine="540"/>
        <w:jc w:val="both"/>
      </w:pPr>
      <w:r>
        <w:t>1.1. При оказании медицинской помощи пациентам гарантируется:</w:t>
      </w:r>
    </w:p>
    <w:p w:rsidR="00D128AC" w:rsidRDefault="00D128AC">
      <w:pPr>
        <w:pStyle w:val="ConsPlusNormal"/>
        <w:spacing w:before="220"/>
        <w:ind w:firstLine="540"/>
        <w:jc w:val="both"/>
      </w:pPr>
      <w:r>
        <w:t>- соблюдение прав граждан в сфере охраны здоровья и обеспечение связанных с этими правами государственных гарантий;</w:t>
      </w:r>
    </w:p>
    <w:p w:rsidR="00D128AC" w:rsidRDefault="00D128AC">
      <w:pPr>
        <w:pStyle w:val="ConsPlusNormal"/>
        <w:spacing w:before="220"/>
        <w:ind w:firstLine="540"/>
        <w:jc w:val="both"/>
      </w:pPr>
      <w:r>
        <w:t>- приоритет интересов пациента при оказании медицинской помощи;</w:t>
      </w:r>
    </w:p>
    <w:p w:rsidR="00D128AC" w:rsidRDefault="00D128AC">
      <w:pPr>
        <w:pStyle w:val="ConsPlusNormal"/>
        <w:spacing w:before="220"/>
        <w:ind w:firstLine="540"/>
        <w:jc w:val="both"/>
      </w:pPr>
      <w:r>
        <w:t>- приоритет охраны здоровья детей;</w:t>
      </w:r>
    </w:p>
    <w:p w:rsidR="00D128AC" w:rsidRDefault="00D128AC">
      <w:pPr>
        <w:pStyle w:val="ConsPlusNormal"/>
        <w:spacing w:before="220"/>
        <w:ind w:firstLine="540"/>
        <w:jc w:val="both"/>
      </w:pPr>
      <w:r>
        <w:t>- ответственность должностных лиц организаций за обеспечение прав граждан в сфере охраны здоровья;</w:t>
      </w:r>
    </w:p>
    <w:p w:rsidR="00D128AC" w:rsidRDefault="00D128AC">
      <w:pPr>
        <w:pStyle w:val="ConsPlusNormal"/>
        <w:spacing w:before="220"/>
        <w:ind w:firstLine="540"/>
        <w:jc w:val="both"/>
      </w:pPr>
      <w:r>
        <w:t>- доступность и качество медицинской помощи;</w:t>
      </w:r>
    </w:p>
    <w:p w:rsidR="00D128AC" w:rsidRDefault="00D128AC">
      <w:pPr>
        <w:pStyle w:val="ConsPlusNormal"/>
        <w:spacing w:before="220"/>
        <w:ind w:firstLine="540"/>
        <w:jc w:val="both"/>
      </w:pPr>
      <w:r>
        <w:t>- недопустимость отказа в оказании медицинской помощи;</w:t>
      </w:r>
    </w:p>
    <w:p w:rsidR="00D128AC" w:rsidRDefault="00D128AC">
      <w:pPr>
        <w:pStyle w:val="ConsPlusNormal"/>
        <w:spacing w:before="220"/>
        <w:ind w:firstLine="540"/>
        <w:jc w:val="both"/>
      </w:pPr>
      <w:r>
        <w:t>- приоритет профилактики в сфере охраны здоровья;</w:t>
      </w:r>
    </w:p>
    <w:p w:rsidR="00D128AC" w:rsidRDefault="00D128AC">
      <w:pPr>
        <w:pStyle w:val="ConsPlusNormal"/>
        <w:spacing w:before="220"/>
        <w:ind w:firstLine="540"/>
        <w:jc w:val="both"/>
      </w:pPr>
      <w:r>
        <w:t>- соблюдение врачебной тайны;</w:t>
      </w:r>
    </w:p>
    <w:p w:rsidR="00D128AC" w:rsidRDefault="00D128AC">
      <w:pPr>
        <w:pStyle w:val="ConsPlusNormal"/>
        <w:spacing w:before="220"/>
        <w:ind w:firstLine="540"/>
        <w:jc w:val="both"/>
      </w:pPr>
      <w:r>
        <w:t>- реализация прав на добровольное информированное согласие на медицинское вмешательство и право на отказ от медицинского вмешательства.</w:t>
      </w:r>
    </w:p>
    <w:p w:rsidR="00D128AC" w:rsidRDefault="00D128AC">
      <w:pPr>
        <w:pStyle w:val="ConsPlusNormal"/>
        <w:spacing w:before="220"/>
        <w:ind w:firstLine="540"/>
        <w:jc w:val="both"/>
      </w:pPr>
      <w:r>
        <w:t xml:space="preserve">1.2. Доступность и качество медицинской помощи обеспечиваются в соответствии с требованиями Федерального </w:t>
      </w:r>
      <w:hyperlink r:id="rId51" w:history="1">
        <w:r>
          <w:rPr>
            <w:color w:val="0000FF"/>
          </w:rPr>
          <w:t>закона</w:t>
        </w:r>
      </w:hyperlink>
      <w:r>
        <w:t xml:space="preserve"> от 21.11.2011 N 323-ФЗ "Об основах охраны здоровья граждан в Российской Федерации".</w:t>
      </w:r>
    </w:p>
    <w:p w:rsidR="00D128AC" w:rsidRDefault="00D128AC">
      <w:pPr>
        <w:pStyle w:val="ConsPlusNormal"/>
        <w:spacing w:before="220"/>
        <w:ind w:firstLine="540"/>
        <w:jc w:val="both"/>
      </w:pPr>
      <w:r>
        <w:t xml:space="preserve">1.3. </w:t>
      </w:r>
      <w:hyperlink r:id="rId52"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D128AC" w:rsidRDefault="00D128AC">
      <w:pPr>
        <w:pStyle w:val="ConsPlusNormal"/>
        <w:spacing w:before="220"/>
        <w:ind w:firstLine="540"/>
        <w:jc w:val="both"/>
      </w:pPr>
      <w: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128AC" w:rsidRDefault="00D128AC">
      <w:pPr>
        <w:pStyle w:val="ConsPlusNormal"/>
        <w:spacing w:before="220"/>
        <w:ind w:firstLine="540"/>
        <w:jc w:val="both"/>
      </w:pPr>
      <w: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D128AC" w:rsidRDefault="00D128AC">
      <w:pPr>
        <w:pStyle w:val="ConsPlusNormal"/>
        <w:spacing w:before="220"/>
        <w:ind w:firstLine="540"/>
        <w:jc w:val="both"/>
      </w:pPr>
      <w:r>
        <w:lastRenderedPageBreak/>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D128AC" w:rsidRDefault="00D128AC">
      <w:pPr>
        <w:pStyle w:val="ConsPlusNormal"/>
        <w:spacing w:before="220"/>
        <w:ind w:firstLine="540"/>
        <w:jc w:val="both"/>
      </w:pPr>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128AC" w:rsidRDefault="00D128AC">
      <w:pPr>
        <w:pStyle w:val="ConsPlusNormal"/>
        <w:spacing w:before="220"/>
        <w:ind w:firstLine="540"/>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D128AC" w:rsidRDefault="00D128AC">
      <w:pPr>
        <w:pStyle w:val="ConsPlusNormal"/>
        <w:spacing w:before="220"/>
        <w:ind w:firstLine="540"/>
        <w:jc w:val="both"/>
      </w:pPr>
      <w: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rsidR="00D128AC" w:rsidRDefault="00D128AC">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D128AC" w:rsidRDefault="00D128AC">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D128AC" w:rsidRDefault="00D128AC">
      <w:pPr>
        <w:pStyle w:val="ConsPlusNormal"/>
        <w:spacing w:before="220"/>
        <w:ind w:firstLine="540"/>
        <w:jc w:val="both"/>
      </w:pPr>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D128AC" w:rsidRDefault="00D128AC">
      <w:pPr>
        <w:pStyle w:val="ConsPlusNormal"/>
        <w:spacing w:before="220"/>
        <w:ind w:firstLine="540"/>
        <w:jc w:val="both"/>
      </w:pPr>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D128AC" w:rsidRDefault="00D128AC">
      <w:pPr>
        <w:pStyle w:val="ConsPlusNormal"/>
        <w:spacing w:before="220"/>
        <w:ind w:firstLine="540"/>
        <w:jc w:val="both"/>
      </w:pPr>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D128AC" w:rsidRDefault="00D128AC">
      <w:pPr>
        <w:pStyle w:val="ConsPlusNormal"/>
        <w:spacing w:before="220"/>
        <w:ind w:firstLine="540"/>
        <w:jc w:val="both"/>
      </w:pPr>
      <w:r>
        <w:t xml:space="preserve">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w:t>
      </w:r>
      <w:r>
        <w:lastRenderedPageBreak/>
        <w:t>и новорожденных, лиц, пострадавших в результате чрезвычайных ситуаций и стихийных бедствий).</w:t>
      </w:r>
    </w:p>
    <w:p w:rsidR="00D128AC" w:rsidRDefault="00D128AC">
      <w:pPr>
        <w:pStyle w:val="ConsPlusNormal"/>
        <w:spacing w:before="220"/>
        <w:ind w:firstLine="540"/>
        <w:jc w:val="both"/>
      </w:pPr>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D128AC" w:rsidRDefault="00D128AC">
      <w:pPr>
        <w:pStyle w:val="ConsPlusNormal"/>
        <w:spacing w:before="220"/>
        <w:ind w:firstLine="540"/>
        <w:jc w:val="both"/>
      </w:pPr>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D128AC" w:rsidRDefault="00D128AC">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D128AC" w:rsidRDefault="00D128AC">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D128AC" w:rsidRDefault="00D128AC">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D128AC" w:rsidRDefault="00D128AC">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D128AC" w:rsidRDefault="00D128AC">
      <w:pPr>
        <w:pStyle w:val="ConsPlusNormal"/>
        <w:spacing w:before="220"/>
        <w:ind w:firstLine="540"/>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53"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D128AC" w:rsidRDefault="00D128AC">
      <w:pPr>
        <w:pStyle w:val="ConsPlusNormal"/>
        <w:spacing w:before="220"/>
        <w:ind w:firstLine="540"/>
        <w:jc w:val="both"/>
      </w:pPr>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D128AC" w:rsidRDefault="00D128AC">
      <w:pPr>
        <w:pStyle w:val="ConsPlusNormal"/>
        <w:spacing w:before="220"/>
        <w:ind w:firstLine="540"/>
        <w:jc w:val="both"/>
      </w:pPr>
      <w:r>
        <w:t>3.3. Право на получение консультаций врачей-специалистов, в том числе с применением телемедицинских технологий.</w:t>
      </w:r>
    </w:p>
    <w:p w:rsidR="00D128AC" w:rsidRDefault="00D128AC">
      <w:pPr>
        <w:pStyle w:val="ConsPlusNormal"/>
        <w:spacing w:before="220"/>
        <w:ind w:firstLine="540"/>
        <w:jc w:val="both"/>
      </w:pPr>
      <w: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D128AC" w:rsidRDefault="00D128AC">
      <w:pPr>
        <w:pStyle w:val="ConsPlusNormal"/>
        <w:spacing w:before="220"/>
        <w:ind w:firstLine="540"/>
        <w:jc w:val="both"/>
      </w:pPr>
      <w:r>
        <w:lastRenderedPageBreak/>
        <w:t>3.5. Оказание пациенту первичной медико-санитарной помощи включает:</w:t>
      </w:r>
    </w:p>
    <w:p w:rsidR="00D128AC" w:rsidRDefault="00D128AC">
      <w:pPr>
        <w:pStyle w:val="ConsPlusNormal"/>
        <w:spacing w:before="220"/>
        <w:ind w:firstLine="540"/>
        <w:jc w:val="both"/>
      </w:pPr>
      <w:r>
        <w:t>1) осмотр пациента;</w:t>
      </w:r>
    </w:p>
    <w:p w:rsidR="00D128AC" w:rsidRDefault="00D128AC">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D128AC" w:rsidRDefault="00D128AC">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128AC" w:rsidRDefault="00D128AC">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D128AC" w:rsidRDefault="00D128AC">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D128AC" w:rsidRDefault="00D128AC">
      <w:pPr>
        <w:pStyle w:val="ConsPlusNormal"/>
        <w:spacing w:before="220"/>
        <w:ind w:firstLine="540"/>
        <w:jc w:val="both"/>
      </w:pPr>
      <w:r>
        <w:t>6) оформление медицинской документации;</w:t>
      </w:r>
    </w:p>
    <w:p w:rsidR="00D128AC" w:rsidRDefault="00D128AC">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D128AC" w:rsidRDefault="00D128AC">
      <w:pPr>
        <w:pStyle w:val="ConsPlusNormal"/>
        <w:spacing w:before="220"/>
        <w:ind w:firstLine="540"/>
        <w:jc w:val="both"/>
      </w:pPr>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D128AC" w:rsidRDefault="00D128AC">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D128AC" w:rsidRDefault="00D128AC">
      <w:pPr>
        <w:pStyle w:val="ConsPlusNormal"/>
        <w:spacing w:before="220"/>
        <w:ind w:firstLine="540"/>
        <w:jc w:val="both"/>
      </w:pPr>
      <w:r>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D128AC" w:rsidRDefault="00D128AC">
      <w:pPr>
        <w:pStyle w:val="ConsPlusNormal"/>
        <w:spacing w:before="220"/>
        <w:ind w:firstLine="540"/>
        <w:jc w:val="both"/>
      </w:pPr>
      <w: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D128AC" w:rsidRDefault="00D128AC">
      <w:pPr>
        <w:pStyle w:val="ConsPlusNormal"/>
        <w:spacing w:before="220"/>
        <w:ind w:firstLine="540"/>
        <w:jc w:val="both"/>
      </w:pPr>
      <w: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D128AC" w:rsidRDefault="00D128AC">
      <w:pPr>
        <w:pStyle w:val="ConsPlusNormal"/>
        <w:spacing w:before="220"/>
        <w:ind w:firstLine="540"/>
        <w:jc w:val="both"/>
      </w:pPr>
      <w: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D128AC" w:rsidRDefault="00D128AC">
      <w:pPr>
        <w:pStyle w:val="ConsPlusNormal"/>
        <w:spacing w:before="220"/>
        <w:ind w:firstLine="540"/>
        <w:jc w:val="both"/>
      </w:pPr>
      <w:r>
        <w:lastRenderedPageBreak/>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D128AC" w:rsidRDefault="00D128AC">
      <w:pPr>
        <w:pStyle w:val="ConsPlusNormal"/>
        <w:spacing w:before="220"/>
        <w:ind w:firstLine="540"/>
        <w:jc w:val="both"/>
      </w:pPr>
      <w: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D128AC" w:rsidRDefault="00D128AC">
      <w:pPr>
        <w:pStyle w:val="ConsPlusNormal"/>
        <w:spacing w:before="220"/>
        <w:ind w:firstLine="540"/>
        <w:jc w:val="both"/>
      </w:pPr>
      <w: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D128AC" w:rsidRDefault="00D128AC">
      <w:pPr>
        <w:pStyle w:val="ConsPlusNormal"/>
        <w:spacing w:before="220"/>
        <w:ind w:firstLine="540"/>
        <w:jc w:val="both"/>
      </w:pPr>
      <w: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128AC" w:rsidRDefault="00D128A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128AC" w:rsidRDefault="00D128AC">
      <w:pPr>
        <w:pStyle w:val="ConsPlusNormal"/>
        <w:spacing w:before="220"/>
        <w:ind w:firstLine="540"/>
        <w:jc w:val="both"/>
      </w:pPr>
      <w:r>
        <w:t xml:space="preserve">Условия и сроки профилактических осмотров, в том числе в рамках диспансеризации определенных групп населения в соответствии с </w:t>
      </w:r>
      <w:hyperlink r:id="rId54"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D128AC" w:rsidRDefault="00D128AC">
      <w:pPr>
        <w:pStyle w:val="ConsPlusNormal"/>
        <w:spacing w:before="220"/>
        <w:ind w:firstLine="540"/>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D128AC" w:rsidRDefault="00D128AC">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D128AC" w:rsidRDefault="00D128AC">
      <w:pPr>
        <w:pStyle w:val="ConsPlusNormal"/>
        <w:spacing w:before="220"/>
        <w:ind w:firstLine="540"/>
        <w:jc w:val="both"/>
      </w:pPr>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5" w:history="1">
        <w:r>
          <w:rPr>
            <w:color w:val="0000FF"/>
          </w:rPr>
          <w:t>статьей 20</w:t>
        </w:r>
      </w:hyperlink>
      <w:r>
        <w:t xml:space="preserve"> Федерального закона N 323-ФЗ.</w:t>
      </w:r>
    </w:p>
    <w:p w:rsidR="00D128AC" w:rsidRDefault="00D128AC">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D128AC" w:rsidRDefault="00D128AC">
      <w:pPr>
        <w:pStyle w:val="ConsPlusNormal"/>
        <w:spacing w:before="220"/>
        <w:ind w:firstLine="540"/>
        <w:jc w:val="both"/>
      </w:pPr>
      <w: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6578" w:history="1">
        <w:r>
          <w:rPr>
            <w:color w:val="0000FF"/>
          </w:rPr>
          <w:t>приложении N 7</w:t>
        </w:r>
      </w:hyperlink>
      <w:r>
        <w:t xml:space="preserve"> к Территориальной программе (далее - углубленная диспансеризация).</w:t>
      </w:r>
    </w:p>
    <w:p w:rsidR="00D128AC" w:rsidRDefault="00D128AC">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D128AC" w:rsidRDefault="00D128AC">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128AC" w:rsidRDefault="00D128AC">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1527" w:history="1">
        <w:r>
          <w:rPr>
            <w:color w:val="0000FF"/>
          </w:rPr>
          <w:t>пунктом 1</w:t>
        </w:r>
      </w:hyperlink>
      <w:r>
        <w:t xml:space="preserve"> приложения N 15 к территориальной программе в течение одного дня.</w:t>
      </w:r>
    </w:p>
    <w:p w:rsidR="00D128AC" w:rsidRDefault="00D128AC">
      <w:pPr>
        <w:pStyle w:val="ConsPlusNormal"/>
        <w:spacing w:before="220"/>
        <w:ind w:firstLine="540"/>
        <w:jc w:val="both"/>
      </w:pPr>
      <w:r>
        <w:t>3.13.2. Гражданин имеет право не реже одного раза в год на бесплатный профилактический медицинский осмотр, в том числе в рамках диспансеризации.</w:t>
      </w:r>
    </w:p>
    <w:p w:rsidR="00D128AC" w:rsidRDefault="00D128AC">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128AC" w:rsidRDefault="00D128AC">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D128AC" w:rsidRDefault="00D128AC">
      <w:pPr>
        <w:pStyle w:val="ConsPlusNormal"/>
        <w:spacing w:before="220"/>
        <w:ind w:firstLine="540"/>
        <w:jc w:val="both"/>
      </w:pPr>
      <w: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rsidR="00D128AC" w:rsidRDefault="00D128AC">
      <w:pPr>
        <w:pStyle w:val="ConsPlusNormal"/>
        <w:spacing w:before="220"/>
        <w:ind w:firstLine="540"/>
        <w:jc w:val="both"/>
      </w:pPr>
      <w:r>
        <w:t>Диспансеризация проводится:</w:t>
      </w:r>
    </w:p>
    <w:p w:rsidR="00D128AC" w:rsidRDefault="00D128AC">
      <w:pPr>
        <w:pStyle w:val="ConsPlusNormal"/>
        <w:spacing w:before="220"/>
        <w:ind w:firstLine="540"/>
        <w:jc w:val="both"/>
      </w:pPr>
      <w:r>
        <w:t>1) один раз в три года в возрасте от 18 до 39 лет включительно;</w:t>
      </w:r>
    </w:p>
    <w:p w:rsidR="00D128AC" w:rsidRDefault="00D128AC">
      <w:pPr>
        <w:pStyle w:val="ConsPlusNormal"/>
        <w:spacing w:before="220"/>
        <w:ind w:firstLine="540"/>
        <w:jc w:val="both"/>
      </w:pPr>
      <w:r>
        <w:t>2) ежегодно в возрасте 40 лет и старше.</w:t>
      </w:r>
    </w:p>
    <w:p w:rsidR="00D128AC" w:rsidRDefault="00D128AC">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D128AC" w:rsidRDefault="00D128AC">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D128AC" w:rsidRDefault="00D128AC">
      <w:pPr>
        <w:pStyle w:val="ConsPlusNormal"/>
        <w:spacing w:before="220"/>
        <w:ind w:firstLine="540"/>
        <w:jc w:val="both"/>
      </w:pPr>
      <w:r>
        <w:t>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rsidR="00D128AC" w:rsidRDefault="00D128AC">
      <w:pPr>
        <w:pStyle w:val="ConsPlusNormal"/>
        <w:spacing w:before="220"/>
        <w:ind w:firstLine="540"/>
        <w:jc w:val="both"/>
      </w:pPr>
      <w:r>
        <w:lastRenderedPageBreak/>
        <w:t>3.13.5.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rsidR="00D128AC" w:rsidRDefault="00D128AC">
      <w:pPr>
        <w:pStyle w:val="ConsPlusNormal"/>
        <w:spacing w:before="220"/>
        <w:ind w:firstLine="540"/>
        <w:jc w:val="both"/>
      </w:pPr>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D128AC" w:rsidRDefault="00D128AC">
      <w:pPr>
        <w:pStyle w:val="ConsPlusNormal"/>
        <w:spacing w:before="220"/>
        <w:ind w:firstLine="540"/>
        <w:jc w:val="both"/>
      </w:pPr>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rsidR="00D128AC" w:rsidRDefault="00D128AC">
      <w:pPr>
        <w:pStyle w:val="ConsPlusNormal"/>
        <w:spacing w:before="220"/>
        <w:ind w:firstLine="540"/>
        <w:jc w:val="both"/>
      </w:pPr>
      <w:r>
        <w:t>1) обеспечить формирование списков работников, подлежащих профилактическому медицинскому осмотру и диспансеризации;</w:t>
      </w:r>
    </w:p>
    <w:p w:rsidR="00D128AC" w:rsidRDefault="00D128AC">
      <w:pPr>
        <w:pStyle w:val="ConsPlusNormal"/>
        <w:spacing w:before="220"/>
        <w:ind w:firstLine="540"/>
        <w:jc w:val="both"/>
      </w:pPr>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D128AC" w:rsidRDefault="00D128AC">
      <w:pPr>
        <w:pStyle w:val="ConsPlusNormal"/>
        <w:spacing w:before="220"/>
        <w:ind w:firstLine="540"/>
        <w:jc w:val="both"/>
      </w:pPr>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rsidR="00D128AC" w:rsidRDefault="00D128AC">
      <w:pPr>
        <w:pStyle w:val="ConsPlusNormal"/>
        <w:spacing w:before="220"/>
        <w:ind w:firstLine="540"/>
        <w:jc w:val="both"/>
      </w:pPr>
      <w: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rsidR="00D128AC" w:rsidRDefault="00D128AC">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D128AC" w:rsidRDefault="00D128AC">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D128AC" w:rsidRDefault="00D128AC">
      <w:pPr>
        <w:pStyle w:val="ConsPlusNormal"/>
        <w:spacing w:before="220"/>
        <w:ind w:firstLine="540"/>
        <w:jc w:val="both"/>
      </w:pPr>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rsidR="00D128AC" w:rsidRDefault="00D128AC">
      <w:pPr>
        <w:pStyle w:val="ConsPlusNormal"/>
        <w:spacing w:before="220"/>
        <w:ind w:firstLine="540"/>
        <w:jc w:val="both"/>
      </w:pPr>
      <w: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D128AC" w:rsidRDefault="00D128AC">
      <w:pPr>
        <w:pStyle w:val="ConsPlusNormal"/>
        <w:spacing w:before="220"/>
        <w:ind w:firstLine="540"/>
        <w:jc w:val="both"/>
      </w:pPr>
      <w:r>
        <w:lastRenderedPageBreak/>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D128AC" w:rsidRDefault="00D128AC">
      <w:pPr>
        <w:pStyle w:val="ConsPlusNormal"/>
        <w:spacing w:before="220"/>
        <w:ind w:firstLine="540"/>
        <w:jc w:val="both"/>
      </w:pPr>
      <w: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D128AC" w:rsidRDefault="00D128AC">
      <w:pPr>
        <w:pStyle w:val="ConsPlusNormal"/>
        <w:spacing w:before="220"/>
        <w:ind w:firstLine="540"/>
        <w:jc w:val="both"/>
      </w:pPr>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D128AC" w:rsidRDefault="00D128AC">
      <w:pPr>
        <w:pStyle w:val="ConsPlusNormal"/>
        <w:spacing w:before="220"/>
        <w:ind w:firstLine="540"/>
        <w:jc w:val="both"/>
      </w:pPr>
      <w: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D128AC" w:rsidRDefault="00D128AC">
      <w:pPr>
        <w:pStyle w:val="ConsPlusNormal"/>
        <w:spacing w:before="220"/>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56" w:history="1">
        <w:r>
          <w:rPr>
            <w:color w:val="0000FF"/>
          </w:rPr>
          <w:t>приказом</w:t>
        </w:r>
      </w:hyperlink>
      <w: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57" w:history="1">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D128AC" w:rsidRDefault="00D128AC">
      <w:pPr>
        <w:pStyle w:val="ConsPlusNormal"/>
        <w:spacing w:before="220"/>
        <w:ind w:firstLine="540"/>
        <w:jc w:val="both"/>
      </w:pPr>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D128AC" w:rsidRDefault="00D128AC">
      <w:pPr>
        <w:pStyle w:val="ConsPlusNormal"/>
        <w:spacing w:before="220"/>
        <w:ind w:firstLine="540"/>
        <w:jc w:val="both"/>
      </w:pPr>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58" w:history="1">
        <w:r>
          <w:rPr>
            <w:color w:val="0000FF"/>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D128AC" w:rsidRDefault="00D128AC">
      <w:pPr>
        <w:pStyle w:val="ConsPlusNormal"/>
        <w:spacing w:before="220"/>
        <w:ind w:firstLine="540"/>
        <w:jc w:val="both"/>
      </w:pPr>
      <w:r>
        <w:lastRenderedPageBreak/>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D128AC" w:rsidRDefault="00D128AC">
      <w:pPr>
        <w:pStyle w:val="ConsPlusNormal"/>
        <w:spacing w:before="220"/>
        <w:ind w:firstLine="540"/>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D128AC" w:rsidRDefault="00D128AC">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D128AC" w:rsidRDefault="00D128AC">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D128AC" w:rsidRDefault="00D128AC">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rsidR="00D128AC" w:rsidRDefault="00D128AC">
      <w:pPr>
        <w:pStyle w:val="ConsPlusNormal"/>
        <w:spacing w:before="220"/>
        <w:ind w:firstLine="540"/>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rsidR="00D128AC" w:rsidRDefault="00D128AC">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D128AC" w:rsidRDefault="00D128AC">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D128AC" w:rsidRDefault="00D128AC">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D128AC" w:rsidRDefault="00D128AC">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D128AC" w:rsidRDefault="00D128AC">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D128AC" w:rsidRDefault="00D128AC">
      <w:pPr>
        <w:pStyle w:val="ConsPlusNormal"/>
        <w:spacing w:before="220"/>
        <w:ind w:firstLine="540"/>
        <w:jc w:val="both"/>
      </w:pPr>
      <w:r>
        <w:t xml:space="preserve">4.7. Оказание по медицинским показаниям заместительной почечной терапии методом </w:t>
      </w:r>
      <w:r>
        <w:lastRenderedPageBreak/>
        <w:t>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rsidR="00D128AC" w:rsidRDefault="00D128AC">
      <w:pPr>
        <w:pStyle w:val="ConsPlusNormal"/>
        <w:spacing w:before="220"/>
        <w:ind w:firstLine="540"/>
        <w:jc w:val="both"/>
      </w:pPr>
      <w:r>
        <w:t>4.8. Питание пациентов не предусматривается.</w:t>
      </w:r>
    </w:p>
    <w:p w:rsidR="00D128AC" w:rsidRDefault="00D128AC">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D128AC" w:rsidRDefault="00D128AC">
      <w:pPr>
        <w:pStyle w:val="ConsPlusNormal"/>
        <w:spacing w:before="220"/>
        <w:ind w:firstLine="540"/>
        <w:jc w:val="both"/>
      </w:pPr>
      <w: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rsidR="00D128AC" w:rsidRDefault="00D128AC">
      <w:pPr>
        <w:pStyle w:val="ConsPlusNormal"/>
        <w:spacing w:before="220"/>
        <w:ind w:firstLine="540"/>
        <w:jc w:val="both"/>
      </w:pPr>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D128AC" w:rsidRDefault="00D128AC">
      <w:pPr>
        <w:pStyle w:val="ConsPlusNormal"/>
        <w:spacing w:before="220"/>
        <w:ind w:firstLine="540"/>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D128AC" w:rsidRDefault="00D128AC">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D128AC" w:rsidRDefault="00D128AC">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D128AC" w:rsidRDefault="00D128AC">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D128AC" w:rsidRDefault="00D128AC">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D128AC" w:rsidRDefault="00D128AC">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D128AC" w:rsidRDefault="00D128AC">
      <w:pPr>
        <w:pStyle w:val="ConsPlusNormal"/>
        <w:spacing w:before="220"/>
        <w:ind w:firstLine="540"/>
        <w:jc w:val="both"/>
      </w:pPr>
      <w:r>
        <w:t xml:space="preserve">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w:t>
      </w:r>
      <w:r>
        <w:lastRenderedPageBreak/>
        <w:t>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D128AC" w:rsidRDefault="00D128AC">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D128AC" w:rsidRDefault="00D128AC">
      <w:pPr>
        <w:pStyle w:val="ConsPlusNormal"/>
        <w:spacing w:before="220"/>
        <w:ind w:firstLine="540"/>
        <w:jc w:val="both"/>
      </w:pPr>
      <w:bookmarkStart w:id="250" w:name="P5063"/>
      <w:bookmarkEnd w:id="250"/>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D128AC" w:rsidRDefault="00D128AC">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D128AC" w:rsidRDefault="00D128AC">
      <w:pPr>
        <w:pStyle w:val="ConsPlusNormal"/>
        <w:spacing w:before="220"/>
        <w:ind w:firstLine="540"/>
        <w:jc w:val="both"/>
      </w:pPr>
      <w:bookmarkStart w:id="251" w:name="P5065"/>
      <w:bookmarkEnd w:id="251"/>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D128AC" w:rsidRDefault="00D128AC">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5063" w:history="1">
        <w:r>
          <w:rPr>
            <w:color w:val="0000FF"/>
          </w:rPr>
          <w:t>подпунктами 2</w:t>
        </w:r>
      </w:hyperlink>
      <w:r>
        <w:t xml:space="preserve"> - </w:t>
      </w:r>
      <w:hyperlink w:anchor="P5065" w:history="1">
        <w:r>
          <w:rPr>
            <w:color w:val="0000FF"/>
          </w:rPr>
          <w:t>4</w:t>
        </w:r>
      </w:hyperlink>
      <w:r>
        <w:t xml:space="preserve"> данного пункта.</w:t>
      </w:r>
    </w:p>
    <w:p w:rsidR="00D128AC" w:rsidRDefault="00D128AC">
      <w:pPr>
        <w:pStyle w:val="ConsPlusNormal"/>
        <w:spacing w:before="220"/>
        <w:ind w:firstLine="540"/>
        <w:jc w:val="both"/>
      </w:pPr>
      <w:r>
        <w:t>5.3. Плановая госпитализация осуществляется в сроки, установленные Программой.</w:t>
      </w:r>
    </w:p>
    <w:p w:rsidR="00D128AC" w:rsidRDefault="00D128AC">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128AC" w:rsidRDefault="00D128AC">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D128AC" w:rsidRDefault="00D128AC">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D128AC" w:rsidRDefault="00D128AC">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D128AC" w:rsidRDefault="00D128AC">
      <w:pPr>
        <w:pStyle w:val="ConsPlusNormal"/>
        <w:spacing w:before="220"/>
        <w:ind w:firstLine="540"/>
        <w:jc w:val="both"/>
      </w:pPr>
      <w:r>
        <w:t xml:space="preserve">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w:t>
      </w:r>
      <w:r>
        <w:lastRenderedPageBreak/>
        <w:t>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D128AC" w:rsidRDefault="00D128AC">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D128AC" w:rsidRDefault="00D128AC">
      <w:pPr>
        <w:pStyle w:val="ConsPlusNormal"/>
        <w:spacing w:before="220"/>
        <w:ind w:firstLine="540"/>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D128AC" w:rsidRDefault="00D128AC">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128AC" w:rsidRDefault="00D128AC">
      <w:pPr>
        <w:pStyle w:val="ConsPlusNormal"/>
        <w:spacing w:before="220"/>
        <w:ind w:firstLine="540"/>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59"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D128AC" w:rsidRDefault="00D128AC">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D128AC" w:rsidRDefault="00D128AC">
      <w:pPr>
        <w:pStyle w:val="ConsPlusNormal"/>
        <w:spacing w:before="220"/>
        <w:ind w:firstLine="540"/>
        <w:jc w:val="both"/>
      </w:pPr>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D128AC" w:rsidRDefault="00D128AC">
      <w:pPr>
        <w:pStyle w:val="ConsPlusNormal"/>
        <w:spacing w:before="220"/>
        <w:ind w:firstLine="540"/>
        <w:jc w:val="both"/>
      </w:pPr>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D128AC" w:rsidRDefault="00D128AC">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rsidR="00D128AC" w:rsidRDefault="00D128AC">
      <w:pPr>
        <w:pStyle w:val="ConsPlusNormal"/>
        <w:spacing w:before="220"/>
        <w:ind w:firstLine="540"/>
        <w:jc w:val="both"/>
      </w:pPr>
      <w:r>
        <w:t>- с ребенком до достижения им возраста 4 лет или ребенком-инвалидом - независимо от наличия медицинских показаний.</w:t>
      </w:r>
    </w:p>
    <w:p w:rsidR="00D128AC" w:rsidRDefault="00D128AC">
      <w:pPr>
        <w:pStyle w:val="ConsPlusNormal"/>
        <w:spacing w:before="220"/>
        <w:ind w:firstLine="540"/>
        <w:jc w:val="both"/>
      </w:pPr>
      <w:r>
        <w:t>- с ребенком старше 4 лет - при наличии медицинских показаний.</w:t>
      </w:r>
    </w:p>
    <w:p w:rsidR="00D128AC" w:rsidRDefault="00D128AC">
      <w:pPr>
        <w:pStyle w:val="ConsPlusNormal"/>
        <w:spacing w:before="220"/>
        <w:ind w:firstLine="540"/>
        <w:jc w:val="both"/>
      </w:pPr>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D128AC" w:rsidRDefault="00D128AC">
      <w:pPr>
        <w:pStyle w:val="ConsPlusNormal"/>
        <w:spacing w:before="220"/>
        <w:ind w:firstLine="540"/>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D128AC" w:rsidRDefault="00D128AC">
      <w:pPr>
        <w:pStyle w:val="ConsPlusNormal"/>
        <w:spacing w:before="220"/>
        <w:ind w:firstLine="540"/>
        <w:jc w:val="both"/>
      </w:pPr>
      <w:r>
        <w:lastRenderedPageBreak/>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D128AC" w:rsidRDefault="00D128AC">
      <w:pPr>
        <w:pStyle w:val="ConsPlusNormal"/>
        <w:spacing w:before="220"/>
        <w:ind w:firstLine="540"/>
        <w:jc w:val="both"/>
      </w:pPr>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128AC" w:rsidRDefault="00D128AC">
      <w:pPr>
        <w:pStyle w:val="ConsPlusNormal"/>
        <w:spacing w:before="220"/>
        <w:ind w:firstLine="540"/>
        <w:jc w:val="both"/>
      </w:pPr>
      <w:r>
        <w:t xml:space="preserve">5.13. Направление пациентов в медицинские организации других субъектов Российской Федерации, не включенные в </w:t>
      </w:r>
      <w:hyperlink w:anchor="P5275"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D128AC" w:rsidRDefault="00D128AC">
      <w:pPr>
        <w:pStyle w:val="ConsPlusNormal"/>
        <w:spacing w:before="220"/>
        <w:ind w:firstLine="540"/>
        <w:jc w:val="both"/>
      </w:pPr>
      <w:r>
        <w:t xml:space="preserve">5.14. При оказании медицинской помощи в медицинских организациях, включенных в </w:t>
      </w:r>
      <w:hyperlink w:anchor="P5275"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D128AC" w:rsidRDefault="00D128AC">
      <w:pPr>
        <w:pStyle w:val="ConsPlusNormal"/>
        <w:spacing w:before="220"/>
        <w:ind w:firstLine="540"/>
        <w:jc w:val="both"/>
      </w:pPr>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D128AC" w:rsidRDefault="00D128AC">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D128AC" w:rsidRDefault="00D128AC">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D128AC" w:rsidRDefault="00D128AC">
      <w:pPr>
        <w:pStyle w:val="ConsPlusNormal"/>
        <w:spacing w:before="220"/>
        <w:ind w:firstLine="540"/>
        <w:jc w:val="both"/>
      </w:pPr>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D128AC" w:rsidRDefault="00D128AC">
      <w:pPr>
        <w:pStyle w:val="ConsPlusNormal"/>
        <w:spacing w:before="220"/>
        <w:ind w:firstLine="540"/>
        <w:jc w:val="both"/>
      </w:pPr>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D128AC" w:rsidRDefault="00D128AC">
      <w:pPr>
        <w:pStyle w:val="ConsPlusNormal"/>
        <w:spacing w:before="220"/>
        <w:ind w:firstLine="540"/>
        <w:jc w:val="both"/>
      </w:pPr>
      <w:r>
        <w:t>6.4. Госпитализация в отделение при наличии боли и/или других тяжелых симптомов, ухудшающих качество жизни больных.</w:t>
      </w:r>
    </w:p>
    <w:p w:rsidR="00D128AC" w:rsidRDefault="00D128AC">
      <w:pPr>
        <w:pStyle w:val="ConsPlusNormal"/>
        <w:spacing w:before="220"/>
        <w:ind w:firstLine="540"/>
        <w:jc w:val="both"/>
      </w:pPr>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D128AC" w:rsidRDefault="00D128AC">
      <w:pPr>
        <w:pStyle w:val="ConsPlusNormal"/>
        <w:spacing w:before="220"/>
        <w:ind w:firstLine="540"/>
        <w:jc w:val="both"/>
      </w:pPr>
      <w:r>
        <w:t xml:space="preserve">6.6. Обеспечение лекарственными препаратами для медицинского применения и </w:t>
      </w:r>
      <w:r>
        <w:lastRenderedPageBreak/>
        <w:t xml:space="preserve">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6866" w:history="1">
        <w:r>
          <w:rPr>
            <w:color w:val="0000FF"/>
          </w:rPr>
          <w:t>перечней</w:t>
        </w:r>
      </w:hyperlink>
      <w:r>
        <w:t>, утвержденных приложением N 13 к Территориальной программе.</w:t>
      </w:r>
    </w:p>
    <w:p w:rsidR="00D128AC" w:rsidRDefault="00D128AC">
      <w:pPr>
        <w:pStyle w:val="ConsPlusNormal"/>
        <w:spacing w:before="220"/>
        <w:ind w:firstLine="540"/>
        <w:jc w:val="both"/>
      </w:pPr>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128AC" w:rsidRDefault="00D128AC">
      <w:pPr>
        <w:pStyle w:val="ConsPlusNormal"/>
        <w:spacing w:before="220"/>
        <w:ind w:firstLine="540"/>
        <w:jc w:val="both"/>
      </w:pPr>
      <w:r>
        <w:t xml:space="preserve">7.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rsidR="00D128AC" w:rsidRDefault="00D128AC">
      <w:pPr>
        <w:pStyle w:val="ConsPlusNormal"/>
        <w:spacing w:before="220"/>
        <w:ind w:firstLine="540"/>
        <w:jc w:val="both"/>
      </w:pPr>
      <w: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128AC" w:rsidRDefault="00D128AC">
      <w:pPr>
        <w:pStyle w:val="ConsPlusNormal"/>
        <w:spacing w:before="220"/>
        <w:ind w:firstLine="540"/>
        <w:jc w:val="both"/>
      </w:pPr>
      <w: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128AC" w:rsidRDefault="00D128AC">
      <w:pPr>
        <w:pStyle w:val="ConsPlusNormal"/>
        <w:spacing w:before="220"/>
        <w:ind w:firstLine="540"/>
        <w:jc w:val="both"/>
      </w:pPr>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128AC" w:rsidRDefault="00D128AC">
      <w:pPr>
        <w:pStyle w:val="ConsPlusNormal"/>
        <w:spacing w:before="220"/>
        <w:ind w:firstLine="540"/>
        <w:jc w:val="both"/>
      </w:pPr>
      <w:r>
        <w:t>- проведения консультаций врачей-специалистов в случае подозрения на онкологические заболевание не должны превышать 3 рабочих дня;</w:t>
      </w:r>
    </w:p>
    <w:p w:rsidR="00D128AC" w:rsidRDefault="00D128AC">
      <w:pPr>
        <w:pStyle w:val="ConsPlusNormal"/>
        <w:spacing w:before="220"/>
        <w:ind w:firstLine="540"/>
        <w:jc w:val="both"/>
      </w:pPr>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128AC" w:rsidRDefault="00D128AC">
      <w:pPr>
        <w:pStyle w:val="ConsPlusNormal"/>
        <w:spacing w:before="220"/>
        <w:ind w:firstLine="540"/>
        <w:jc w:val="both"/>
      </w:pPr>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128AC" w:rsidRDefault="00D128AC">
      <w:pPr>
        <w:pStyle w:val="ConsPlusNormal"/>
        <w:spacing w:before="220"/>
        <w:ind w:firstLine="540"/>
        <w:jc w:val="both"/>
      </w:pPr>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128AC" w:rsidRDefault="00D128AC">
      <w:pPr>
        <w:pStyle w:val="ConsPlusNormal"/>
        <w:spacing w:before="220"/>
        <w:ind w:firstLine="540"/>
        <w:jc w:val="both"/>
      </w:pPr>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128AC" w:rsidRDefault="00D128AC">
      <w:pPr>
        <w:pStyle w:val="ConsPlusNormal"/>
        <w:spacing w:before="220"/>
        <w:ind w:firstLine="540"/>
        <w:jc w:val="both"/>
      </w:pPr>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128AC" w:rsidRDefault="00D128AC">
      <w:pPr>
        <w:pStyle w:val="ConsPlusNormal"/>
        <w:spacing w:before="220"/>
        <w:ind w:firstLine="540"/>
        <w:jc w:val="both"/>
      </w:pPr>
      <w:r>
        <w:lastRenderedPageBreak/>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128AC" w:rsidRDefault="00D128A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128AC" w:rsidRDefault="00D128A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128AC" w:rsidRDefault="00D128AC">
      <w:pPr>
        <w:pStyle w:val="ConsPlusNormal"/>
        <w:spacing w:before="220"/>
        <w:ind w:firstLine="540"/>
        <w:jc w:val="both"/>
      </w:pPr>
      <w:r>
        <w:t>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rsidR="00D128AC" w:rsidRDefault="00D128AC">
      <w:pPr>
        <w:pStyle w:val="ConsPlusNormal"/>
        <w:spacing w:before="220"/>
        <w:ind w:firstLine="540"/>
        <w:jc w:val="both"/>
      </w:pPr>
      <w:r>
        <w:t>8.1.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D128AC" w:rsidRDefault="00D128AC">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128AC" w:rsidRDefault="00D128AC">
      <w:pPr>
        <w:pStyle w:val="ConsPlusNormal"/>
        <w:spacing w:before="220"/>
        <w:ind w:firstLine="540"/>
        <w:jc w:val="both"/>
      </w:pPr>
      <w:r>
        <w:t>8.2. Право на внеочередное оказание медицинской помощи имеют следующие категории граждан:</w:t>
      </w:r>
    </w:p>
    <w:p w:rsidR="00D128AC" w:rsidRDefault="00D128AC">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D128AC" w:rsidRDefault="00D128AC">
      <w:pPr>
        <w:pStyle w:val="ConsPlusNormal"/>
        <w:spacing w:before="220"/>
        <w:ind w:firstLine="540"/>
        <w:jc w:val="both"/>
      </w:pPr>
      <w:r>
        <w:t>2) инвалиды войны;</w:t>
      </w:r>
    </w:p>
    <w:p w:rsidR="00D128AC" w:rsidRDefault="00D128AC">
      <w:pPr>
        <w:pStyle w:val="ConsPlusNormal"/>
        <w:spacing w:before="220"/>
        <w:ind w:firstLine="540"/>
        <w:jc w:val="both"/>
      </w:pPr>
      <w:r>
        <w:t>3) участники Великой Отечественной войны;</w:t>
      </w:r>
    </w:p>
    <w:p w:rsidR="00D128AC" w:rsidRDefault="00D128AC">
      <w:pPr>
        <w:pStyle w:val="ConsPlusNormal"/>
        <w:spacing w:before="220"/>
        <w:ind w:firstLine="540"/>
        <w:jc w:val="both"/>
      </w:pPr>
      <w:r>
        <w:t>4) ветераны боевых действий;</w:t>
      </w:r>
    </w:p>
    <w:p w:rsidR="00D128AC" w:rsidRDefault="00D128AC">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128AC" w:rsidRDefault="00D128AC">
      <w:pPr>
        <w:pStyle w:val="ConsPlusNormal"/>
        <w:spacing w:before="220"/>
        <w:ind w:firstLine="540"/>
        <w:jc w:val="both"/>
      </w:pPr>
      <w:r>
        <w:t>6) лица, награжденные знаком "Жителю блокадного Ленинграда";</w:t>
      </w:r>
    </w:p>
    <w:p w:rsidR="00D128AC" w:rsidRDefault="00D128AC">
      <w:pPr>
        <w:pStyle w:val="ConsPlusNormal"/>
        <w:spacing w:before="220"/>
        <w:ind w:firstLine="540"/>
        <w:jc w:val="both"/>
      </w:pPr>
      <w:r>
        <w:t xml:space="preserve">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128AC" w:rsidRDefault="00D128AC">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D128AC" w:rsidRDefault="00D128AC">
      <w:pPr>
        <w:pStyle w:val="ConsPlusNormal"/>
        <w:spacing w:before="220"/>
        <w:ind w:firstLine="540"/>
        <w:jc w:val="both"/>
      </w:pPr>
      <w:r>
        <w:t>9) лица, награжденные нагрудным знаком "Почетный донор России";</w:t>
      </w:r>
    </w:p>
    <w:p w:rsidR="00D128AC" w:rsidRDefault="00D128AC">
      <w:pPr>
        <w:pStyle w:val="ConsPlusNormal"/>
        <w:spacing w:before="220"/>
        <w:ind w:firstLine="540"/>
        <w:jc w:val="both"/>
      </w:pPr>
      <w:r>
        <w:t>10) граждане, подвергшиеся воздействию радиации вследствие радиационных катастроф;</w:t>
      </w:r>
    </w:p>
    <w:p w:rsidR="00D128AC" w:rsidRDefault="00D128AC">
      <w:pPr>
        <w:pStyle w:val="ConsPlusNormal"/>
        <w:spacing w:before="220"/>
        <w:ind w:firstLine="540"/>
        <w:jc w:val="both"/>
      </w:pPr>
      <w:r>
        <w:t>11) граждане, признанные пострадавшими от политических репрессий;</w:t>
      </w:r>
    </w:p>
    <w:p w:rsidR="00D128AC" w:rsidRDefault="00D128AC">
      <w:pPr>
        <w:pStyle w:val="ConsPlusNormal"/>
        <w:spacing w:before="220"/>
        <w:ind w:firstLine="540"/>
        <w:jc w:val="both"/>
      </w:pPr>
      <w:r>
        <w:t>12) реабилитированные лица;</w:t>
      </w:r>
    </w:p>
    <w:p w:rsidR="00D128AC" w:rsidRDefault="00D128AC">
      <w:pPr>
        <w:pStyle w:val="ConsPlusNormal"/>
        <w:spacing w:before="220"/>
        <w:ind w:firstLine="540"/>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D128AC" w:rsidRDefault="00D128AC">
      <w:pPr>
        <w:pStyle w:val="ConsPlusNormal"/>
        <w:spacing w:before="220"/>
        <w:ind w:firstLine="540"/>
        <w:jc w:val="both"/>
      </w:pPr>
      <w:r>
        <w:t>8.3.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D128AC" w:rsidRDefault="00D128AC">
      <w:pPr>
        <w:pStyle w:val="ConsPlusNormal"/>
        <w:spacing w:before="220"/>
        <w:ind w:firstLine="540"/>
        <w:jc w:val="both"/>
      </w:pPr>
      <w:r>
        <w:t>8.4.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D128AC" w:rsidRDefault="00D128AC">
      <w:pPr>
        <w:pStyle w:val="ConsPlusNormal"/>
        <w:spacing w:before="220"/>
        <w:ind w:firstLine="540"/>
        <w:jc w:val="both"/>
      </w:pPr>
      <w:r>
        <w:t>8.5.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D128AC" w:rsidRDefault="00D128AC">
      <w:pPr>
        <w:pStyle w:val="ConsPlusNormal"/>
        <w:spacing w:before="220"/>
        <w:ind w:firstLine="540"/>
        <w:jc w:val="both"/>
      </w:pPr>
      <w:r>
        <w:t>9. Целевые значения критериев доступности и качества медицинской помощи</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5896"/>
        <w:gridCol w:w="841"/>
        <w:gridCol w:w="956"/>
        <w:gridCol w:w="907"/>
      </w:tblGrid>
      <w:tr w:rsidR="00D128AC">
        <w:tc>
          <w:tcPr>
            <w:tcW w:w="424" w:type="dxa"/>
            <w:vAlign w:val="center"/>
          </w:tcPr>
          <w:p w:rsidR="00D128AC" w:rsidRDefault="00D128AC">
            <w:pPr>
              <w:pStyle w:val="ConsPlusNormal"/>
            </w:pPr>
          </w:p>
        </w:tc>
        <w:tc>
          <w:tcPr>
            <w:tcW w:w="5896" w:type="dxa"/>
            <w:vAlign w:val="center"/>
          </w:tcPr>
          <w:p w:rsidR="00D128AC" w:rsidRDefault="00D128AC">
            <w:pPr>
              <w:pStyle w:val="ConsPlusNormal"/>
              <w:jc w:val="center"/>
            </w:pPr>
            <w:r>
              <w:t>Наименование показателя</w:t>
            </w:r>
          </w:p>
        </w:tc>
        <w:tc>
          <w:tcPr>
            <w:tcW w:w="841" w:type="dxa"/>
            <w:vAlign w:val="center"/>
          </w:tcPr>
          <w:p w:rsidR="00D128AC" w:rsidRDefault="00D128AC">
            <w:pPr>
              <w:pStyle w:val="ConsPlusNormal"/>
              <w:jc w:val="center"/>
            </w:pPr>
            <w:r>
              <w:t>2022</w:t>
            </w:r>
          </w:p>
        </w:tc>
        <w:tc>
          <w:tcPr>
            <w:tcW w:w="956" w:type="dxa"/>
            <w:vAlign w:val="center"/>
          </w:tcPr>
          <w:p w:rsidR="00D128AC" w:rsidRDefault="00D128AC">
            <w:pPr>
              <w:pStyle w:val="ConsPlusNormal"/>
              <w:jc w:val="center"/>
            </w:pPr>
            <w:r>
              <w:t>2023</w:t>
            </w:r>
          </w:p>
        </w:tc>
        <w:tc>
          <w:tcPr>
            <w:tcW w:w="907" w:type="dxa"/>
            <w:vAlign w:val="center"/>
          </w:tcPr>
          <w:p w:rsidR="00D128AC" w:rsidRDefault="00D128AC">
            <w:pPr>
              <w:pStyle w:val="ConsPlusNormal"/>
              <w:jc w:val="center"/>
            </w:pPr>
            <w:r>
              <w:t>2024</w:t>
            </w:r>
          </w:p>
        </w:tc>
      </w:tr>
      <w:tr w:rsidR="00D128AC">
        <w:tc>
          <w:tcPr>
            <w:tcW w:w="9024" w:type="dxa"/>
            <w:gridSpan w:val="5"/>
            <w:vAlign w:val="center"/>
          </w:tcPr>
          <w:p w:rsidR="00D128AC" w:rsidRDefault="00D128AC">
            <w:pPr>
              <w:pStyle w:val="ConsPlusNormal"/>
              <w:jc w:val="center"/>
            </w:pPr>
            <w:r>
              <w:t>Критерии качества медицинской помощи</w:t>
            </w:r>
          </w:p>
        </w:tc>
      </w:tr>
      <w:tr w:rsidR="00D128AC">
        <w:tc>
          <w:tcPr>
            <w:tcW w:w="424" w:type="dxa"/>
            <w:vAlign w:val="center"/>
          </w:tcPr>
          <w:p w:rsidR="00D128AC" w:rsidRDefault="00D128AC">
            <w:pPr>
              <w:pStyle w:val="ConsPlusNormal"/>
              <w:jc w:val="center"/>
            </w:pPr>
            <w:r>
              <w:t>1</w:t>
            </w:r>
          </w:p>
        </w:tc>
        <w:tc>
          <w:tcPr>
            <w:tcW w:w="5896" w:type="dxa"/>
            <w:vAlign w:val="center"/>
          </w:tcPr>
          <w:p w:rsidR="00D128AC" w:rsidRDefault="00D128AC">
            <w:pPr>
              <w:pStyle w:val="ConsPlusNormal"/>
            </w:pPr>
            <w: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841" w:type="dxa"/>
            <w:vAlign w:val="center"/>
          </w:tcPr>
          <w:p w:rsidR="00D128AC" w:rsidRDefault="00D128AC">
            <w:pPr>
              <w:pStyle w:val="ConsPlusNormal"/>
              <w:jc w:val="center"/>
            </w:pPr>
            <w:r>
              <w:t>3,5</w:t>
            </w:r>
          </w:p>
        </w:tc>
        <w:tc>
          <w:tcPr>
            <w:tcW w:w="956" w:type="dxa"/>
            <w:vAlign w:val="center"/>
          </w:tcPr>
          <w:p w:rsidR="00D128AC" w:rsidRDefault="00D128AC">
            <w:pPr>
              <w:pStyle w:val="ConsPlusNormal"/>
              <w:jc w:val="center"/>
            </w:pPr>
            <w:r>
              <w:t>5,5</w:t>
            </w:r>
          </w:p>
        </w:tc>
        <w:tc>
          <w:tcPr>
            <w:tcW w:w="907" w:type="dxa"/>
            <w:vAlign w:val="center"/>
          </w:tcPr>
          <w:p w:rsidR="00D128AC" w:rsidRDefault="00D128AC">
            <w:pPr>
              <w:pStyle w:val="ConsPlusNormal"/>
              <w:jc w:val="center"/>
            </w:pPr>
            <w:r>
              <w:t>6,7</w:t>
            </w:r>
          </w:p>
        </w:tc>
      </w:tr>
      <w:tr w:rsidR="00D128AC">
        <w:tc>
          <w:tcPr>
            <w:tcW w:w="424" w:type="dxa"/>
            <w:vAlign w:val="center"/>
          </w:tcPr>
          <w:p w:rsidR="00D128AC" w:rsidRDefault="00D128AC">
            <w:pPr>
              <w:pStyle w:val="ConsPlusNormal"/>
              <w:jc w:val="center"/>
            </w:pPr>
            <w:r>
              <w:t>2</w:t>
            </w:r>
          </w:p>
        </w:tc>
        <w:tc>
          <w:tcPr>
            <w:tcW w:w="5896" w:type="dxa"/>
            <w:vAlign w:val="center"/>
          </w:tcPr>
          <w:p w:rsidR="00D128AC" w:rsidRDefault="00D128AC">
            <w:pPr>
              <w:pStyle w:val="ConsPlusNormal"/>
            </w:pPr>
            <w: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w:t>
            </w:r>
            <w:r>
              <w:lastRenderedPageBreak/>
              <w:t>несовершеннолетних</w:t>
            </w:r>
          </w:p>
        </w:tc>
        <w:tc>
          <w:tcPr>
            <w:tcW w:w="841" w:type="dxa"/>
            <w:vAlign w:val="center"/>
          </w:tcPr>
          <w:p w:rsidR="00D128AC" w:rsidRDefault="00D128AC">
            <w:pPr>
              <w:pStyle w:val="ConsPlusNormal"/>
              <w:jc w:val="center"/>
            </w:pPr>
            <w:r>
              <w:lastRenderedPageBreak/>
              <w:t>14</w:t>
            </w:r>
          </w:p>
        </w:tc>
        <w:tc>
          <w:tcPr>
            <w:tcW w:w="956" w:type="dxa"/>
            <w:vAlign w:val="center"/>
          </w:tcPr>
          <w:p w:rsidR="00D128AC" w:rsidRDefault="00D128AC">
            <w:pPr>
              <w:pStyle w:val="ConsPlusNormal"/>
              <w:jc w:val="center"/>
            </w:pPr>
            <w:r>
              <w:t>15</w:t>
            </w:r>
          </w:p>
        </w:tc>
        <w:tc>
          <w:tcPr>
            <w:tcW w:w="907" w:type="dxa"/>
            <w:vAlign w:val="center"/>
          </w:tcPr>
          <w:p w:rsidR="00D128AC" w:rsidRDefault="00D128AC">
            <w:pPr>
              <w:pStyle w:val="ConsPlusNormal"/>
              <w:jc w:val="center"/>
            </w:pPr>
            <w:r>
              <w:t>15</w:t>
            </w:r>
          </w:p>
        </w:tc>
      </w:tr>
      <w:tr w:rsidR="00D128AC">
        <w:tc>
          <w:tcPr>
            <w:tcW w:w="424" w:type="dxa"/>
            <w:vAlign w:val="center"/>
          </w:tcPr>
          <w:p w:rsidR="00D128AC" w:rsidRDefault="00D128AC">
            <w:pPr>
              <w:pStyle w:val="ConsPlusNormal"/>
              <w:jc w:val="center"/>
            </w:pPr>
            <w:r>
              <w:t>3</w:t>
            </w:r>
          </w:p>
        </w:tc>
        <w:tc>
          <w:tcPr>
            <w:tcW w:w="5896" w:type="dxa"/>
            <w:vAlign w:val="center"/>
          </w:tcPr>
          <w:p w:rsidR="00D128AC" w:rsidRDefault="00D128AC">
            <w:pPr>
              <w:pStyle w:val="ConsPlusNormal"/>
            </w:pPr>
            <w: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841" w:type="dxa"/>
            <w:vAlign w:val="center"/>
          </w:tcPr>
          <w:p w:rsidR="00D128AC" w:rsidRDefault="00D128AC">
            <w:pPr>
              <w:pStyle w:val="ConsPlusNormal"/>
              <w:jc w:val="center"/>
            </w:pPr>
            <w:r>
              <w:t>20,7</w:t>
            </w:r>
          </w:p>
        </w:tc>
        <w:tc>
          <w:tcPr>
            <w:tcW w:w="956" w:type="dxa"/>
            <w:vAlign w:val="center"/>
          </w:tcPr>
          <w:p w:rsidR="00D128AC" w:rsidRDefault="00D128AC">
            <w:pPr>
              <w:pStyle w:val="ConsPlusNormal"/>
              <w:jc w:val="center"/>
            </w:pPr>
            <w:r>
              <w:t>20,8</w:t>
            </w:r>
          </w:p>
        </w:tc>
        <w:tc>
          <w:tcPr>
            <w:tcW w:w="907" w:type="dxa"/>
            <w:vAlign w:val="center"/>
          </w:tcPr>
          <w:p w:rsidR="00D128AC" w:rsidRDefault="00D128AC">
            <w:pPr>
              <w:pStyle w:val="ConsPlusNormal"/>
              <w:jc w:val="center"/>
            </w:pPr>
            <w:r>
              <w:t>20,9</w:t>
            </w:r>
          </w:p>
        </w:tc>
      </w:tr>
      <w:tr w:rsidR="00D128AC">
        <w:tc>
          <w:tcPr>
            <w:tcW w:w="424" w:type="dxa"/>
            <w:vAlign w:val="center"/>
          </w:tcPr>
          <w:p w:rsidR="00D128AC" w:rsidRDefault="00D128AC">
            <w:pPr>
              <w:pStyle w:val="ConsPlusNormal"/>
              <w:jc w:val="center"/>
            </w:pPr>
            <w:r>
              <w:t>4</w:t>
            </w:r>
          </w:p>
        </w:tc>
        <w:tc>
          <w:tcPr>
            <w:tcW w:w="5896" w:type="dxa"/>
            <w:vAlign w:val="center"/>
          </w:tcPr>
          <w:p w:rsidR="00D128AC" w:rsidRDefault="00D128A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41" w:type="dxa"/>
            <w:vAlign w:val="center"/>
          </w:tcPr>
          <w:p w:rsidR="00D128AC" w:rsidRDefault="00D128AC">
            <w:pPr>
              <w:pStyle w:val="ConsPlusNormal"/>
              <w:jc w:val="center"/>
            </w:pPr>
            <w:r>
              <w:t>98</w:t>
            </w:r>
          </w:p>
        </w:tc>
        <w:tc>
          <w:tcPr>
            <w:tcW w:w="956" w:type="dxa"/>
            <w:vAlign w:val="center"/>
          </w:tcPr>
          <w:p w:rsidR="00D128AC" w:rsidRDefault="00D128AC">
            <w:pPr>
              <w:pStyle w:val="ConsPlusNormal"/>
              <w:jc w:val="center"/>
            </w:pPr>
            <w:r>
              <w:t>98</w:t>
            </w:r>
          </w:p>
        </w:tc>
        <w:tc>
          <w:tcPr>
            <w:tcW w:w="907" w:type="dxa"/>
            <w:vAlign w:val="center"/>
          </w:tcPr>
          <w:p w:rsidR="00D128AC" w:rsidRDefault="00D128AC">
            <w:pPr>
              <w:pStyle w:val="ConsPlusNormal"/>
              <w:jc w:val="center"/>
            </w:pPr>
            <w:r>
              <w:t>98</w:t>
            </w:r>
          </w:p>
        </w:tc>
      </w:tr>
      <w:tr w:rsidR="00D128AC">
        <w:tc>
          <w:tcPr>
            <w:tcW w:w="424" w:type="dxa"/>
            <w:vAlign w:val="center"/>
          </w:tcPr>
          <w:p w:rsidR="00D128AC" w:rsidRDefault="00D128AC">
            <w:pPr>
              <w:pStyle w:val="ConsPlusNormal"/>
              <w:jc w:val="center"/>
            </w:pPr>
            <w:r>
              <w:t>5</w:t>
            </w:r>
          </w:p>
        </w:tc>
        <w:tc>
          <w:tcPr>
            <w:tcW w:w="5896" w:type="dxa"/>
            <w:vAlign w:val="center"/>
          </w:tcPr>
          <w:p w:rsidR="00D128AC" w:rsidRDefault="00D128A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841" w:type="dxa"/>
            <w:vAlign w:val="center"/>
          </w:tcPr>
          <w:p w:rsidR="00D128AC" w:rsidRDefault="00D128AC">
            <w:pPr>
              <w:pStyle w:val="ConsPlusNormal"/>
              <w:jc w:val="center"/>
            </w:pPr>
            <w:r>
              <w:t>85</w:t>
            </w:r>
          </w:p>
        </w:tc>
        <w:tc>
          <w:tcPr>
            <w:tcW w:w="956" w:type="dxa"/>
            <w:vAlign w:val="center"/>
          </w:tcPr>
          <w:p w:rsidR="00D128AC" w:rsidRDefault="00D128AC">
            <w:pPr>
              <w:pStyle w:val="ConsPlusNormal"/>
              <w:jc w:val="center"/>
            </w:pPr>
            <w:r>
              <w:t>85</w:t>
            </w:r>
          </w:p>
        </w:tc>
        <w:tc>
          <w:tcPr>
            <w:tcW w:w="907" w:type="dxa"/>
            <w:vAlign w:val="center"/>
          </w:tcPr>
          <w:p w:rsidR="00D128AC" w:rsidRDefault="00D128AC">
            <w:pPr>
              <w:pStyle w:val="ConsPlusNormal"/>
              <w:jc w:val="center"/>
            </w:pPr>
            <w:r>
              <w:t>86,7</w:t>
            </w:r>
          </w:p>
        </w:tc>
      </w:tr>
      <w:tr w:rsidR="00D128AC">
        <w:tc>
          <w:tcPr>
            <w:tcW w:w="424" w:type="dxa"/>
            <w:vAlign w:val="center"/>
          </w:tcPr>
          <w:p w:rsidR="00D128AC" w:rsidRDefault="00D128AC">
            <w:pPr>
              <w:pStyle w:val="ConsPlusNormal"/>
              <w:jc w:val="center"/>
            </w:pPr>
            <w:r>
              <w:t>6</w:t>
            </w:r>
          </w:p>
        </w:tc>
        <w:tc>
          <w:tcPr>
            <w:tcW w:w="5896" w:type="dxa"/>
            <w:vAlign w:val="center"/>
          </w:tcPr>
          <w:p w:rsidR="00D128AC" w:rsidRDefault="00D128A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841" w:type="dxa"/>
            <w:vAlign w:val="center"/>
          </w:tcPr>
          <w:p w:rsidR="00D128AC" w:rsidRDefault="00D128AC">
            <w:pPr>
              <w:pStyle w:val="ConsPlusNormal"/>
              <w:jc w:val="center"/>
            </w:pPr>
            <w:r>
              <w:t>95</w:t>
            </w:r>
          </w:p>
        </w:tc>
        <w:tc>
          <w:tcPr>
            <w:tcW w:w="956" w:type="dxa"/>
            <w:vAlign w:val="center"/>
          </w:tcPr>
          <w:p w:rsidR="00D128AC" w:rsidRDefault="00D128AC">
            <w:pPr>
              <w:pStyle w:val="ConsPlusNormal"/>
              <w:jc w:val="center"/>
            </w:pPr>
            <w:r>
              <w:t>95</w:t>
            </w:r>
          </w:p>
        </w:tc>
        <w:tc>
          <w:tcPr>
            <w:tcW w:w="907" w:type="dxa"/>
            <w:vAlign w:val="center"/>
          </w:tcPr>
          <w:p w:rsidR="00D128AC" w:rsidRDefault="00D128AC">
            <w:pPr>
              <w:pStyle w:val="ConsPlusNormal"/>
              <w:jc w:val="center"/>
            </w:pPr>
            <w:r>
              <w:t>95</w:t>
            </w:r>
          </w:p>
        </w:tc>
      </w:tr>
      <w:tr w:rsidR="00D128AC">
        <w:tc>
          <w:tcPr>
            <w:tcW w:w="424" w:type="dxa"/>
            <w:vAlign w:val="center"/>
          </w:tcPr>
          <w:p w:rsidR="00D128AC" w:rsidRDefault="00D128AC">
            <w:pPr>
              <w:pStyle w:val="ConsPlusNormal"/>
              <w:jc w:val="center"/>
            </w:pPr>
            <w:r>
              <w:t>7</w:t>
            </w:r>
          </w:p>
        </w:tc>
        <w:tc>
          <w:tcPr>
            <w:tcW w:w="5896" w:type="dxa"/>
            <w:vAlign w:val="center"/>
          </w:tcPr>
          <w:p w:rsidR="00D128AC" w:rsidRDefault="00D128A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41" w:type="dxa"/>
            <w:vAlign w:val="center"/>
          </w:tcPr>
          <w:p w:rsidR="00D128AC" w:rsidRDefault="00D128AC">
            <w:pPr>
              <w:pStyle w:val="ConsPlusNormal"/>
              <w:jc w:val="center"/>
            </w:pPr>
            <w:r>
              <w:t>98</w:t>
            </w:r>
          </w:p>
        </w:tc>
        <w:tc>
          <w:tcPr>
            <w:tcW w:w="956" w:type="dxa"/>
            <w:vAlign w:val="center"/>
          </w:tcPr>
          <w:p w:rsidR="00D128AC" w:rsidRDefault="00D128AC">
            <w:pPr>
              <w:pStyle w:val="ConsPlusNormal"/>
              <w:jc w:val="center"/>
            </w:pPr>
            <w:r>
              <w:t>98</w:t>
            </w:r>
          </w:p>
        </w:tc>
        <w:tc>
          <w:tcPr>
            <w:tcW w:w="907" w:type="dxa"/>
            <w:vAlign w:val="center"/>
          </w:tcPr>
          <w:p w:rsidR="00D128AC" w:rsidRDefault="00D128AC">
            <w:pPr>
              <w:pStyle w:val="ConsPlusNormal"/>
              <w:jc w:val="center"/>
            </w:pPr>
            <w:r>
              <w:t>98</w:t>
            </w:r>
          </w:p>
        </w:tc>
      </w:tr>
      <w:tr w:rsidR="00D128AC">
        <w:tc>
          <w:tcPr>
            <w:tcW w:w="424" w:type="dxa"/>
            <w:vAlign w:val="center"/>
          </w:tcPr>
          <w:p w:rsidR="00D128AC" w:rsidRDefault="00D128AC">
            <w:pPr>
              <w:pStyle w:val="ConsPlusNormal"/>
              <w:jc w:val="center"/>
            </w:pPr>
            <w:r>
              <w:t>8</w:t>
            </w:r>
          </w:p>
        </w:tc>
        <w:tc>
          <w:tcPr>
            <w:tcW w:w="5896" w:type="dxa"/>
            <w:vAlign w:val="center"/>
          </w:tcPr>
          <w:p w:rsidR="00D128AC" w:rsidRDefault="00D128AC">
            <w:pPr>
              <w:pStyle w:val="ConsPlusNormal"/>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841" w:type="dxa"/>
            <w:vAlign w:val="center"/>
          </w:tcPr>
          <w:p w:rsidR="00D128AC" w:rsidRDefault="00D128AC">
            <w:pPr>
              <w:pStyle w:val="ConsPlusNormal"/>
              <w:jc w:val="center"/>
            </w:pPr>
            <w:r>
              <w:t>95</w:t>
            </w:r>
          </w:p>
        </w:tc>
        <w:tc>
          <w:tcPr>
            <w:tcW w:w="956" w:type="dxa"/>
            <w:vAlign w:val="center"/>
          </w:tcPr>
          <w:p w:rsidR="00D128AC" w:rsidRDefault="00D128AC">
            <w:pPr>
              <w:pStyle w:val="ConsPlusNormal"/>
              <w:jc w:val="center"/>
            </w:pPr>
            <w:r>
              <w:t>95</w:t>
            </w:r>
          </w:p>
        </w:tc>
        <w:tc>
          <w:tcPr>
            <w:tcW w:w="907" w:type="dxa"/>
            <w:vAlign w:val="center"/>
          </w:tcPr>
          <w:p w:rsidR="00D128AC" w:rsidRDefault="00D128AC">
            <w:pPr>
              <w:pStyle w:val="ConsPlusNormal"/>
              <w:jc w:val="center"/>
            </w:pPr>
            <w:r>
              <w:t>95</w:t>
            </w:r>
          </w:p>
        </w:tc>
      </w:tr>
      <w:tr w:rsidR="00D128AC">
        <w:tc>
          <w:tcPr>
            <w:tcW w:w="424" w:type="dxa"/>
            <w:vAlign w:val="center"/>
          </w:tcPr>
          <w:p w:rsidR="00D128AC" w:rsidRDefault="00D128AC">
            <w:pPr>
              <w:pStyle w:val="ConsPlusNormal"/>
              <w:jc w:val="center"/>
            </w:pPr>
            <w:r>
              <w:t>9</w:t>
            </w:r>
          </w:p>
        </w:tc>
        <w:tc>
          <w:tcPr>
            <w:tcW w:w="5896" w:type="dxa"/>
            <w:vAlign w:val="center"/>
          </w:tcPr>
          <w:p w:rsidR="00D128AC" w:rsidRDefault="00D128A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41" w:type="dxa"/>
            <w:vAlign w:val="center"/>
          </w:tcPr>
          <w:p w:rsidR="00D128AC" w:rsidRDefault="00D128AC">
            <w:pPr>
              <w:pStyle w:val="ConsPlusNormal"/>
              <w:jc w:val="center"/>
            </w:pPr>
            <w:r>
              <w:t>50</w:t>
            </w:r>
          </w:p>
        </w:tc>
        <w:tc>
          <w:tcPr>
            <w:tcW w:w="956" w:type="dxa"/>
            <w:vAlign w:val="center"/>
          </w:tcPr>
          <w:p w:rsidR="00D128AC" w:rsidRDefault="00D128AC">
            <w:pPr>
              <w:pStyle w:val="ConsPlusNormal"/>
              <w:jc w:val="center"/>
            </w:pPr>
            <w:r>
              <w:t>52</w:t>
            </w:r>
          </w:p>
        </w:tc>
        <w:tc>
          <w:tcPr>
            <w:tcW w:w="907" w:type="dxa"/>
            <w:vAlign w:val="center"/>
          </w:tcPr>
          <w:p w:rsidR="00D128AC" w:rsidRDefault="00D128AC">
            <w:pPr>
              <w:pStyle w:val="ConsPlusNormal"/>
              <w:jc w:val="center"/>
            </w:pPr>
            <w:r>
              <w:t>52</w:t>
            </w:r>
          </w:p>
        </w:tc>
      </w:tr>
      <w:tr w:rsidR="00D128AC">
        <w:tc>
          <w:tcPr>
            <w:tcW w:w="424" w:type="dxa"/>
            <w:vAlign w:val="center"/>
          </w:tcPr>
          <w:p w:rsidR="00D128AC" w:rsidRDefault="00D128AC">
            <w:pPr>
              <w:pStyle w:val="ConsPlusNormal"/>
              <w:jc w:val="center"/>
            </w:pPr>
            <w:r>
              <w:t>10</w:t>
            </w:r>
          </w:p>
        </w:tc>
        <w:tc>
          <w:tcPr>
            <w:tcW w:w="5896" w:type="dxa"/>
            <w:vAlign w:val="center"/>
          </w:tcPr>
          <w:p w:rsidR="00D128AC" w:rsidRDefault="00D128A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841" w:type="dxa"/>
            <w:vAlign w:val="center"/>
          </w:tcPr>
          <w:p w:rsidR="00D128AC" w:rsidRDefault="00D128AC">
            <w:pPr>
              <w:pStyle w:val="ConsPlusNormal"/>
              <w:jc w:val="center"/>
            </w:pPr>
            <w:r>
              <w:t>15,3</w:t>
            </w:r>
          </w:p>
        </w:tc>
        <w:tc>
          <w:tcPr>
            <w:tcW w:w="956" w:type="dxa"/>
            <w:vAlign w:val="center"/>
          </w:tcPr>
          <w:p w:rsidR="00D128AC" w:rsidRDefault="00D128AC">
            <w:pPr>
              <w:pStyle w:val="ConsPlusNormal"/>
              <w:jc w:val="center"/>
            </w:pPr>
            <w:r>
              <w:t>16,5</w:t>
            </w:r>
          </w:p>
        </w:tc>
        <w:tc>
          <w:tcPr>
            <w:tcW w:w="907" w:type="dxa"/>
            <w:vAlign w:val="center"/>
          </w:tcPr>
          <w:p w:rsidR="00D128AC" w:rsidRDefault="00D128AC">
            <w:pPr>
              <w:pStyle w:val="ConsPlusNormal"/>
              <w:jc w:val="center"/>
            </w:pPr>
            <w:r>
              <w:t>16,7</w:t>
            </w:r>
          </w:p>
        </w:tc>
      </w:tr>
      <w:tr w:rsidR="00D128AC">
        <w:tc>
          <w:tcPr>
            <w:tcW w:w="424" w:type="dxa"/>
            <w:vAlign w:val="center"/>
          </w:tcPr>
          <w:p w:rsidR="00D128AC" w:rsidRDefault="00D128AC">
            <w:pPr>
              <w:pStyle w:val="ConsPlusNormal"/>
              <w:jc w:val="center"/>
            </w:pPr>
            <w:r>
              <w:t>11</w:t>
            </w:r>
          </w:p>
        </w:tc>
        <w:tc>
          <w:tcPr>
            <w:tcW w:w="5896" w:type="dxa"/>
            <w:vAlign w:val="center"/>
          </w:tcPr>
          <w:p w:rsidR="00D128AC" w:rsidRDefault="00D128A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841" w:type="dxa"/>
            <w:vAlign w:val="center"/>
          </w:tcPr>
          <w:p w:rsidR="00D128AC" w:rsidRDefault="00D128AC">
            <w:pPr>
              <w:pStyle w:val="ConsPlusNormal"/>
              <w:jc w:val="center"/>
            </w:pPr>
            <w:r>
              <w:t>9,1</w:t>
            </w:r>
          </w:p>
        </w:tc>
        <w:tc>
          <w:tcPr>
            <w:tcW w:w="956" w:type="dxa"/>
            <w:vAlign w:val="center"/>
          </w:tcPr>
          <w:p w:rsidR="00D128AC" w:rsidRDefault="00D128AC">
            <w:pPr>
              <w:pStyle w:val="ConsPlusNormal"/>
              <w:jc w:val="center"/>
            </w:pPr>
            <w:r>
              <w:t>9,4</w:t>
            </w:r>
          </w:p>
        </w:tc>
        <w:tc>
          <w:tcPr>
            <w:tcW w:w="907" w:type="dxa"/>
            <w:vAlign w:val="center"/>
          </w:tcPr>
          <w:p w:rsidR="00D128AC" w:rsidRDefault="00D128AC">
            <w:pPr>
              <w:pStyle w:val="ConsPlusNormal"/>
              <w:jc w:val="center"/>
            </w:pPr>
            <w:r>
              <w:t>9,6</w:t>
            </w:r>
          </w:p>
        </w:tc>
      </w:tr>
      <w:tr w:rsidR="00D128AC">
        <w:tc>
          <w:tcPr>
            <w:tcW w:w="424" w:type="dxa"/>
            <w:vAlign w:val="center"/>
          </w:tcPr>
          <w:p w:rsidR="00D128AC" w:rsidRDefault="00D128AC">
            <w:pPr>
              <w:pStyle w:val="ConsPlusNormal"/>
              <w:jc w:val="center"/>
            </w:pPr>
            <w:r>
              <w:lastRenderedPageBreak/>
              <w:t>12</w:t>
            </w:r>
          </w:p>
        </w:tc>
        <w:tc>
          <w:tcPr>
            <w:tcW w:w="5896" w:type="dxa"/>
            <w:vAlign w:val="center"/>
          </w:tcPr>
          <w:p w:rsidR="00D128AC" w:rsidRDefault="00D128A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41" w:type="dxa"/>
            <w:vAlign w:val="center"/>
          </w:tcPr>
          <w:p w:rsidR="00D128AC" w:rsidRDefault="00D128AC">
            <w:pPr>
              <w:pStyle w:val="ConsPlusNormal"/>
              <w:jc w:val="center"/>
            </w:pPr>
            <w:r>
              <w:t>99,5</w:t>
            </w:r>
          </w:p>
        </w:tc>
        <w:tc>
          <w:tcPr>
            <w:tcW w:w="956" w:type="dxa"/>
            <w:vAlign w:val="center"/>
          </w:tcPr>
          <w:p w:rsidR="00D128AC" w:rsidRDefault="00D128AC">
            <w:pPr>
              <w:pStyle w:val="ConsPlusNormal"/>
              <w:jc w:val="center"/>
            </w:pPr>
            <w:r>
              <w:t>99,5</w:t>
            </w:r>
          </w:p>
        </w:tc>
        <w:tc>
          <w:tcPr>
            <w:tcW w:w="907" w:type="dxa"/>
            <w:vAlign w:val="center"/>
          </w:tcPr>
          <w:p w:rsidR="00D128AC" w:rsidRDefault="00D128AC">
            <w:pPr>
              <w:pStyle w:val="ConsPlusNormal"/>
              <w:jc w:val="center"/>
            </w:pPr>
            <w:r>
              <w:t>99,5</w:t>
            </w:r>
          </w:p>
        </w:tc>
      </w:tr>
      <w:tr w:rsidR="00D128AC">
        <w:tc>
          <w:tcPr>
            <w:tcW w:w="424" w:type="dxa"/>
            <w:vAlign w:val="center"/>
          </w:tcPr>
          <w:p w:rsidR="00D128AC" w:rsidRDefault="00D128AC">
            <w:pPr>
              <w:pStyle w:val="ConsPlusNormal"/>
              <w:jc w:val="center"/>
            </w:pPr>
            <w:r>
              <w:t>13</w:t>
            </w:r>
          </w:p>
        </w:tc>
        <w:tc>
          <w:tcPr>
            <w:tcW w:w="5896" w:type="dxa"/>
            <w:vAlign w:val="center"/>
          </w:tcPr>
          <w:p w:rsidR="00D128AC" w:rsidRDefault="00D128AC">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841" w:type="dxa"/>
            <w:vAlign w:val="center"/>
          </w:tcPr>
          <w:p w:rsidR="00D128AC" w:rsidRDefault="00D128AC">
            <w:pPr>
              <w:pStyle w:val="ConsPlusNormal"/>
              <w:jc w:val="center"/>
            </w:pPr>
            <w:r>
              <w:t>220</w:t>
            </w:r>
          </w:p>
        </w:tc>
        <w:tc>
          <w:tcPr>
            <w:tcW w:w="956" w:type="dxa"/>
            <w:vAlign w:val="center"/>
          </w:tcPr>
          <w:p w:rsidR="00D128AC" w:rsidRDefault="00D128AC">
            <w:pPr>
              <w:pStyle w:val="ConsPlusNormal"/>
              <w:jc w:val="center"/>
            </w:pPr>
            <w:r>
              <w:t>220</w:t>
            </w:r>
          </w:p>
        </w:tc>
        <w:tc>
          <w:tcPr>
            <w:tcW w:w="907" w:type="dxa"/>
            <w:vAlign w:val="center"/>
          </w:tcPr>
          <w:p w:rsidR="00D128AC" w:rsidRDefault="00D128AC">
            <w:pPr>
              <w:pStyle w:val="ConsPlusNormal"/>
              <w:jc w:val="center"/>
            </w:pPr>
            <w:r>
              <w:t>220</w:t>
            </w:r>
          </w:p>
        </w:tc>
      </w:tr>
      <w:tr w:rsidR="00D128AC">
        <w:tc>
          <w:tcPr>
            <w:tcW w:w="424" w:type="dxa"/>
            <w:vAlign w:val="center"/>
          </w:tcPr>
          <w:p w:rsidR="00D128AC" w:rsidRDefault="00D128AC">
            <w:pPr>
              <w:pStyle w:val="ConsPlusNormal"/>
              <w:jc w:val="center"/>
            </w:pPr>
            <w:r>
              <w:t>14</w:t>
            </w:r>
          </w:p>
        </w:tc>
        <w:tc>
          <w:tcPr>
            <w:tcW w:w="5896" w:type="dxa"/>
            <w:vAlign w:val="center"/>
          </w:tcPr>
          <w:p w:rsidR="00D128AC" w:rsidRDefault="00D128AC">
            <w:pPr>
              <w:pStyle w:val="ConsPlusNormal"/>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841" w:type="dxa"/>
            <w:vAlign w:val="center"/>
          </w:tcPr>
          <w:p w:rsidR="00D128AC" w:rsidRDefault="00D128AC">
            <w:pPr>
              <w:pStyle w:val="ConsPlusNormal"/>
              <w:jc w:val="center"/>
            </w:pPr>
            <w:r>
              <w:t>10</w:t>
            </w:r>
          </w:p>
        </w:tc>
        <w:tc>
          <w:tcPr>
            <w:tcW w:w="956" w:type="dxa"/>
            <w:vAlign w:val="center"/>
          </w:tcPr>
          <w:p w:rsidR="00D128AC" w:rsidRDefault="00D128AC">
            <w:pPr>
              <w:pStyle w:val="ConsPlusNormal"/>
              <w:jc w:val="center"/>
            </w:pPr>
            <w:r>
              <w:t>10</w:t>
            </w:r>
          </w:p>
        </w:tc>
        <w:tc>
          <w:tcPr>
            <w:tcW w:w="907" w:type="dxa"/>
            <w:vAlign w:val="center"/>
          </w:tcPr>
          <w:p w:rsidR="00D128AC" w:rsidRDefault="00D128AC">
            <w:pPr>
              <w:pStyle w:val="ConsPlusNormal"/>
              <w:jc w:val="center"/>
            </w:pPr>
            <w:r>
              <w:t>10</w:t>
            </w:r>
          </w:p>
        </w:tc>
      </w:tr>
      <w:tr w:rsidR="00D128AC">
        <w:tc>
          <w:tcPr>
            <w:tcW w:w="9024" w:type="dxa"/>
            <w:gridSpan w:val="5"/>
            <w:vAlign w:val="center"/>
          </w:tcPr>
          <w:p w:rsidR="00D128AC" w:rsidRDefault="00D128AC">
            <w:pPr>
              <w:pStyle w:val="ConsPlusNormal"/>
              <w:jc w:val="center"/>
            </w:pPr>
            <w:r>
              <w:t>Критерии доступности медицинской помощи</w:t>
            </w:r>
          </w:p>
        </w:tc>
      </w:tr>
      <w:tr w:rsidR="00D128AC">
        <w:tc>
          <w:tcPr>
            <w:tcW w:w="424" w:type="dxa"/>
            <w:vAlign w:val="center"/>
          </w:tcPr>
          <w:p w:rsidR="00D128AC" w:rsidRDefault="00D128AC">
            <w:pPr>
              <w:pStyle w:val="ConsPlusNormal"/>
              <w:jc w:val="center"/>
            </w:pPr>
            <w:r>
              <w:t>1</w:t>
            </w:r>
          </w:p>
        </w:tc>
        <w:tc>
          <w:tcPr>
            <w:tcW w:w="5896" w:type="dxa"/>
            <w:vAlign w:val="center"/>
          </w:tcPr>
          <w:p w:rsidR="00D128AC" w:rsidRDefault="00D128AC">
            <w:pPr>
              <w:pStyle w:val="ConsPlusNormal"/>
            </w:pPr>
            <w:r>
              <w:t>Удовлетворенность населения доступностью медицинской помощи (% числа опрошенных)</w:t>
            </w:r>
          </w:p>
        </w:tc>
        <w:tc>
          <w:tcPr>
            <w:tcW w:w="841" w:type="dxa"/>
            <w:vAlign w:val="center"/>
          </w:tcPr>
          <w:p w:rsidR="00D128AC" w:rsidRDefault="00D128AC">
            <w:pPr>
              <w:pStyle w:val="ConsPlusNormal"/>
              <w:jc w:val="center"/>
            </w:pPr>
            <w:r>
              <w:t>75</w:t>
            </w:r>
          </w:p>
        </w:tc>
        <w:tc>
          <w:tcPr>
            <w:tcW w:w="956" w:type="dxa"/>
            <w:vAlign w:val="center"/>
          </w:tcPr>
          <w:p w:rsidR="00D128AC" w:rsidRDefault="00D128AC">
            <w:pPr>
              <w:pStyle w:val="ConsPlusNormal"/>
              <w:jc w:val="center"/>
            </w:pPr>
            <w:r>
              <w:t>75</w:t>
            </w:r>
          </w:p>
        </w:tc>
        <w:tc>
          <w:tcPr>
            <w:tcW w:w="907" w:type="dxa"/>
            <w:vAlign w:val="center"/>
          </w:tcPr>
          <w:p w:rsidR="00D128AC" w:rsidRDefault="00D128AC">
            <w:pPr>
              <w:pStyle w:val="ConsPlusNormal"/>
              <w:jc w:val="center"/>
            </w:pPr>
            <w:r>
              <w:t>75</w:t>
            </w:r>
          </w:p>
        </w:tc>
      </w:tr>
      <w:tr w:rsidR="00D128AC">
        <w:tc>
          <w:tcPr>
            <w:tcW w:w="424" w:type="dxa"/>
            <w:vAlign w:val="center"/>
          </w:tcPr>
          <w:p w:rsidR="00D128AC" w:rsidRDefault="00D128AC">
            <w:pPr>
              <w:pStyle w:val="ConsPlusNormal"/>
              <w:jc w:val="center"/>
            </w:pPr>
            <w:r>
              <w:t>1.1</w:t>
            </w:r>
          </w:p>
        </w:tc>
        <w:tc>
          <w:tcPr>
            <w:tcW w:w="5896" w:type="dxa"/>
            <w:vAlign w:val="center"/>
          </w:tcPr>
          <w:p w:rsidR="00D128AC" w:rsidRDefault="00D128AC">
            <w:pPr>
              <w:pStyle w:val="ConsPlusNormal"/>
            </w:pPr>
            <w:r>
              <w:t>городского населения</w:t>
            </w:r>
          </w:p>
        </w:tc>
        <w:tc>
          <w:tcPr>
            <w:tcW w:w="841" w:type="dxa"/>
            <w:vAlign w:val="center"/>
          </w:tcPr>
          <w:p w:rsidR="00D128AC" w:rsidRDefault="00D128AC">
            <w:pPr>
              <w:pStyle w:val="ConsPlusNormal"/>
              <w:jc w:val="center"/>
            </w:pPr>
            <w:r>
              <w:t>75</w:t>
            </w:r>
          </w:p>
        </w:tc>
        <w:tc>
          <w:tcPr>
            <w:tcW w:w="956" w:type="dxa"/>
            <w:vAlign w:val="center"/>
          </w:tcPr>
          <w:p w:rsidR="00D128AC" w:rsidRDefault="00D128AC">
            <w:pPr>
              <w:pStyle w:val="ConsPlusNormal"/>
              <w:jc w:val="center"/>
            </w:pPr>
            <w:r>
              <w:t>75</w:t>
            </w:r>
          </w:p>
        </w:tc>
        <w:tc>
          <w:tcPr>
            <w:tcW w:w="907" w:type="dxa"/>
            <w:vAlign w:val="center"/>
          </w:tcPr>
          <w:p w:rsidR="00D128AC" w:rsidRDefault="00D128AC">
            <w:pPr>
              <w:pStyle w:val="ConsPlusNormal"/>
              <w:jc w:val="center"/>
            </w:pPr>
            <w:r>
              <w:t>75</w:t>
            </w:r>
          </w:p>
        </w:tc>
      </w:tr>
      <w:tr w:rsidR="00D128AC">
        <w:tc>
          <w:tcPr>
            <w:tcW w:w="424" w:type="dxa"/>
            <w:vAlign w:val="center"/>
          </w:tcPr>
          <w:p w:rsidR="00D128AC" w:rsidRDefault="00D128AC">
            <w:pPr>
              <w:pStyle w:val="ConsPlusNormal"/>
              <w:jc w:val="center"/>
            </w:pPr>
            <w:r>
              <w:t>1.2</w:t>
            </w:r>
          </w:p>
        </w:tc>
        <w:tc>
          <w:tcPr>
            <w:tcW w:w="5896" w:type="dxa"/>
            <w:vAlign w:val="center"/>
          </w:tcPr>
          <w:p w:rsidR="00D128AC" w:rsidRDefault="00D128AC">
            <w:pPr>
              <w:pStyle w:val="ConsPlusNormal"/>
            </w:pPr>
            <w:r>
              <w:t>сельского населения</w:t>
            </w:r>
          </w:p>
        </w:tc>
        <w:tc>
          <w:tcPr>
            <w:tcW w:w="841" w:type="dxa"/>
            <w:vAlign w:val="center"/>
          </w:tcPr>
          <w:p w:rsidR="00D128AC" w:rsidRDefault="00D128AC">
            <w:pPr>
              <w:pStyle w:val="ConsPlusNormal"/>
              <w:jc w:val="center"/>
            </w:pPr>
            <w:r>
              <w:t>75</w:t>
            </w:r>
          </w:p>
        </w:tc>
        <w:tc>
          <w:tcPr>
            <w:tcW w:w="956" w:type="dxa"/>
            <w:vAlign w:val="center"/>
          </w:tcPr>
          <w:p w:rsidR="00D128AC" w:rsidRDefault="00D128AC">
            <w:pPr>
              <w:pStyle w:val="ConsPlusNormal"/>
              <w:jc w:val="center"/>
            </w:pPr>
            <w:r>
              <w:t>75</w:t>
            </w:r>
          </w:p>
        </w:tc>
        <w:tc>
          <w:tcPr>
            <w:tcW w:w="907" w:type="dxa"/>
            <w:vAlign w:val="center"/>
          </w:tcPr>
          <w:p w:rsidR="00D128AC" w:rsidRDefault="00D128AC">
            <w:pPr>
              <w:pStyle w:val="ConsPlusNormal"/>
              <w:jc w:val="center"/>
            </w:pPr>
            <w:r>
              <w:t>75</w:t>
            </w:r>
          </w:p>
        </w:tc>
      </w:tr>
      <w:tr w:rsidR="00D128AC">
        <w:tc>
          <w:tcPr>
            <w:tcW w:w="424" w:type="dxa"/>
            <w:vAlign w:val="center"/>
          </w:tcPr>
          <w:p w:rsidR="00D128AC" w:rsidRDefault="00D128AC">
            <w:pPr>
              <w:pStyle w:val="ConsPlusNormal"/>
              <w:jc w:val="center"/>
            </w:pPr>
            <w:r>
              <w:t>2</w:t>
            </w:r>
          </w:p>
        </w:tc>
        <w:tc>
          <w:tcPr>
            <w:tcW w:w="5896" w:type="dxa"/>
            <w:vAlign w:val="center"/>
          </w:tcPr>
          <w:p w:rsidR="00D128AC" w:rsidRDefault="00D128AC">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841" w:type="dxa"/>
            <w:vAlign w:val="center"/>
          </w:tcPr>
          <w:p w:rsidR="00D128AC" w:rsidRDefault="00D128AC">
            <w:pPr>
              <w:pStyle w:val="ConsPlusNormal"/>
              <w:jc w:val="center"/>
            </w:pPr>
            <w:r>
              <w:t>7,5</w:t>
            </w:r>
          </w:p>
        </w:tc>
        <w:tc>
          <w:tcPr>
            <w:tcW w:w="956" w:type="dxa"/>
            <w:vAlign w:val="center"/>
          </w:tcPr>
          <w:p w:rsidR="00D128AC" w:rsidRDefault="00D128AC">
            <w:pPr>
              <w:pStyle w:val="ConsPlusNormal"/>
              <w:jc w:val="center"/>
            </w:pPr>
            <w:r>
              <w:t>7,5</w:t>
            </w:r>
          </w:p>
        </w:tc>
        <w:tc>
          <w:tcPr>
            <w:tcW w:w="907" w:type="dxa"/>
            <w:vAlign w:val="center"/>
          </w:tcPr>
          <w:p w:rsidR="00D128AC" w:rsidRDefault="00D128AC">
            <w:pPr>
              <w:pStyle w:val="ConsPlusNormal"/>
              <w:jc w:val="center"/>
            </w:pPr>
            <w:r>
              <w:t>7,5</w:t>
            </w:r>
          </w:p>
        </w:tc>
      </w:tr>
      <w:tr w:rsidR="00D128AC">
        <w:tc>
          <w:tcPr>
            <w:tcW w:w="424" w:type="dxa"/>
            <w:vAlign w:val="center"/>
          </w:tcPr>
          <w:p w:rsidR="00D128AC" w:rsidRDefault="00D128AC">
            <w:pPr>
              <w:pStyle w:val="ConsPlusNormal"/>
              <w:jc w:val="center"/>
            </w:pPr>
            <w:r>
              <w:t>3</w:t>
            </w:r>
          </w:p>
        </w:tc>
        <w:tc>
          <w:tcPr>
            <w:tcW w:w="5896" w:type="dxa"/>
            <w:vAlign w:val="center"/>
          </w:tcPr>
          <w:p w:rsidR="00D128AC" w:rsidRDefault="00D128A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841" w:type="dxa"/>
            <w:vAlign w:val="center"/>
          </w:tcPr>
          <w:p w:rsidR="00D128AC" w:rsidRDefault="00D128AC">
            <w:pPr>
              <w:pStyle w:val="ConsPlusNormal"/>
              <w:jc w:val="center"/>
            </w:pPr>
            <w:r>
              <w:t>2,2</w:t>
            </w:r>
          </w:p>
        </w:tc>
        <w:tc>
          <w:tcPr>
            <w:tcW w:w="956" w:type="dxa"/>
            <w:vAlign w:val="center"/>
          </w:tcPr>
          <w:p w:rsidR="00D128AC" w:rsidRDefault="00D128AC">
            <w:pPr>
              <w:pStyle w:val="ConsPlusNormal"/>
              <w:jc w:val="center"/>
            </w:pPr>
            <w:r>
              <w:t>2,2</w:t>
            </w:r>
          </w:p>
        </w:tc>
        <w:tc>
          <w:tcPr>
            <w:tcW w:w="907" w:type="dxa"/>
            <w:vAlign w:val="center"/>
          </w:tcPr>
          <w:p w:rsidR="00D128AC" w:rsidRDefault="00D128AC">
            <w:pPr>
              <w:pStyle w:val="ConsPlusNormal"/>
              <w:jc w:val="center"/>
            </w:pPr>
            <w:r>
              <w:t>2,2</w:t>
            </w:r>
          </w:p>
        </w:tc>
      </w:tr>
      <w:tr w:rsidR="00D128AC">
        <w:tc>
          <w:tcPr>
            <w:tcW w:w="424" w:type="dxa"/>
            <w:vAlign w:val="center"/>
          </w:tcPr>
          <w:p w:rsidR="00D128AC" w:rsidRDefault="00D128AC">
            <w:pPr>
              <w:pStyle w:val="ConsPlusNormal"/>
              <w:jc w:val="center"/>
            </w:pPr>
            <w:r>
              <w:t>4</w:t>
            </w:r>
          </w:p>
        </w:tc>
        <w:tc>
          <w:tcPr>
            <w:tcW w:w="5896" w:type="dxa"/>
            <w:vAlign w:val="center"/>
          </w:tcPr>
          <w:p w:rsidR="00D128AC" w:rsidRDefault="00D128A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841" w:type="dxa"/>
            <w:vAlign w:val="center"/>
          </w:tcPr>
          <w:p w:rsidR="00D128AC" w:rsidRDefault="00D128AC">
            <w:pPr>
              <w:pStyle w:val="ConsPlusNormal"/>
              <w:jc w:val="center"/>
            </w:pPr>
            <w:r>
              <w:t>0,9</w:t>
            </w:r>
          </w:p>
        </w:tc>
        <w:tc>
          <w:tcPr>
            <w:tcW w:w="956" w:type="dxa"/>
            <w:vAlign w:val="center"/>
          </w:tcPr>
          <w:p w:rsidR="00D128AC" w:rsidRDefault="00D128AC">
            <w:pPr>
              <w:pStyle w:val="ConsPlusNormal"/>
              <w:jc w:val="center"/>
            </w:pPr>
            <w:r>
              <w:t>0,9</w:t>
            </w:r>
          </w:p>
        </w:tc>
        <w:tc>
          <w:tcPr>
            <w:tcW w:w="907" w:type="dxa"/>
            <w:vAlign w:val="center"/>
          </w:tcPr>
          <w:p w:rsidR="00D128AC" w:rsidRDefault="00D128AC">
            <w:pPr>
              <w:pStyle w:val="ConsPlusNormal"/>
              <w:jc w:val="center"/>
            </w:pPr>
            <w:r>
              <w:t>0,9</w:t>
            </w:r>
          </w:p>
        </w:tc>
      </w:tr>
      <w:tr w:rsidR="00D128AC">
        <w:tc>
          <w:tcPr>
            <w:tcW w:w="424" w:type="dxa"/>
            <w:vAlign w:val="center"/>
          </w:tcPr>
          <w:p w:rsidR="00D128AC" w:rsidRDefault="00D128AC">
            <w:pPr>
              <w:pStyle w:val="ConsPlusNormal"/>
              <w:jc w:val="center"/>
            </w:pPr>
            <w:r>
              <w:t>5</w:t>
            </w:r>
          </w:p>
        </w:tc>
        <w:tc>
          <w:tcPr>
            <w:tcW w:w="5896" w:type="dxa"/>
            <w:vAlign w:val="center"/>
          </w:tcPr>
          <w:p w:rsidR="00D128AC" w:rsidRDefault="00D128AC">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41" w:type="dxa"/>
            <w:vAlign w:val="center"/>
          </w:tcPr>
          <w:p w:rsidR="00D128AC" w:rsidRDefault="00D128AC">
            <w:pPr>
              <w:pStyle w:val="ConsPlusNormal"/>
              <w:jc w:val="center"/>
            </w:pPr>
            <w:r>
              <w:t>26</w:t>
            </w:r>
          </w:p>
        </w:tc>
        <w:tc>
          <w:tcPr>
            <w:tcW w:w="956" w:type="dxa"/>
            <w:vAlign w:val="center"/>
          </w:tcPr>
          <w:p w:rsidR="00D128AC" w:rsidRDefault="00D128AC">
            <w:pPr>
              <w:pStyle w:val="ConsPlusNormal"/>
              <w:jc w:val="center"/>
            </w:pPr>
            <w:r>
              <w:t>27</w:t>
            </w:r>
          </w:p>
        </w:tc>
        <w:tc>
          <w:tcPr>
            <w:tcW w:w="907" w:type="dxa"/>
            <w:vAlign w:val="center"/>
          </w:tcPr>
          <w:p w:rsidR="00D128AC" w:rsidRDefault="00D128AC">
            <w:pPr>
              <w:pStyle w:val="ConsPlusNormal"/>
              <w:jc w:val="center"/>
            </w:pPr>
            <w:r>
              <w:t>28</w:t>
            </w:r>
          </w:p>
        </w:tc>
      </w:tr>
      <w:tr w:rsidR="00D128AC">
        <w:tc>
          <w:tcPr>
            <w:tcW w:w="424" w:type="dxa"/>
            <w:vAlign w:val="center"/>
          </w:tcPr>
          <w:p w:rsidR="00D128AC" w:rsidRDefault="00D128AC">
            <w:pPr>
              <w:pStyle w:val="ConsPlusNormal"/>
              <w:jc w:val="center"/>
            </w:pPr>
            <w:r>
              <w:t>6</w:t>
            </w:r>
          </w:p>
        </w:tc>
        <w:tc>
          <w:tcPr>
            <w:tcW w:w="5896" w:type="dxa"/>
            <w:vAlign w:val="center"/>
          </w:tcPr>
          <w:p w:rsidR="00D128AC" w:rsidRDefault="00D128AC">
            <w:pPr>
              <w:pStyle w:val="ConsPlusNormal"/>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841" w:type="dxa"/>
            <w:vAlign w:val="center"/>
          </w:tcPr>
          <w:p w:rsidR="00D128AC" w:rsidRDefault="00D128AC">
            <w:pPr>
              <w:pStyle w:val="ConsPlusNormal"/>
              <w:jc w:val="center"/>
            </w:pPr>
            <w:r>
              <w:t>0</w:t>
            </w:r>
          </w:p>
        </w:tc>
        <w:tc>
          <w:tcPr>
            <w:tcW w:w="956" w:type="dxa"/>
            <w:vAlign w:val="center"/>
          </w:tcPr>
          <w:p w:rsidR="00D128AC" w:rsidRDefault="00D128AC">
            <w:pPr>
              <w:pStyle w:val="ConsPlusNormal"/>
              <w:jc w:val="center"/>
            </w:pPr>
            <w:r>
              <w:t>0</w:t>
            </w:r>
          </w:p>
        </w:tc>
        <w:tc>
          <w:tcPr>
            <w:tcW w:w="907" w:type="dxa"/>
            <w:vAlign w:val="center"/>
          </w:tcPr>
          <w:p w:rsidR="00D128AC" w:rsidRDefault="00D128AC">
            <w:pPr>
              <w:pStyle w:val="ConsPlusNormal"/>
              <w:jc w:val="center"/>
            </w:pPr>
            <w:r>
              <w:t>0</w:t>
            </w:r>
          </w:p>
        </w:tc>
      </w:tr>
      <w:tr w:rsidR="00D128AC">
        <w:tc>
          <w:tcPr>
            <w:tcW w:w="424" w:type="dxa"/>
            <w:vAlign w:val="center"/>
          </w:tcPr>
          <w:p w:rsidR="00D128AC" w:rsidRDefault="00D128AC">
            <w:pPr>
              <w:pStyle w:val="ConsPlusNormal"/>
              <w:jc w:val="center"/>
            </w:pPr>
            <w:r>
              <w:t>7</w:t>
            </w:r>
          </w:p>
        </w:tc>
        <w:tc>
          <w:tcPr>
            <w:tcW w:w="5896" w:type="dxa"/>
            <w:vAlign w:val="center"/>
          </w:tcPr>
          <w:p w:rsidR="00D128AC" w:rsidRDefault="00D128AC">
            <w:pPr>
              <w:pStyle w:val="ConsPlusNormal"/>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w:t>
            </w:r>
            <w:r>
              <w:lastRenderedPageBreak/>
              <w:t>Федерации компенсированы затраты на основании межрегионального соглашения</w:t>
            </w:r>
          </w:p>
        </w:tc>
        <w:tc>
          <w:tcPr>
            <w:tcW w:w="841" w:type="dxa"/>
            <w:vAlign w:val="center"/>
          </w:tcPr>
          <w:p w:rsidR="00D128AC" w:rsidRDefault="00D128AC">
            <w:pPr>
              <w:pStyle w:val="ConsPlusNormal"/>
              <w:jc w:val="center"/>
            </w:pPr>
            <w:r>
              <w:lastRenderedPageBreak/>
              <w:t>0</w:t>
            </w:r>
          </w:p>
        </w:tc>
        <w:tc>
          <w:tcPr>
            <w:tcW w:w="956" w:type="dxa"/>
            <w:vAlign w:val="center"/>
          </w:tcPr>
          <w:p w:rsidR="00D128AC" w:rsidRDefault="00D128AC">
            <w:pPr>
              <w:pStyle w:val="ConsPlusNormal"/>
              <w:jc w:val="center"/>
            </w:pPr>
            <w:r>
              <w:t>0</w:t>
            </w:r>
          </w:p>
        </w:tc>
        <w:tc>
          <w:tcPr>
            <w:tcW w:w="907" w:type="dxa"/>
            <w:vAlign w:val="center"/>
          </w:tcPr>
          <w:p w:rsidR="00D128AC" w:rsidRDefault="00D128AC">
            <w:pPr>
              <w:pStyle w:val="ConsPlusNormal"/>
              <w:jc w:val="center"/>
            </w:pPr>
            <w:r>
              <w:t>0</w:t>
            </w:r>
          </w:p>
        </w:tc>
      </w:tr>
    </w:tbl>
    <w:p w:rsidR="00D128AC" w:rsidRDefault="00D128AC">
      <w:pPr>
        <w:pStyle w:val="ConsPlusNormal"/>
        <w:jc w:val="both"/>
      </w:pPr>
    </w:p>
    <w:p w:rsidR="00D128AC" w:rsidRDefault="00D128AC">
      <w:pPr>
        <w:pStyle w:val="ConsPlusTitle"/>
        <w:jc w:val="center"/>
        <w:outlineLvl w:val="1"/>
      </w:pPr>
      <w:r>
        <w:t>VIII. Порядок и размеры возмещения расходов, связанных</w:t>
      </w:r>
    </w:p>
    <w:p w:rsidR="00D128AC" w:rsidRDefault="00D128AC">
      <w:pPr>
        <w:pStyle w:val="ConsPlusTitle"/>
        <w:jc w:val="center"/>
      </w:pPr>
      <w:r>
        <w:t>с оказанием гражданам медицинской помощи в экстренной форме,</w:t>
      </w:r>
    </w:p>
    <w:p w:rsidR="00D128AC" w:rsidRDefault="00D128AC">
      <w:pPr>
        <w:pStyle w:val="ConsPlusTitle"/>
        <w:jc w:val="center"/>
      </w:pPr>
      <w:r>
        <w:t>медицинским организациям, не участвующим в реализации</w:t>
      </w:r>
    </w:p>
    <w:p w:rsidR="00D128AC" w:rsidRDefault="00D128AC">
      <w:pPr>
        <w:pStyle w:val="ConsPlusTitle"/>
        <w:jc w:val="center"/>
      </w:pPr>
      <w:r>
        <w:t>Территориальной программы</w:t>
      </w:r>
    </w:p>
    <w:p w:rsidR="00D128AC" w:rsidRDefault="00D128AC">
      <w:pPr>
        <w:pStyle w:val="ConsPlusNormal"/>
        <w:jc w:val="both"/>
      </w:pPr>
    </w:p>
    <w:p w:rsidR="00D128AC" w:rsidRDefault="00D128AC">
      <w:pPr>
        <w:pStyle w:val="ConsPlusNormal"/>
        <w:ind w:firstLine="540"/>
        <w:jc w:val="both"/>
      </w:pPr>
      <w:r>
        <w:t xml:space="preserve">В соответствии со </w:t>
      </w:r>
      <w:hyperlink r:id="rId61"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128AC" w:rsidRDefault="00D128AC">
      <w:pPr>
        <w:pStyle w:val="ConsPlusNormal"/>
        <w:spacing w:before="220"/>
        <w:ind w:firstLine="540"/>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D128AC" w:rsidRDefault="00D128AC">
      <w:pPr>
        <w:pStyle w:val="ConsPlusNormal"/>
        <w:spacing w:before="220"/>
        <w:ind w:firstLine="540"/>
        <w:jc w:val="both"/>
      </w:pPr>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D128AC" w:rsidRDefault="00D128AC">
      <w:pPr>
        <w:pStyle w:val="ConsPlusNormal"/>
        <w:spacing w:before="220"/>
        <w:ind w:firstLine="540"/>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D128AC" w:rsidRDefault="00D128AC">
      <w:pPr>
        <w:pStyle w:val="ConsPlusNormal"/>
        <w:spacing w:before="220"/>
        <w:ind w:firstLine="540"/>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D128AC" w:rsidRDefault="00D128AC">
      <w:pPr>
        <w:pStyle w:val="ConsPlusNormal"/>
        <w:spacing w:before="220"/>
        <w:ind w:firstLine="540"/>
        <w:jc w:val="both"/>
      </w:pPr>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2" w:name="P5275"/>
      <w:bookmarkEnd w:id="252"/>
      <w:r>
        <w:t>ПЕРЕЧЕНЬ</w:t>
      </w:r>
    </w:p>
    <w:p w:rsidR="00D128AC" w:rsidRDefault="00D128AC">
      <w:pPr>
        <w:pStyle w:val="ConsPlusTitle"/>
        <w:jc w:val="center"/>
      </w:pPr>
      <w:r>
        <w:t>МЕДИЦИНСКИХ ОРГАНИЗАЦИЙ, УЧАСТВУЮЩИХ В РЕАЛИЗАЦИИ</w:t>
      </w:r>
    </w:p>
    <w:p w:rsidR="00D128AC" w:rsidRDefault="00D128AC">
      <w:pPr>
        <w:pStyle w:val="ConsPlusTitle"/>
        <w:jc w:val="center"/>
      </w:pPr>
      <w:r>
        <w:t>ТЕРРИТОРИАЛЬНОЙ ПРОГРАММЫ ГОСУДАРСТВЕННЫХ ГАРАНТИЙ, В ТОМ</w:t>
      </w:r>
    </w:p>
    <w:p w:rsidR="00D128AC" w:rsidRDefault="00D128AC">
      <w:pPr>
        <w:pStyle w:val="ConsPlusTitle"/>
        <w:jc w:val="center"/>
      </w:pPr>
      <w:r>
        <w:t>ЧИСЛЕ ТЕРРИТОРИАЛЬНОЙ ПРОГРАММЫ ОБЯЗАТЕЛЬНОГО МЕДИЦИНСКОГО</w:t>
      </w:r>
    </w:p>
    <w:p w:rsidR="00D128AC" w:rsidRDefault="00D128AC">
      <w:pPr>
        <w:pStyle w:val="ConsPlusTitle"/>
        <w:jc w:val="center"/>
      </w:pPr>
      <w:r>
        <w:t>СТРАХОВАНИЯ, И ПЕРЕЧЕНЬ МЕДИЦИНСКИХ ОРГАНИЗАЦИЙ, ПРОВОДЯЩИХ</w:t>
      </w:r>
    </w:p>
    <w:p w:rsidR="00D128AC" w:rsidRDefault="00D128AC">
      <w:pPr>
        <w:pStyle w:val="ConsPlusTitle"/>
        <w:jc w:val="center"/>
      </w:pPr>
      <w:r>
        <w:t>ПРОФИЛАКТИЧЕСКИЕ МЕДИЦИНСКИЕ ОСМОТРЫ И ДИСПАНСЕРИЗАЦИЮ</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23"/>
        <w:gridCol w:w="2637"/>
        <w:gridCol w:w="2014"/>
      </w:tblGrid>
      <w:tr w:rsidR="00D128AC">
        <w:tc>
          <w:tcPr>
            <w:tcW w:w="567" w:type="dxa"/>
          </w:tcPr>
          <w:p w:rsidR="00D128AC" w:rsidRDefault="00D128AC">
            <w:pPr>
              <w:pStyle w:val="ConsPlusNormal"/>
              <w:jc w:val="center"/>
            </w:pPr>
            <w:r>
              <w:t>N п/п</w:t>
            </w:r>
          </w:p>
        </w:tc>
        <w:tc>
          <w:tcPr>
            <w:tcW w:w="3823" w:type="dxa"/>
          </w:tcPr>
          <w:p w:rsidR="00D128AC" w:rsidRDefault="00D128AC">
            <w:pPr>
              <w:pStyle w:val="ConsPlusNormal"/>
              <w:jc w:val="center"/>
            </w:pPr>
            <w:r>
              <w:t>Наименование медицинской организации</w:t>
            </w:r>
          </w:p>
        </w:tc>
        <w:tc>
          <w:tcPr>
            <w:tcW w:w="2637" w:type="dxa"/>
          </w:tcPr>
          <w:p w:rsidR="00D128AC" w:rsidRDefault="00D128AC">
            <w:pPr>
              <w:pStyle w:val="ConsPlusNormal"/>
              <w:jc w:val="center"/>
            </w:pPr>
            <w:r>
              <w:t xml:space="preserve">Осуществляющие деятельность в сфере обязательного медицинского страхования </w:t>
            </w:r>
            <w:hyperlink w:anchor="P5710" w:history="1">
              <w:r>
                <w:rPr>
                  <w:color w:val="0000FF"/>
                </w:rPr>
                <w:t>&lt;*&gt;</w:t>
              </w:r>
            </w:hyperlink>
          </w:p>
        </w:tc>
        <w:tc>
          <w:tcPr>
            <w:tcW w:w="2014" w:type="dxa"/>
          </w:tcPr>
          <w:p w:rsidR="00D128AC" w:rsidRDefault="00D128AC">
            <w:pPr>
              <w:pStyle w:val="ConsPlusNormal"/>
              <w:jc w:val="center"/>
            </w:pPr>
            <w:r>
              <w:t xml:space="preserve">Проводящие профилактические медицинские осмотры и диспансеризацию </w:t>
            </w:r>
            <w:hyperlink w:anchor="P5711" w:history="1">
              <w:r>
                <w:rPr>
                  <w:color w:val="0000FF"/>
                </w:rPr>
                <w:t>&lt;**&gt;</w:t>
              </w:r>
            </w:hyperlink>
          </w:p>
        </w:tc>
      </w:tr>
      <w:tr w:rsidR="00D128AC">
        <w:tc>
          <w:tcPr>
            <w:tcW w:w="567" w:type="dxa"/>
          </w:tcPr>
          <w:p w:rsidR="00D128AC" w:rsidRDefault="00D128AC">
            <w:pPr>
              <w:pStyle w:val="ConsPlusNormal"/>
              <w:jc w:val="center"/>
            </w:pPr>
            <w:r>
              <w:t>1</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3</w:t>
            </w:r>
          </w:p>
        </w:tc>
        <w:tc>
          <w:tcPr>
            <w:tcW w:w="3823" w:type="dxa"/>
          </w:tcPr>
          <w:p w:rsidR="00D128AC" w:rsidRDefault="00D128AC">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w:t>
            </w:r>
          </w:p>
        </w:tc>
        <w:tc>
          <w:tcPr>
            <w:tcW w:w="3823" w:type="dxa"/>
          </w:tcPr>
          <w:p w:rsidR="00D128AC" w:rsidRDefault="00D128AC">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w:t>
            </w:r>
          </w:p>
        </w:tc>
        <w:tc>
          <w:tcPr>
            <w:tcW w:w="3823" w:type="dxa"/>
          </w:tcPr>
          <w:p w:rsidR="00D128AC" w:rsidRDefault="00D128AC">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w:t>
            </w:r>
          </w:p>
        </w:tc>
        <w:tc>
          <w:tcPr>
            <w:tcW w:w="3823" w:type="dxa"/>
          </w:tcPr>
          <w:p w:rsidR="00D128AC" w:rsidRDefault="00D128AC">
            <w:pPr>
              <w:pStyle w:val="ConsPlusNormal"/>
            </w:pPr>
            <w:r>
              <w:t>Государственное бюджетное учреждение здравоохранения Тюменской области "Перинатальный центр" (г. Тюмень)</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w:t>
            </w:r>
          </w:p>
        </w:tc>
        <w:tc>
          <w:tcPr>
            <w:tcW w:w="3823"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9</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10</w:t>
            </w:r>
          </w:p>
        </w:tc>
        <w:tc>
          <w:tcPr>
            <w:tcW w:w="3823" w:type="dxa"/>
          </w:tcPr>
          <w:p w:rsidR="00D128AC" w:rsidRDefault="00D128AC">
            <w:pPr>
              <w:pStyle w:val="ConsPlusNormal"/>
            </w:pPr>
            <w:r>
              <w:t xml:space="preserve">Государственное бюджетное учреждение здравоохранения </w:t>
            </w:r>
            <w:r>
              <w:lastRenderedPageBreak/>
              <w:t>Тюменской области "Областная больница N 4" (г. Ишим)</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11</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12</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11" (р.п. Голышманово)</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13</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14</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15</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16</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17</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18</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19</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20</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21</w:t>
            </w:r>
          </w:p>
        </w:tc>
        <w:tc>
          <w:tcPr>
            <w:tcW w:w="3823" w:type="dxa"/>
          </w:tcPr>
          <w:p w:rsidR="00D128AC" w:rsidRDefault="00D128AC">
            <w:pPr>
              <w:pStyle w:val="ConsPlusNormal"/>
            </w:pPr>
            <w:r>
              <w:t xml:space="preserve">Государственное автономное </w:t>
            </w:r>
            <w:r>
              <w:lastRenderedPageBreak/>
              <w:t>учреждение здравоохранения Тюменской области "Многопрофильный консультативно-диагностический центр"</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22</w:t>
            </w:r>
          </w:p>
        </w:tc>
        <w:tc>
          <w:tcPr>
            <w:tcW w:w="3823" w:type="dxa"/>
          </w:tcPr>
          <w:p w:rsidR="00D128AC" w:rsidRDefault="00D128AC">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23</w:t>
            </w:r>
          </w:p>
        </w:tc>
        <w:tc>
          <w:tcPr>
            <w:tcW w:w="3823" w:type="dxa"/>
          </w:tcPr>
          <w:p w:rsidR="00D128AC" w:rsidRDefault="00D128AC">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24</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25</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3"</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26</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4"</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27</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5"</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28</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6"</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29</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8"</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30</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12"</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31</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13"</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lastRenderedPageBreak/>
              <w:t>32</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14"</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33</w:t>
            </w:r>
          </w:p>
        </w:tc>
        <w:tc>
          <w:tcPr>
            <w:tcW w:w="3823"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17"</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34</w:t>
            </w:r>
          </w:p>
        </w:tc>
        <w:tc>
          <w:tcPr>
            <w:tcW w:w="3823" w:type="dxa"/>
          </w:tcPr>
          <w:p w:rsidR="00D128AC" w:rsidRDefault="00D128AC">
            <w:pPr>
              <w:pStyle w:val="ConsPlusNormal"/>
            </w:pPr>
            <w:r>
              <w:t>Государственное бюджетное учреждение здравоохранения Тюменской области "Родильный дом N 2"</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35</w:t>
            </w:r>
          </w:p>
        </w:tc>
        <w:tc>
          <w:tcPr>
            <w:tcW w:w="3823" w:type="dxa"/>
          </w:tcPr>
          <w:p w:rsidR="00D128AC" w:rsidRDefault="00D128AC">
            <w:pPr>
              <w:pStyle w:val="ConsPlusNormal"/>
            </w:pPr>
            <w:r>
              <w:t>Государственное бюджетное учреждение здравоохранения Тюменской области "Родильный дом N 3"</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36</w:t>
            </w:r>
          </w:p>
        </w:tc>
        <w:tc>
          <w:tcPr>
            <w:tcW w:w="3823" w:type="dxa"/>
          </w:tcPr>
          <w:p w:rsidR="00D128AC" w:rsidRDefault="00D128AC">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37</w:t>
            </w:r>
          </w:p>
        </w:tc>
        <w:tc>
          <w:tcPr>
            <w:tcW w:w="3823" w:type="dxa"/>
          </w:tcPr>
          <w:p w:rsidR="00D128AC" w:rsidRDefault="00D128AC">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38</w:t>
            </w:r>
          </w:p>
        </w:tc>
        <w:tc>
          <w:tcPr>
            <w:tcW w:w="3823" w:type="dxa"/>
          </w:tcPr>
          <w:p w:rsidR="00D128AC" w:rsidRDefault="00D128AC">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39</w:t>
            </w:r>
          </w:p>
        </w:tc>
        <w:tc>
          <w:tcPr>
            <w:tcW w:w="3823" w:type="dxa"/>
          </w:tcPr>
          <w:p w:rsidR="00D128AC" w:rsidRDefault="00D128AC">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40</w:t>
            </w:r>
          </w:p>
        </w:tc>
        <w:tc>
          <w:tcPr>
            <w:tcW w:w="3823" w:type="dxa"/>
          </w:tcPr>
          <w:p w:rsidR="00D128AC" w:rsidRDefault="00D128AC">
            <w:pPr>
              <w:pStyle w:val="ConsPlusNormal"/>
            </w:pPr>
            <w:r>
              <w:t xml:space="preserve">Федеральное казенное учреждение здравоохранения "Медико-санитарная </w:t>
            </w:r>
            <w:r>
              <w:lastRenderedPageBreak/>
              <w:t>часть Министерства внутренних дел Российской Федерации по Тюменской области"</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41</w:t>
            </w:r>
          </w:p>
        </w:tc>
        <w:tc>
          <w:tcPr>
            <w:tcW w:w="3823" w:type="dxa"/>
          </w:tcPr>
          <w:p w:rsidR="00D128AC" w:rsidRDefault="00D128AC">
            <w:pPr>
              <w:pStyle w:val="ConsPlusNormal"/>
            </w:pPr>
            <w:r>
              <w:t>Акционерное общество "Медико-санитарная часть "Нефтяник"</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42</w:t>
            </w:r>
          </w:p>
        </w:tc>
        <w:tc>
          <w:tcPr>
            <w:tcW w:w="3823" w:type="dxa"/>
          </w:tcPr>
          <w:p w:rsidR="00D128AC" w:rsidRDefault="00D128AC">
            <w:pPr>
              <w:pStyle w:val="ConsPlusNormal"/>
            </w:pPr>
            <w:r>
              <w:t>Частное учреждение здравоохранения "Клиническая больница "РЖД-Медицина" города Тюмень"</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43</w:t>
            </w:r>
          </w:p>
        </w:tc>
        <w:tc>
          <w:tcPr>
            <w:tcW w:w="3823" w:type="dxa"/>
          </w:tcPr>
          <w:p w:rsidR="00D128AC" w:rsidRDefault="00D128AC">
            <w:pPr>
              <w:pStyle w:val="ConsPlusNormal"/>
            </w:pPr>
            <w:r>
              <w:t>Общество с ограниченной ответственностью "Стоматологическая поликлиника N 3"</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44</w:t>
            </w:r>
          </w:p>
        </w:tc>
        <w:tc>
          <w:tcPr>
            <w:tcW w:w="3823" w:type="dxa"/>
          </w:tcPr>
          <w:p w:rsidR="00D128AC" w:rsidRDefault="00D128AC">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45</w:t>
            </w:r>
          </w:p>
        </w:tc>
        <w:tc>
          <w:tcPr>
            <w:tcW w:w="3823" w:type="dxa"/>
          </w:tcPr>
          <w:p w:rsidR="00D128AC" w:rsidRDefault="00D128AC">
            <w:pPr>
              <w:pStyle w:val="ConsPlusNormal"/>
            </w:pPr>
            <w:r>
              <w:t>Общество с ограниченной ответственностью Лечебно-профилактическое учреждение Поликлиника "Кросно"</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46</w:t>
            </w:r>
          </w:p>
        </w:tc>
        <w:tc>
          <w:tcPr>
            <w:tcW w:w="3823" w:type="dxa"/>
          </w:tcPr>
          <w:p w:rsidR="00D128AC" w:rsidRDefault="00D128AC">
            <w:pPr>
              <w:pStyle w:val="ConsPlusNormal"/>
            </w:pPr>
            <w:r>
              <w:t>Общество с ограниченной ответственностью "Визус-1"</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47</w:t>
            </w:r>
          </w:p>
        </w:tc>
        <w:tc>
          <w:tcPr>
            <w:tcW w:w="3823" w:type="dxa"/>
          </w:tcPr>
          <w:p w:rsidR="00D128AC" w:rsidRDefault="00D128AC">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48</w:t>
            </w:r>
          </w:p>
        </w:tc>
        <w:tc>
          <w:tcPr>
            <w:tcW w:w="3823" w:type="dxa"/>
          </w:tcPr>
          <w:p w:rsidR="00D128AC" w:rsidRDefault="00D128AC">
            <w:pPr>
              <w:pStyle w:val="ConsPlusNormal"/>
            </w:pPr>
            <w:r>
              <w:t>Общество с ограниченной ответственностью "Центр восстановительной медицины и реабилитации имени В.А. Зольникова"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49</w:t>
            </w:r>
          </w:p>
        </w:tc>
        <w:tc>
          <w:tcPr>
            <w:tcW w:w="3823" w:type="dxa"/>
          </w:tcPr>
          <w:p w:rsidR="00D128AC" w:rsidRDefault="00D128AC">
            <w:pPr>
              <w:pStyle w:val="ConsPlusNormal"/>
            </w:pPr>
            <w:r>
              <w:t>Общество с ограниченной ответственностью "ГолДент"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50</w:t>
            </w:r>
          </w:p>
        </w:tc>
        <w:tc>
          <w:tcPr>
            <w:tcW w:w="3823" w:type="dxa"/>
          </w:tcPr>
          <w:p w:rsidR="00D128AC" w:rsidRDefault="00D128AC">
            <w:pPr>
              <w:pStyle w:val="ConsPlusNormal"/>
            </w:pPr>
            <w:r>
              <w:t>Общество с ограниченной ответственностью "АЛЛЮР"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51</w:t>
            </w:r>
          </w:p>
        </w:tc>
        <w:tc>
          <w:tcPr>
            <w:tcW w:w="3823" w:type="dxa"/>
          </w:tcPr>
          <w:p w:rsidR="00D128AC" w:rsidRDefault="00D128AC">
            <w:pPr>
              <w:pStyle w:val="ConsPlusNormal"/>
            </w:pPr>
            <w:r>
              <w:t>Общество с ограниченной ответственностью "Поликлиника консультативно-диагностическая им. Е.М. Нигинского"</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52</w:t>
            </w:r>
          </w:p>
        </w:tc>
        <w:tc>
          <w:tcPr>
            <w:tcW w:w="3823" w:type="dxa"/>
          </w:tcPr>
          <w:p w:rsidR="00D128AC" w:rsidRDefault="00D128AC">
            <w:pPr>
              <w:pStyle w:val="ConsPlusNormal"/>
            </w:pPr>
            <w:r>
              <w:t xml:space="preserve">Государственное бюджетное учреждение здравоохранения Тюменской области "Областной клинический </w:t>
            </w:r>
            <w:r>
              <w:lastRenderedPageBreak/>
              <w:t>фтизиопульмонологический центр"</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53</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"Областной наркологический диспансер"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54</w:t>
            </w:r>
          </w:p>
        </w:tc>
        <w:tc>
          <w:tcPr>
            <w:tcW w:w="3823" w:type="dxa"/>
          </w:tcPr>
          <w:p w:rsidR="00D128AC" w:rsidRDefault="00D128AC">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55</w:t>
            </w:r>
          </w:p>
        </w:tc>
        <w:tc>
          <w:tcPr>
            <w:tcW w:w="3823" w:type="dxa"/>
          </w:tcPr>
          <w:p w:rsidR="00D128AC" w:rsidRDefault="00D128AC">
            <w:pPr>
              <w:pStyle w:val="ConsPlusNormal"/>
            </w:pPr>
            <w:r>
              <w:t>Государственное автономное учреждение здравоохранения Тюменской области "Хоспис"</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56</w:t>
            </w:r>
          </w:p>
        </w:tc>
        <w:tc>
          <w:tcPr>
            <w:tcW w:w="3823" w:type="dxa"/>
          </w:tcPr>
          <w:p w:rsidR="00D128AC" w:rsidRDefault="00D128AC">
            <w:pPr>
              <w:pStyle w:val="ConsPlusNormal"/>
            </w:pPr>
            <w:r>
              <w:t>Государственное бюджетное учреждение здравоохранения Тюменской области "Станция скорой медицинской помощи"</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57</w:t>
            </w:r>
          </w:p>
        </w:tc>
        <w:tc>
          <w:tcPr>
            <w:tcW w:w="3823" w:type="dxa"/>
          </w:tcPr>
          <w:p w:rsidR="00D128AC" w:rsidRDefault="00D128AC">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58</w:t>
            </w:r>
          </w:p>
        </w:tc>
        <w:tc>
          <w:tcPr>
            <w:tcW w:w="3823" w:type="dxa"/>
          </w:tcPr>
          <w:p w:rsidR="00D128AC" w:rsidRDefault="00D128AC">
            <w:pPr>
              <w:pStyle w:val="ConsPlusNormal"/>
            </w:pPr>
            <w:r>
              <w:t>Закрытое акционерное общество Медицинский центр "Малыш"</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59</w:t>
            </w:r>
          </w:p>
        </w:tc>
        <w:tc>
          <w:tcPr>
            <w:tcW w:w="3823" w:type="dxa"/>
          </w:tcPr>
          <w:p w:rsidR="00D128AC" w:rsidRDefault="00D128AC">
            <w:pPr>
              <w:pStyle w:val="ConsPlusNormal"/>
            </w:pPr>
            <w:r>
              <w:t>Общество с ограниченной ответственностью "Международный центр репродуктивной медицины "Меркурий"</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60</w:t>
            </w:r>
          </w:p>
        </w:tc>
        <w:tc>
          <w:tcPr>
            <w:tcW w:w="3823" w:type="dxa"/>
          </w:tcPr>
          <w:p w:rsidR="00D128AC" w:rsidRDefault="00D128AC">
            <w:pPr>
              <w:pStyle w:val="ConsPlusNormal"/>
            </w:pPr>
            <w:r>
              <w:t>Общество с ограниченной ответственностью "Профилакторий "Светлый"</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61</w:t>
            </w:r>
          </w:p>
        </w:tc>
        <w:tc>
          <w:tcPr>
            <w:tcW w:w="3823" w:type="dxa"/>
          </w:tcPr>
          <w:p w:rsidR="00D128AC" w:rsidRDefault="00D128AC">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62</w:t>
            </w:r>
          </w:p>
        </w:tc>
        <w:tc>
          <w:tcPr>
            <w:tcW w:w="3823" w:type="dxa"/>
          </w:tcPr>
          <w:p w:rsidR="00D128AC" w:rsidRDefault="00D128AC">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63</w:t>
            </w:r>
          </w:p>
        </w:tc>
        <w:tc>
          <w:tcPr>
            <w:tcW w:w="3823" w:type="dxa"/>
          </w:tcPr>
          <w:p w:rsidR="00D128AC" w:rsidRDefault="00D128AC">
            <w:pPr>
              <w:pStyle w:val="ConsPlusNormal"/>
            </w:pPr>
            <w:r>
              <w:t xml:space="preserve">Общество с ограниченной ответственностью "Международная </w:t>
            </w:r>
            <w:r>
              <w:lastRenderedPageBreak/>
              <w:t>Клиника Восстановительной Ортопедии"</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64</w:t>
            </w:r>
          </w:p>
        </w:tc>
        <w:tc>
          <w:tcPr>
            <w:tcW w:w="3823" w:type="dxa"/>
          </w:tcPr>
          <w:p w:rsidR="00D128AC" w:rsidRDefault="00D128AC">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65</w:t>
            </w:r>
          </w:p>
        </w:tc>
        <w:tc>
          <w:tcPr>
            <w:tcW w:w="3823" w:type="dxa"/>
          </w:tcPr>
          <w:p w:rsidR="00D128AC" w:rsidRDefault="00D128AC">
            <w:pPr>
              <w:pStyle w:val="ConsPlusNormal"/>
            </w:pPr>
            <w:r>
              <w:t>Общество с ограниченной ответственностью "Санэпидблагополучие"</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66</w:t>
            </w:r>
          </w:p>
        </w:tc>
        <w:tc>
          <w:tcPr>
            <w:tcW w:w="3823" w:type="dxa"/>
          </w:tcPr>
          <w:p w:rsidR="00D128AC" w:rsidRDefault="00D128AC">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67</w:t>
            </w:r>
          </w:p>
        </w:tc>
        <w:tc>
          <w:tcPr>
            <w:tcW w:w="3823" w:type="dxa"/>
          </w:tcPr>
          <w:p w:rsidR="00D128AC" w:rsidRDefault="00D128AC">
            <w:pPr>
              <w:pStyle w:val="ConsPlusNormal"/>
            </w:pPr>
            <w:r>
              <w:t>Тюменская областная общественная организация "Будущее начинается сейчас"</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68</w:t>
            </w:r>
          </w:p>
        </w:tc>
        <w:tc>
          <w:tcPr>
            <w:tcW w:w="3823" w:type="dxa"/>
          </w:tcPr>
          <w:p w:rsidR="00D128AC" w:rsidRDefault="00D128AC">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69</w:t>
            </w:r>
          </w:p>
        </w:tc>
        <w:tc>
          <w:tcPr>
            <w:tcW w:w="3823" w:type="dxa"/>
          </w:tcPr>
          <w:p w:rsidR="00D128AC" w:rsidRDefault="00D128AC">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70</w:t>
            </w:r>
          </w:p>
        </w:tc>
        <w:tc>
          <w:tcPr>
            <w:tcW w:w="3823" w:type="dxa"/>
          </w:tcPr>
          <w:p w:rsidR="00D128AC" w:rsidRDefault="00D128AC">
            <w:pPr>
              <w:pStyle w:val="ConsPlusNormal"/>
            </w:pPr>
            <w:r>
              <w:t>Автономная некоммерческая организация "Оздоровительно-образовательный центр санаторного типа "Серебряный бор"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71</w:t>
            </w:r>
          </w:p>
        </w:tc>
        <w:tc>
          <w:tcPr>
            <w:tcW w:w="3823" w:type="dxa"/>
          </w:tcPr>
          <w:p w:rsidR="00D128AC" w:rsidRDefault="00D128AC">
            <w:pPr>
              <w:pStyle w:val="ConsPlusNormal"/>
            </w:pPr>
            <w:r>
              <w:t>Общество с ограниченной ответственностью Стоматология "Дантист"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72</w:t>
            </w:r>
          </w:p>
        </w:tc>
        <w:tc>
          <w:tcPr>
            <w:tcW w:w="3823" w:type="dxa"/>
          </w:tcPr>
          <w:p w:rsidR="00D128AC" w:rsidRDefault="00D128AC">
            <w:pPr>
              <w:pStyle w:val="ConsPlusNormal"/>
            </w:pPr>
            <w:r>
              <w:t>Общество с ограниченной ответственностью "Медицинский центр "МЕДАР"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73</w:t>
            </w:r>
          </w:p>
        </w:tc>
        <w:tc>
          <w:tcPr>
            <w:tcW w:w="3823" w:type="dxa"/>
          </w:tcPr>
          <w:p w:rsidR="00D128AC" w:rsidRDefault="00D128AC">
            <w:pPr>
              <w:pStyle w:val="ConsPlusNormal"/>
            </w:pPr>
            <w:r>
              <w:t xml:space="preserve">Общество с ограниченной ответственностью "Лечебно - диагностический центр Международного института биологических систем имени Сергея </w:t>
            </w:r>
            <w:r>
              <w:lastRenderedPageBreak/>
              <w:t>Березина"</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74</w:t>
            </w:r>
          </w:p>
        </w:tc>
        <w:tc>
          <w:tcPr>
            <w:tcW w:w="3823" w:type="dxa"/>
          </w:tcPr>
          <w:p w:rsidR="00D128AC" w:rsidRDefault="00D128AC">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75</w:t>
            </w:r>
          </w:p>
        </w:tc>
        <w:tc>
          <w:tcPr>
            <w:tcW w:w="3823" w:type="dxa"/>
          </w:tcPr>
          <w:p w:rsidR="00D128AC" w:rsidRDefault="00D128AC">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76</w:t>
            </w:r>
          </w:p>
        </w:tc>
        <w:tc>
          <w:tcPr>
            <w:tcW w:w="3823" w:type="dxa"/>
          </w:tcPr>
          <w:p w:rsidR="00D128AC" w:rsidRDefault="00D128AC">
            <w:pPr>
              <w:pStyle w:val="ConsPlusNormal"/>
            </w:pPr>
            <w:r>
              <w:t>Городская больница Акционерное общество "Медицинский центр"</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77</w:t>
            </w:r>
          </w:p>
        </w:tc>
        <w:tc>
          <w:tcPr>
            <w:tcW w:w="3823" w:type="dxa"/>
          </w:tcPr>
          <w:p w:rsidR="00D128AC" w:rsidRDefault="00D128AC">
            <w:pPr>
              <w:pStyle w:val="ConsPlusNormal"/>
            </w:pPr>
            <w:r>
              <w:t>Общество с ограниченной ответственностью "Уральский клинический лечебно-реабилитационный центр им. В.В. Тетюхина"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78</w:t>
            </w:r>
          </w:p>
        </w:tc>
        <w:tc>
          <w:tcPr>
            <w:tcW w:w="3823" w:type="dxa"/>
          </w:tcPr>
          <w:p w:rsidR="00D128AC" w:rsidRDefault="00D128AC">
            <w:pPr>
              <w:pStyle w:val="ConsPlusNormal"/>
            </w:pPr>
            <w:r>
              <w:t>Общество с ограниченной ответственностью "Мать и дитя Тюмень"</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79</w:t>
            </w:r>
          </w:p>
        </w:tc>
        <w:tc>
          <w:tcPr>
            <w:tcW w:w="3823" w:type="dxa"/>
          </w:tcPr>
          <w:p w:rsidR="00D128AC" w:rsidRDefault="00D128AC">
            <w:pPr>
              <w:pStyle w:val="ConsPlusNormal"/>
            </w:pPr>
            <w:r>
              <w:t>Общество с ограниченной ответственностью "МедЭдванс Консалтинг"</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80</w:t>
            </w:r>
          </w:p>
        </w:tc>
        <w:tc>
          <w:tcPr>
            <w:tcW w:w="3823" w:type="dxa"/>
          </w:tcPr>
          <w:p w:rsidR="00D128AC" w:rsidRDefault="00D128AC">
            <w:pPr>
              <w:pStyle w:val="ConsPlusNormal"/>
            </w:pPr>
            <w:r>
              <w:t>Автономная некоммерческая организация "Футбол-Хоккей"</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81</w:t>
            </w:r>
          </w:p>
        </w:tc>
        <w:tc>
          <w:tcPr>
            <w:tcW w:w="3823" w:type="dxa"/>
          </w:tcPr>
          <w:p w:rsidR="00D128AC" w:rsidRDefault="00D128AC">
            <w:pPr>
              <w:pStyle w:val="ConsPlusNormal"/>
            </w:pPr>
            <w:r>
              <w:t>Общество с ограниченной ответственностью "НефроМед"</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82</w:t>
            </w:r>
          </w:p>
        </w:tc>
        <w:tc>
          <w:tcPr>
            <w:tcW w:w="3823" w:type="dxa"/>
          </w:tcPr>
          <w:p w:rsidR="00D128AC" w:rsidRDefault="00D128AC">
            <w:pPr>
              <w:pStyle w:val="ConsPlusNormal"/>
            </w:pPr>
            <w:r>
              <w:t>Общество с ограниченной ответственностью "Центр ПЭТ-Технолоджи"</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83</w:t>
            </w:r>
          </w:p>
        </w:tc>
        <w:tc>
          <w:tcPr>
            <w:tcW w:w="3823" w:type="dxa"/>
          </w:tcPr>
          <w:p w:rsidR="00D128AC" w:rsidRDefault="00D128AC">
            <w:pPr>
              <w:pStyle w:val="ConsPlusNormal"/>
            </w:pPr>
            <w:r>
              <w:t>Общество с ограниченной ответственностью "М-ЛАЙН"</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84</w:t>
            </w:r>
          </w:p>
        </w:tc>
        <w:tc>
          <w:tcPr>
            <w:tcW w:w="3823" w:type="dxa"/>
          </w:tcPr>
          <w:p w:rsidR="00D128AC" w:rsidRDefault="00D128AC">
            <w:pPr>
              <w:pStyle w:val="ConsPlusNormal"/>
            </w:pPr>
            <w:r>
              <w:t>Общество с ограниченной ответственностью "Ситилаб-Урал"</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85</w:t>
            </w:r>
          </w:p>
        </w:tc>
        <w:tc>
          <w:tcPr>
            <w:tcW w:w="3823" w:type="dxa"/>
          </w:tcPr>
          <w:p w:rsidR="00D128AC" w:rsidRDefault="00D128AC">
            <w:pPr>
              <w:pStyle w:val="ConsPlusNormal"/>
            </w:pPr>
            <w:r>
              <w:t>Общество с ограниченной ответственностью "ДИАЛИЗНЫЙ ЦЕНТР НЕФРОС-КАЛУГА"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86</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станция переливания крови"</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87</w:t>
            </w:r>
          </w:p>
        </w:tc>
        <w:tc>
          <w:tcPr>
            <w:tcW w:w="3823" w:type="dxa"/>
          </w:tcPr>
          <w:p w:rsidR="00D128AC" w:rsidRDefault="00D128AC">
            <w:pPr>
              <w:pStyle w:val="ConsPlusNormal"/>
            </w:pPr>
            <w:r>
              <w:t xml:space="preserve">Общество с ограниченной </w:t>
            </w:r>
            <w:r>
              <w:lastRenderedPageBreak/>
              <w:t>ответственностью "МРТ Гранд"</w:t>
            </w:r>
          </w:p>
        </w:tc>
        <w:tc>
          <w:tcPr>
            <w:tcW w:w="2637" w:type="dxa"/>
          </w:tcPr>
          <w:p w:rsidR="00D128AC" w:rsidRDefault="00D128AC">
            <w:pPr>
              <w:pStyle w:val="ConsPlusNormal"/>
              <w:jc w:val="center"/>
            </w:pPr>
            <w:r>
              <w:lastRenderedPageBreak/>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88</w:t>
            </w:r>
          </w:p>
        </w:tc>
        <w:tc>
          <w:tcPr>
            <w:tcW w:w="3823" w:type="dxa"/>
          </w:tcPr>
          <w:p w:rsidR="00D128AC" w:rsidRDefault="00D128AC">
            <w:pPr>
              <w:pStyle w:val="ConsPlusNormal"/>
            </w:pPr>
            <w:r>
              <w:t>Общество с ограниченной ответственностью "Центр нефрологии и диализа"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89</w:t>
            </w:r>
          </w:p>
        </w:tc>
        <w:tc>
          <w:tcPr>
            <w:tcW w:w="3823" w:type="dxa"/>
          </w:tcPr>
          <w:p w:rsidR="00D128AC" w:rsidRDefault="00D128AC">
            <w:pPr>
              <w:pStyle w:val="ConsPlusNormal"/>
            </w:pPr>
            <w:r>
              <w:t>Индивидуальный предприниматель Гурьева Елена Михайловна</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90</w:t>
            </w:r>
          </w:p>
        </w:tc>
        <w:tc>
          <w:tcPr>
            <w:tcW w:w="3823" w:type="dxa"/>
          </w:tcPr>
          <w:p w:rsidR="00D128AC" w:rsidRDefault="00D128AC">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91</w:t>
            </w:r>
          </w:p>
        </w:tc>
        <w:tc>
          <w:tcPr>
            <w:tcW w:w="3823" w:type="dxa"/>
          </w:tcPr>
          <w:p w:rsidR="00D128AC" w:rsidRDefault="00D128AC">
            <w:pPr>
              <w:pStyle w:val="ConsPlusNormal"/>
            </w:pPr>
            <w:r>
              <w:t>Общество с ограниченной ответственностью "Лаборатория Гемотест"</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92</w:t>
            </w:r>
          </w:p>
        </w:tc>
        <w:tc>
          <w:tcPr>
            <w:tcW w:w="3823" w:type="dxa"/>
          </w:tcPr>
          <w:p w:rsidR="00D128AC" w:rsidRDefault="00D128AC">
            <w:pPr>
              <w:pStyle w:val="ConsPlusNormal"/>
            </w:pPr>
            <w:r>
              <w:t>Общество с ограниченной ответственностью "Научно-производственная фирма "Хеликс"</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93</w:t>
            </w:r>
          </w:p>
        </w:tc>
        <w:tc>
          <w:tcPr>
            <w:tcW w:w="3823" w:type="dxa"/>
          </w:tcPr>
          <w:p w:rsidR="00D128AC" w:rsidRDefault="00D128AC">
            <w:pPr>
              <w:pStyle w:val="ConsPlusNormal"/>
            </w:pPr>
            <w:r>
              <w:t>Общество с ограниченной ответственностью "Виталаб"</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94</w:t>
            </w:r>
          </w:p>
        </w:tc>
        <w:tc>
          <w:tcPr>
            <w:tcW w:w="3823"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95</w:t>
            </w:r>
          </w:p>
        </w:tc>
        <w:tc>
          <w:tcPr>
            <w:tcW w:w="3823"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637" w:type="dxa"/>
          </w:tcPr>
          <w:p w:rsidR="00D128AC" w:rsidRDefault="00D128AC">
            <w:pPr>
              <w:pStyle w:val="ConsPlusNormal"/>
              <w:jc w:val="center"/>
            </w:pPr>
            <w:r>
              <w:t>+</w:t>
            </w:r>
          </w:p>
        </w:tc>
        <w:tc>
          <w:tcPr>
            <w:tcW w:w="2014" w:type="dxa"/>
          </w:tcPr>
          <w:p w:rsidR="00D128AC" w:rsidRDefault="00D128AC">
            <w:pPr>
              <w:pStyle w:val="ConsPlusNormal"/>
              <w:jc w:val="center"/>
            </w:pPr>
            <w:r>
              <w:t>+</w:t>
            </w:r>
          </w:p>
        </w:tc>
      </w:tr>
      <w:tr w:rsidR="00D128AC">
        <w:tc>
          <w:tcPr>
            <w:tcW w:w="567" w:type="dxa"/>
          </w:tcPr>
          <w:p w:rsidR="00D128AC" w:rsidRDefault="00D128AC">
            <w:pPr>
              <w:pStyle w:val="ConsPlusNormal"/>
              <w:jc w:val="center"/>
            </w:pPr>
            <w:r>
              <w:t>96</w:t>
            </w:r>
          </w:p>
        </w:tc>
        <w:tc>
          <w:tcPr>
            <w:tcW w:w="3823" w:type="dxa"/>
          </w:tcPr>
          <w:p w:rsidR="00D128AC" w:rsidRDefault="00D128AC">
            <w:pPr>
              <w:pStyle w:val="ConsPlusNormal"/>
            </w:pPr>
            <w:r>
              <w:t>Общество с ограниченной ответственностью "Многопрофильный медицинский центр "СмартКлиник"</w:t>
            </w:r>
          </w:p>
        </w:tc>
        <w:tc>
          <w:tcPr>
            <w:tcW w:w="2637" w:type="dxa"/>
          </w:tcPr>
          <w:p w:rsidR="00D128AC" w:rsidRDefault="00D128AC">
            <w:pPr>
              <w:pStyle w:val="ConsPlusNormal"/>
              <w:jc w:val="center"/>
            </w:pPr>
            <w:r>
              <w:t>+</w:t>
            </w: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97</w:t>
            </w:r>
          </w:p>
        </w:tc>
        <w:tc>
          <w:tcPr>
            <w:tcW w:w="3823" w:type="dxa"/>
          </w:tcPr>
          <w:p w:rsidR="00D128AC" w:rsidRDefault="00D128AC">
            <w:pPr>
              <w:pStyle w:val="ConsPlusNormal"/>
            </w:pPr>
            <w:r>
              <w:t xml:space="preserve">Государственное казенное учреждение Тюменской области </w:t>
            </w:r>
            <w:r>
              <w:lastRenderedPageBreak/>
              <w:t>"Областной медицинский центр мобрезервов "Резерв"</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98</w:t>
            </w:r>
          </w:p>
        </w:tc>
        <w:tc>
          <w:tcPr>
            <w:tcW w:w="3823" w:type="dxa"/>
          </w:tcPr>
          <w:p w:rsidR="00D128AC" w:rsidRDefault="00D128AC">
            <w:pPr>
              <w:pStyle w:val="ConsPlusNormal"/>
            </w:pPr>
            <w:r>
              <w:t>Государственное казенное учреждение Тюменской области "Фарма"</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99</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"Областное бюро судебно-медицинской экспертизы"</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100</w:t>
            </w:r>
          </w:p>
        </w:tc>
        <w:tc>
          <w:tcPr>
            <w:tcW w:w="3823" w:type="dxa"/>
          </w:tcPr>
          <w:p w:rsidR="00D128AC" w:rsidRDefault="00D128AC">
            <w:pPr>
              <w:pStyle w:val="ConsPlusNormal"/>
            </w:pPr>
            <w:r>
              <w:t>Государственное автономное учреждение Тюменской области "Медицинский информационно-аналитический центр"</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101</w:t>
            </w:r>
          </w:p>
        </w:tc>
        <w:tc>
          <w:tcPr>
            <w:tcW w:w="3823" w:type="dxa"/>
          </w:tcPr>
          <w:p w:rsidR="00D128AC" w:rsidRDefault="00D128AC">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102</w:t>
            </w:r>
          </w:p>
        </w:tc>
        <w:tc>
          <w:tcPr>
            <w:tcW w:w="3823" w:type="dxa"/>
          </w:tcPr>
          <w:p w:rsidR="00D128AC" w:rsidRDefault="00D128AC">
            <w:pPr>
              <w:pStyle w:val="ConsPlusNormal"/>
            </w:pPr>
            <w:r>
              <w:t>Государственное бюджетное учреждение здравоохранения Тюменской области "Центр профилактики и борьбы со СПИД"</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567" w:type="dxa"/>
          </w:tcPr>
          <w:p w:rsidR="00D128AC" w:rsidRDefault="00D128AC">
            <w:pPr>
              <w:pStyle w:val="ConsPlusNormal"/>
              <w:jc w:val="center"/>
            </w:pPr>
            <w:r>
              <w:t>103</w:t>
            </w:r>
          </w:p>
        </w:tc>
        <w:tc>
          <w:tcPr>
            <w:tcW w:w="3823" w:type="dxa"/>
          </w:tcPr>
          <w:p w:rsidR="00D128AC" w:rsidRDefault="00D128AC">
            <w:pPr>
              <w:pStyle w:val="ConsPlusNormal"/>
            </w:pPr>
            <w:r>
              <w:t>Государственное бюджетное учреждение здравоохранения Тюменской области "Тюменский специализированный дом ребенка"</w:t>
            </w:r>
          </w:p>
        </w:tc>
        <w:tc>
          <w:tcPr>
            <w:tcW w:w="2637" w:type="dxa"/>
          </w:tcPr>
          <w:p w:rsidR="00D128AC" w:rsidRDefault="00D128AC">
            <w:pPr>
              <w:pStyle w:val="ConsPlusNormal"/>
            </w:pPr>
          </w:p>
        </w:tc>
        <w:tc>
          <w:tcPr>
            <w:tcW w:w="2014" w:type="dxa"/>
          </w:tcPr>
          <w:p w:rsidR="00D128AC" w:rsidRDefault="00D128AC">
            <w:pPr>
              <w:pStyle w:val="ConsPlusNormal"/>
            </w:pPr>
          </w:p>
        </w:tc>
      </w:tr>
      <w:tr w:rsidR="00D128AC">
        <w:tc>
          <w:tcPr>
            <w:tcW w:w="4390" w:type="dxa"/>
            <w:gridSpan w:val="2"/>
          </w:tcPr>
          <w:p w:rsidR="00D128AC" w:rsidRDefault="00D128AC">
            <w:pPr>
              <w:pStyle w:val="ConsPlusNormal"/>
            </w:pPr>
            <w:r>
              <w:t>Итого медицинских организаций, участвующих в территориальной программе государственных гарантий, из них:</w:t>
            </w:r>
          </w:p>
        </w:tc>
        <w:tc>
          <w:tcPr>
            <w:tcW w:w="4651" w:type="dxa"/>
            <w:gridSpan w:val="2"/>
          </w:tcPr>
          <w:p w:rsidR="00D128AC" w:rsidRDefault="00D128AC">
            <w:pPr>
              <w:pStyle w:val="ConsPlusNormal"/>
              <w:jc w:val="center"/>
            </w:pPr>
            <w:r>
              <w:t>103</w:t>
            </w:r>
          </w:p>
        </w:tc>
      </w:tr>
      <w:tr w:rsidR="00D128AC">
        <w:tc>
          <w:tcPr>
            <w:tcW w:w="4390" w:type="dxa"/>
            <w:gridSpan w:val="2"/>
          </w:tcPr>
          <w:p w:rsidR="00D128AC" w:rsidRDefault="00D128AC">
            <w:pPr>
              <w:pStyle w:val="ConsPlusNormal"/>
            </w:pPr>
            <w:r>
              <w:t>медицинских организаций, осуществляющих деятельность в сфере обязательного медицинского страхования</w:t>
            </w:r>
          </w:p>
        </w:tc>
        <w:tc>
          <w:tcPr>
            <w:tcW w:w="4651" w:type="dxa"/>
            <w:gridSpan w:val="2"/>
          </w:tcPr>
          <w:p w:rsidR="00D128AC" w:rsidRDefault="00D128AC">
            <w:pPr>
              <w:pStyle w:val="ConsPlusNormal"/>
              <w:jc w:val="center"/>
            </w:pPr>
            <w:r>
              <w:t>96</w:t>
            </w:r>
          </w:p>
        </w:tc>
      </w:tr>
      <w:tr w:rsidR="00D128AC">
        <w:tc>
          <w:tcPr>
            <w:tcW w:w="4390" w:type="dxa"/>
            <w:gridSpan w:val="2"/>
          </w:tcPr>
          <w:p w:rsidR="00D128AC" w:rsidRDefault="00D128AC">
            <w:pPr>
              <w:pStyle w:val="ConsPlusNormal"/>
            </w:pPr>
            <w:r>
              <w:t>медицинских организаций, проводящих профилактические медицинские осмотры и диспансеризацию</w:t>
            </w:r>
          </w:p>
        </w:tc>
        <w:tc>
          <w:tcPr>
            <w:tcW w:w="4651" w:type="dxa"/>
            <w:gridSpan w:val="2"/>
          </w:tcPr>
          <w:p w:rsidR="00D128AC" w:rsidRDefault="00D128AC">
            <w:pPr>
              <w:pStyle w:val="ConsPlusNormal"/>
              <w:jc w:val="center"/>
            </w:pPr>
            <w:r>
              <w:t>29</w:t>
            </w:r>
          </w:p>
        </w:tc>
      </w:tr>
      <w:tr w:rsidR="00D128AC">
        <w:tc>
          <w:tcPr>
            <w:tcW w:w="4390" w:type="dxa"/>
            <w:gridSpan w:val="2"/>
          </w:tcPr>
          <w:p w:rsidR="00D128AC" w:rsidRDefault="00D128AC">
            <w:pPr>
              <w:pStyle w:val="ConsPlusNormal"/>
            </w:pPr>
            <w:r>
              <w:t>медицинские организации, подведомственные федеральным органам исполнительной власти, в том числе:</w:t>
            </w:r>
          </w:p>
        </w:tc>
        <w:tc>
          <w:tcPr>
            <w:tcW w:w="4651" w:type="dxa"/>
            <w:gridSpan w:val="2"/>
          </w:tcPr>
          <w:p w:rsidR="00D128AC" w:rsidRDefault="00D128AC">
            <w:pPr>
              <w:pStyle w:val="ConsPlusNormal"/>
              <w:jc w:val="center"/>
            </w:pPr>
            <w:r>
              <w:t>7</w:t>
            </w:r>
          </w:p>
        </w:tc>
      </w:tr>
      <w:tr w:rsidR="00D128AC">
        <w:tc>
          <w:tcPr>
            <w:tcW w:w="4390" w:type="dxa"/>
            <w:gridSpan w:val="2"/>
          </w:tcPr>
          <w:p w:rsidR="00D128AC" w:rsidRDefault="00D128AC">
            <w:pPr>
              <w:pStyle w:val="ConsPlusNormal"/>
            </w:pPr>
            <w:r>
              <w:t xml:space="preserve">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w:t>
            </w:r>
            <w:r>
              <w:lastRenderedPageBreak/>
              <w:t>стационаров</w:t>
            </w:r>
          </w:p>
        </w:tc>
        <w:tc>
          <w:tcPr>
            <w:tcW w:w="4651" w:type="dxa"/>
            <w:gridSpan w:val="2"/>
          </w:tcPr>
          <w:p w:rsidR="00D128AC" w:rsidRDefault="00D128AC">
            <w:pPr>
              <w:pStyle w:val="ConsPlusNormal"/>
              <w:jc w:val="center"/>
            </w:pPr>
            <w:r>
              <w:lastRenderedPageBreak/>
              <w:t>5</w:t>
            </w:r>
          </w:p>
        </w:tc>
      </w:tr>
    </w:tbl>
    <w:p w:rsidR="00D128AC" w:rsidRDefault="00D128AC">
      <w:pPr>
        <w:pStyle w:val="ConsPlusNormal"/>
        <w:jc w:val="both"/>
      </w:pPr>
    </w:p>
    <w:p w:rsidR="00D128AC" w:rsidRDefault="00D128AC">
      <w:pPr>
        <w:pStyle w:val="ConsPlusNormal"/>
        <w:ind w:firstLine="540"/>
        <w:jc w:val="both"/>
      </w:pPr>
      <w:r>
        <w:t>--------------------------------</w:t>
      </w:r>
    </w:p>
    <w:p w:rsidR="00D128AC" w:rsidRDefault="00D128AC">
      <w:pPr>
        <w:pStyle w:val="ConsPlusNormal"/>
        <w:spacing w:before="220"/>
        <w:ind w:firstLine="540"/>
        <w:jc w:val="both"/>
      </w:pPr>
      <w:bookmarkStart w:id="253" w:name="P5710"/>
      <w:bookmarkEnd w:id="253"/>
      <w:r>
        <w:t>&lt;*&gt; знак отличия об участии в сфере обязательного медицинского страхования (+)</w:t>
      </w:r>
    </w:p>
    <w:p w:rsidR="00D128AC" w:rsidRDefault="00D128AC">
      <w:pPr>
        <w:pStyle w:val="ConsPlusNormal"/>
        <w:spacing w:before="220"/>
        <w:ind w:firstLine="540"/>
        <w:jc w:val="both"/>
      </w:pPr>
      <w:bookmarkStart w:id="254" w:name="P5711"/>
      <w:bookmarkEnd w:id="254"/>
      <w:r>
        <w:t>&lt;**&gt; знак отличия о проведении профилактических медицинских осмотров и диспансеризации (+)</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2</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5" w:name="P5720"/>
      <w:bookmarkEnd w:id="255"/>
      <w:r>
        <w:t>ПЕРЕЧЕНЬ</w:t>
      </w:r>
    </w:p>
    <w:p w:rsidR="00D128AC" w:rsidRDefault="00D128AC">
      <w:pPr>
        <w:pStyle w:val="ConsPlusTitle"/>
        <w:jc w:val="center"/>
      </w:pPr>
      <w:r>
        <w:t>(РЕЕСТР) МЕДИЦИНСКИХ ОРГАНИЗАЦИЙ, ОКАЗЫВАЮЩИХ МЕДИЦИНСКУЮ</w:t>
      </w:r>
    </w:p>
    <w:p w:rsidR="00D128AC" w:rsidRDefault="00D128AC">
      <w:pPr>
        <w:pStyle w:val="ConsPlusTitle"/>
        <w:jc w:val="center"/>
      </w:pPr>
      <w:r>
        <w:t>ПОМОЩЬ В РАМКАХ ТЕРРИТОРИАЛЬНОЙ ПРОГРАММЫ, В ТОМ ЧИСЛЕ</w:t>
      </w:r>
    </w:p>
    <w:p w:rsidR="00D128AC" w:rsidRDefault="00D128AC">
      <w:pPr>
        <w:pStyle w:val="ConsPlusTitle"/>
        <w:jc w:val="center"/>
      </w:pPr>
      <w:r>
        <w:t>УЧАСТВУЮЩИХ В РЕАЛИЗАЦИИ ТЕРРИТОРИАЛЬНОЙ ПРОГРАММЫ</w:t>
      </w:r>
    </w:p>
    <w:p w:rsidR="00D128AC" w:rsidRDefault="00D128AC">
      <w:pPr>
        <w:pStyle w:val="ConsPlusTitle"/>
        <w:jc w:val="center"/>
      </w:pPr>
      <w:r>
        <w:t>ОБЯЗАТЕЛЬНОГО МЕДИЦИНСКОГО СТРАХОВАНИЯ, ПО УРОВНЯМ ОКАЗАНИЯ</w:t>
      </w:r>
    </w:p>
    <w:p w:rsidR="00D128AC" w:rsidRDefault="00D128AC">
      <w:pPr>
        <w:pStyle w:val="ConsPlusTitle"/>
        <w:jc w:val="center"/>
      </w:pPr>
      <w:r>
        <w:t>МЕДИЦИНСКОЙ ПОМОЩИ</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1080"/>
        <w:gridCol w:w="1065"/>
        <w:gridCol w:w="1080"/>
      </w:tblGrid>
      <w:tr w:rsidR="00D128AC">
        <w:tc>
          <w:tcPr>
            <w:tcW w:w="454" w:type="dxa"/>
          </w:tcPr>
          <w:p w:rsidR="00D128AC" w:rsidRDefault="00D128AC">
            <w:pPr>
              <w:pStyle w:val="ConsPlusNormal"/>
              <w:jc w:val="center"/>
            </w:pPr>
            <w:r>
              <w:t>N п/п</w:t>
            </w:r>
          </w:p>
        </w:tc>
        <w:tc>
          <w:tcPr>
            <w:tcW w:w="5386" w:type="dxa"/>
          </w:tcPr>
          <w:p w:rsidR="00D128AC" w:rsidRDefault="00D128AC">
            <w:pPr>
              <w:pStyle w:val="ConsPlusNormal"/>
              <w:jc w:val="center"/>
            </w:pPr>
            <w:r>
              <w:t>Краткое наименование медицинской организации в соответствии с ЕГРЮЛ</w:t>
            </w:r>
          </w:p>
        </w:tc>
        <w:tc>
          <w:tcPr>
            <w:tcW w:w="1080" w:type="dxa"/>
          </w:tcPr>
          <w:p w:rsidR="00D128AC" w:rsidRDefault="00D128AC">
            <w:pPr>
              <w:pStyle w:val="ConsPlusNormal"/>
              <w:jc w:val="center"/>
            </w:pPr>
            <w:r>
              <w:t>1 уровень</w:t>
            </w:r>
          </w:p>
        </w:tc>
        <w:tc>
          <w:tcPr>
            <w:tcW w:w="1065" w:type="dxa"/>
          </w:tcPr>
          <w:p w:rsidR="00D128AC" w:rsidRDefault="00D128AC">
            <w:pPr>
              <w:pStyle w:val="ConsPlusNormal"/>
              <w:jc w:val="center"/>
            </w:pPr>
            <w:r>
              <w:t>2 уровень</w:t>
            </w:r>
          </w:p>
        </w:tc>
        <w:tc>
          <w:tcPr>
            <w:tcW w:w="1080" w:type="dxa"/>
          </w:tcPr>
          <w:p w:rsidR="00D128AC" w:rsidRDefault="00D128AC">
            <w:pPr>
              <w:pStyle w:val="ConsPlusNormal"/>
              <w:jc w:val="center"/>
            </w:pPr>
            <w:r>
              <w:t>3 уровень</w:t>
            </w:r>
          </w:p>
        </w:tc>
      </w:tr>
      <w:tr w:rsidR="00D128AC">
        <w:tc>
          <w:tcPr>
            <w:tcW w:w="454" w:type="dxa"/>
          </w:tcPr>
          <w:p w:rsidR="00D128AC" w:rsidRDefault="00D128AC">
            <w:pPr>
              <w:pStyle w:val="ConsPlusNormal"/>
              <w:jc w:val="center"/>
            </w:pPr>
            <w:r>
              <w:t>1</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2</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3</w:t>
            </w:r>
          </w:p>
        </w:tc>
        <w:tc>
          <w:tcPr>
            <w:tcW w:w="5386" w:type="dxa"/>
          </w:tcPr>
          <w:p w:rsidR="00D128AC" w:rsidRDefault="00D128AC">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4</w:t>
            </w:r>
          </w:p>
        </w:tc>
        <w:tc>
          <w:tcPr>
            <w:tcW w:w="5386" w:type="dxa"/>
          </w:tcPr>
          <w:p w:rsidR="00D128AC" w:rsidRDefault="00D128AC">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5</w:t>
            </w:r>
          </w:p>
        </w:tc>
        <w:tc>
          <w:tcPr>
            <w:tcW w:w="5386" w:type="dxa"/>
          </w:tcPr>
          <w:p w:rsidR="00D128AC" w:rsidRDefault="00D128AC">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w:t>
            </w:r>
          </w:p>
        </w:tc>
        <w:tc>
          <w:tcPr>
            <w:tcW w:w="5386" w:type="dxa"/>
          </w:tcPr>
          <w:p w:rsidR="00D128AC" w:rsidRDefault="00D128AC">
            <w:pPr>
              <w:pStyle w:val="ConsPlusNormal"/>
            </w:pPr>
            <w:r>
              <w:t>Государственное бюджетное учреждение здравоохранения Тюменской области "Перинатальный центр" (г. Тюмень)</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7</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8</w:t>
            </w:r>
          </w:p>
        </w:tc>
        <w:tc>
          <w:tcPr>
            <w:tcW w:w="5386"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10</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11</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12</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11" (р.п. Голышманово)</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13</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14</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15</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16</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17</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18</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19</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20</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21</w:t>
            </w:r>
          </w:p>
        </w:tc>
        <w:tc>
          <w:tcPr>
            <w:tcW w:w="5386" w:type="dxa"/>
          </w:tcPr>
          <w:p w:rsidR="00D128AC" w:rsidRDefault="00D128AC">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22</w:t>
            </w:r>
          </w:p>
        </w:tc>
        <w:tc>
          <w:tcPr>
            <w:tcW w:w="5386" w:type="dxa"/>
          </w:tcPr>
          <w:p w:rsidR="00D128AC" w:rsidRDefault="00D128AC">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23</w:t>
            </w:r>
          </w:p>
        </w:tc>
        <w:tc>
          <w:tcPr>
            <w:tcW w:w="5386" w:type="dxa"/>
          </w:tcPr>
          <w:p w:rsidR="00D128AC" w:rsidRDefault="00D128AC">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24</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25</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3"</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26</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4"</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27</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5"</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28</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6"</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29</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8"</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30</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12"</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31</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13"</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32</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14"</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33</w:t>
            </w:r>
          </w:p>
        </w:tc>
        <w:tc>
          <w:tcPr>
            <w:tcW w:w="5386"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17"</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34</w:t>
            </w:r>
          </w:p>
        </w:tc>
        <w:tc>
          <w:tcPr>
            <w:tcW w:w="5386" w:type="dxa"/>
          </w:tcPr>
          <w:p w:rsidR="00D128AC" w:rsidRDefault="00D128AC">
            <w:pPr>
              <w:pStyle w:val="ConsPlusNormal"/>
            </w:pPr>
            <w:r>
              <w:t>Государственное бюджетное учреждение здравоохранения Тюменской области "Роддом N 2"</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35</w:t>
            </w:r>
          </w:p>
        </w:tc>
        <w:tc>
          <w:tcPr>
            <w:tcW w:w="5386" w:type="dxa"/>
          </w:tcPr>
          <w:p w:rsidR="00D128AC" w:rsidRDefault="00D128AC">
            <w:pPr>
              <w:pStyle w:val="ConsPlusNormal"/>
            </w:pPr>
            <w:r>
              <w:t>Государственное бюджетное учреждение здравоохранения Тюменской области "Родильный дом N 3"</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36</w:t>
            </w:r>
          </w:p>
        </w:tc>
        <w:tc>
          <w:tcPr>
            <w:tcW w:w="5386" w:type="dxa"/>
          </w:tcPr>
          <w:p w:rsidR="00D128AC" w:rsidRDefault="00D128AC">
            <w:pPr>
              <w:pStyle w:val="ConsPlusNormal"/>
            </w:pPr>
            <w:r>
              <w:t xml:space="preserve">Государственное автономное учреждение </w:t>
            </w:r>
            <w:r>
              <w:lastRenderedPageBreak/>
              <w:t>здравоохранения Тюменской области "Тобольская городская стоматологическая поликлиника"</w:t>
            </w:r>
          </w:p>
        </w:tc>
        <w:tc>
          <w:tcPr>
            <w:tcW w:w="1080" w:type="dxa"/>
          </w:tcPr>
          <w:p w:rsidR="00D128AC" w:rsidRDefault="00D128AC">
            <w:pPr>
              <w:pStyle w:val="ConsPlusNormal"/>
              <w:jc w:val="center"/>
            </w:pPr>
            <w:r>
              <w:lastRenderedPageBreak/>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37</w:t>
            </w:r>
          </w:p>
        </w:tc>
        <w:tc>
          <w:tcPr>
            <w:tcW w:w="5386" w:type="dxa"/>
          </w:tcPr>
          <w:p w:rsidR="00D128AC" w:rsidRDefault="00D128AC">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38</w:t>
            </w:r>
          </w:p>
        </w:tc>
        <w:tc>
          <w:tcPr>
            <w:tcW w:w="5386" w:type="dxa"/>
          </w:tcPr>
          <w:p w:rsidR="00D128AC" w:rsidRDefault="00D128AC">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39</w:t>
            </w:r>
          </w:p>
        </w:tc>
        <w:tc>
          <w:tcPr>
            <w:tcW w:w="5386" w:type="dxa"/>
          </w:tcPr>
          <w:p w:rsidR="00D128AC" w:rsidRDefault="00D128AC">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40</w:t>
            </w:r>
          </w:p>
        </w:tc>
        <w:tc>
          <w:tcPr>
            <w:tcW w:w="5386" w:type="dxa"/>
          </w:tcPr>
          <w:p w:rsidR="00D128AC" w:rsidRDefault="00D128AC">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41</w:t>
            </w:r>
          </w:p>
        </w:tc>
        <w:tc>
          <w:tcPr>
            <w:tcW w:w="5386" w:type="dxa"/>
          </w:tcPr>
          <w:p w:rsidR="00D128AC" w:rsidRDefault="00D128AC">
            <w:pPr>
              <w:pStyle w:val="ConsPlusNormal"/>
            </w:pPr>
            <w:r>
              <w:t>Акционерное общество "Медико-санитарная часть "Нефтяник"</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42</w:t>
            </w:r>
          </w:p>
        </w:tc>
        <w:tc>
          <w:tcPr>
            <w:tcW w:w="5386" w:type="dxa"/>
          </w:tcPr>
          <w:p w:rsidR="00D128AC" w:rsidRDefault="00D128AC">
            <w:pPr>
              <w:pStyle w:val="ConsPlusNormal"/>
            </w:pPr>
            <w:r>
              <w:t>Частное учреждение здравоохранения "Клиническая больница "РЖД-Медицина" города Тюмень"</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43</w:t>
            </w:r>
          </w:p>
        </w:tc>
        <w:tc>
          <w:tcPr>
            <w:tcW w:w="5386" w:type="dxa"/>
          </w:tcPr>
          <w:p w:rsidR="00D128AC" w:rsidRDefault="00D128AC">
            <w:pPr>
              <w:pStyle w:val="ConsPlusNormal"/>
            </w:pPr>
            <w:r>
              <w:t>Общество с ограниченной ответственностью "Стоматологическая поликлиника N 3"</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44</w:t>
            </w:r>
          </w:p>
        </w:tc>
        <w:tc>
          <w:tcPr>
            <w:tcW w:w="5386" w:type="dxa"/>
          </w:tcPr>
          <w:p w:rsidR="00D128AC" w:rsidRDefault="00D128AC">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45</w:t>
            </w:r>
          </w:p>
        </w:tc>
        <w:tc>
          <w:tcPr>
            <w:tcW w:w="5386" w:type="dxa"/>
          </w:tcPr>
          <w:p w:rsidR="00D128AC" w:rsidRDefault="00D128AC">
            <w:pPr>
              <w:pStyle w:val="ConsPlusNormal"/>
            </w:pPr>
            <w:r>
              <w:t>Общество с ограниченной ответственностью Лечебно-профилактическое учреждение Поликлиника "Кросно"</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46</w:t>
            </w:r>
          </w:p>
        </w:tc>
        <w:tc>
          <w:tcPr>
            <w:tcW w:w="5386" w:type="dxa"/>
          </w:tcPr>
          <w:p w:rsidR="00D128AC" w:rsidRDefault="00D128AC">
            <w:pPr>
              <w:pStyle w:val="ConsPlusNormal"/>
            </w:pPr>
            <w:r>
              <w:t>Общество с ограниченной ответственностью "Визус-1"</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47</w:t>
            </w:r>
          </w:p>
        </w:tc>
        <w:tc>
          <w:tcPr>
            <w:tcW w:w="5386" w:type="dxa"/>
          </w:tcPr>
          <w:p w:rsidR="00D128AC" w:rsidRDefault="00D128AC">
            <w:pPr>
              <w:pStyle w:val="ConsPlusNormal"/>
            </w:pPr>
            <w:r>
              <w:t>Государственное автономное учреждение здравоохранения Тюменской области "МКМЦ "Медицинский город"</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48</w:t>
            </w:r>
          </w:p>
        </w:tc>
        <w:tc>
          <w:tcPr>
            <w:tcW w:w="5386" w:type="dxa"/>
          </w:tcPr>
          <w:p w:rsidR="00D128AC" w:rsidRDefault="00D128AC">
            <w:pPr>
              <w:pStyle w:val="ConsPlusNormal"/>
            </w:pPr>
            <w:r>
              <w:t>Общество с ограниченной ответственностью "Центр восстановительной медицины и реабилитации имени В.А. Зольникова"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49</w:t>
            </w:r>
          </w:p>
        </w:tc>
        <w:tc>
          <w:tcPr>
            <w:tcW w:w="5386" w:type="dxa"/>
          </w:tcPr>
          <w:p w:rsidR="00D128AC" w:rsidRDefault="00D128AC">
            <w:pPr>
              <w:pStyle w:val="ConsPlusNormal"/>
            </w:pPr>
            <w:r>
              <w:t>Общество с ограниченной ответственностью "ГолДент"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50</w:t>
            </w:r>
          </w:p>
        </w:tc>
        <w:tc>
          <w:tcPr>
            <w:tcW w:w="5386" w:type="dxa"/>
          </w:tcPr>
          <w:p w:rsidR="00D128AC" w:rsidRDefault="00D128AC">
            <w:pPr>
              <w:pStyle w:val="ConsPlusNormal"/>
            </w:pPr>
            <w:r>
              <w:t>Общество с ограниченной ответственностью "АЛЛЮР"</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51</w:t>
            </w:r>
          </w:p>
        </w:tc>
        <w:tc>
          <w:tcPr>
            <w:tcW w:w="5386" w:type="dxa"/>
          </w:tcPr>
          <w:p w:rsidR="00D128AC" w:rsidRDefault="00D128AC">
            <w:pPr>
              <w:pStyle w:val="ConsPlusNormal"/>
            </w:pPr>
            <w:r>
              <w:t>Общество с ограниченной ответственностью "Поликлиника консультативно-диагностическая им. Е.М. Нигинского"</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52</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53</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"Областной наркологический диспансер"</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54</w:t>
            </w:r>
          </w:p>
        </w:tc>
        <w:tc>
          <w:tcPr>
            <w:tcW w:w="5386" w:type="dxa"/>
          </w:tcPr>
          <w:p w:rsidR="00D128AC" w:rsidRDefault="00D128AC">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55</w:t>
            </w:r>
          </w:p>
        </w:tc>
        <w:tc>
          <w:tcPr>
            <w:tcW w:w="5386" w:type="dxa"/>
          </w:tcPr>
          <w:p w:rsidR="00D128AC" w:rsidRDefault="00D128AC">
            <w:pPr>
              <w:pStyle w:val="ConsPlusNormal"/>
            </w:pPr>
            <w:r>
              <w:t>Государственное автономное учреждение здравоохранения Тюменской области "Хоспис"</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56</w:t>
            </w:r>
          </w:p>
        </w:tc>
        <w:tc>
          <w:tcPr>
            <w:tcW w:w="5386" w:type="dxa"/>
          </w:tcPr>
          <w:p w:rsidR="00D128AC" w:rsidRDefault="00D128AC">
            <w:pPr>
              <w:pStyle w:val="ConsPlusNormal"/>
            </w:pPr>
            <w:r>
              <w:t>Государственное бюджетное учреждение здравоохранения Тюменской области "Станция скорой медицинской помощи"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57</w:t>
            </w:r>
          </w:p>
        </w:tc>
        <w:tc>
          <w:tcPr>
            <w:tcW w:w="5386" w:type="dxa"/>
          </w:tcPr>
          <w:p w:rsidR="00D128AC" w:rsidRDefault="00D128AC">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58</w:t>
            </w:r>
          </w:p>
        </w:tc>
        <w:tc>
          <w:tcPr>
            <w:tcW w:w="5386" w:type="dxa"/>
          </w:tcPr>
          <w:p w:rsidR="00D128AC" w:rsidRDefault="00D128AC">
            <w:pPr>
              <w:pStyle w:val="ConsPlusNormal"/>
            </w:pPr>
            <w:r>
              <w:t>Закрытое акционерное общество Медицинский центр "Малыш"</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59</w:t>
            </w:r>
          </w:p>
        </w:tc>
        <w:tc>
          <w:tcPr>
            <w:tcW w:w="5386" w:type="dxa"/>
          </w:tcPr>
          <w:p w:rsidR="00D128AC" w:rsidRDefault="00D128AC">
            <w:pPr>
              <w:pStyle w:val="ConsPlusNormal"/>
            </w:pPr>
            <w:r>
              <w:t>Общество с ограниченной ответственностью "Международный центр репродуктивной медицины "Меркурий"</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60</w:t>
            </w:r>
          </w:p>
        </w:tc>
        <w:tc>
          <w:tcPr>
            <w:tcW w:w="5386" w:type="dxa"/>
          </w:tcPr>
          <w:p w:rsidR="00D128AC" w:rsidRDefault="00D128AC">
            <w:pPr>
              <w:pStyle w:val="ConsPlusNormal"/>
            </w:pPr>
            <w:r>
              <w:t>Общество с ограниченной ответственностью "Профилакторий "Светлый"</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61</w:t>
            </w:r>
          </w:p>
        </w:tc>
        <w:tc>
          <w:tcPr>
            <w:tcW w:w="5386" w:type="dxa"/>
          </w:tcPr>
          <w:p w:rsidR="00D128AC" w:rsidRDefault="00D128AC">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62</w:t>
            </w:r>
          </w:p>
        </w:tc>
        <w:tc>
          <w:tcPr>
            <w:tcW w:w="5386" w:type="dxa"/>
          </w:tcPr>
          <w:p w:rsidR="00D128AC" w:rsidRDefault="00D128AC">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63</w:t>
            </w:r>
          </w:p>
        </w:tc>
        <w:tc>
          <w:tcPr>
            <w:tcW w:w="5386" w:type="dxa"/>
          </w:tcPr>
          <w:p w:rsidR="00D128AC" w:rsidRDefault="00D128AC">
            <w:pPr>
              <w:pStyle w:val="ConsPlusNormal"/>
            </w:pPr>
            <w:r>
              <w:t>Общество с ограниченной ответственностью "Международная Клиника Восстановительной Ортопедии"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64</w:t>
            </w:r>
          </w:p>
        </w:tc>
        <w:tc>
          <w:tcPr>
            <w:tcW w:w="5386" w:type="dxa"/>
          </w:tcPr>
          <w:p w:rsidR="00D128AC" w:rsidRDefault="00D128AC">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65</w:t>
            </w:r>
          </w:p>
        </w:tc>
        <w:tc>
          <w:tcPr>
            <w:tcW w:w="5386" w:type="dxa"/>
          </w:tcPr>
          <w:p w:rsidR="00D128AC" w:rsidRDefault="00D128AC">
            <w:pPr>
              <w:pStyle w:val="ConsPlusNormal"/>
            </w:pPr>
            <w:r>
              <w:t>Общество с ограниченной ответственностью "Санэпидблагополучие"</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66</w:t>
            </w:r>
          </w:p>
        </w:tc>
        <w:tc>
          <w:tcPr>
            <w:tcW w:w="5386" w:type="dxa"/>
          </w:tcPr>
          <w:p w:rsidR="00D128AC" w:rsidRDefault="00D128AC">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67</w:t>
            </w:r>
          </w:p>
        </w:tc>
        <w:tc>
          <w:tcPr>
            <w:tcW w:w="5386" w:type="dxa"/>
          </w:tcPr>
          <w:p w:rsidR="00D128AC" w:rsidRDefault="00D128AC">
            <w:pPr>
              <w:pStyle w:val="ConsPlusNormal"/>
            </w:pPr>
            <w:r>
              <w:t>Тюменская областная общественная организация "Будущее начинается сейчас"</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68</w:t>
            </w:r>
          </w:p>
        </w:tc>
        <w:tc>
          <w:tcPr>
            <w:tcW w:w="5386" w:type="dxa"/>
          </w:tcPr>
          <w:p w:rsidR="00D128AC" w:rsidRDefault="00D128AC">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69</w:t>
            </w:r>
          </w:p>
        </w:tc>
        <w:tc>
          <w:tcPr>
            <w:tcW w:w="5386" w:type="dxa"/>
          </w:tcPr>
          <w:p w:rsidR="00D128AC" w:rsidRDefault="00D128AC">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70</w:t>
            </w:r>
          </w:p>
        </w:tc>
        <w:tc>
          <w:tcPr>
            <w:tcW w:w="5386" w:type="dxa"/>
          </w:tcPr>
          <w:p w:rsidR="00D128AC" w:rsidRDefault="00D128AC">
            <w:pPr>
              <w:pStyle w:val="ConsPlusNormal"/>
            </w:pPr>
            <w:r>
              <w:t>Автономная некоммерческая организация "Оздоровительно-образовательный центр санаторного типа "Серебряный бор"</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71</w:t>
            </w:r>
          </w:p>
        </w:tc>
        <w:tc>
          <w:tcPr>
            <w:tcW w:w="5386" w:type="dxa"/>
          </w:tcPr>
          <w:p w:rsidR="00D128AC" w:rsidRDefault="00D128AC">
            <w:pPr>
              <w:pStyle w:val="ConsPlusNormal"/>
            </w:pPr>
            <w:r>
              <w:t>Общество с ограниченной ответственностью Стоматология "Дантист"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72</w:t>
            </w:r>
          </w:p>
        </w:tc>
        <w:tc>
          <w:tcPr>
            <w:tcW w:w="5386" w:type="dxa"/>
          </w:tcPr>
          <w:p w:rsidR="00D128AC" w:rsidRDefault="00D128AC">
            <w:pPr>
              <w:pStyle w:val="ConsPlusNormal"/>
            </w:pPr>
            <w:r>
              <w:t>Общество с ограниченной ответственностью "Медицинский центр "МЕДАР"</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73</w:t>
            </w:r>
          </w:p>
        </w:tc>
        <w:tc>
          <w:tcPr>
            <w:tcW w:w="5386" w:type="dxa"/>
          </w:tcPr>
          <w:p w:rsidR="00D128AC" w:rsidRDefault="00D128AC">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74</w:t>
            </w:r>
          </w:p>
        </w:tc>
        <w:tc>
          <w:tcPr>
            <w:tcW w:w="5386" w:type="dxa"/>
          </w:tcPr>
          <w:p w:rsidR="00D128AC" w:rsidRDefault="00D128AC">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75</w:t>
            </w:r>
          </w:p>
        </w:tc>
        <w:tc>
          <w:tcPr>
            <w:tcW w:w="5386" w:type="dxa"/>
          </w:tcPr>
          <w:p w:rsidR="00D128AC" w:rsidRDefault="00D128AC">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76</w:t>
            </w:r>
          </w:p>
        </w:tc>
        <w:tc>
          <w:tcPr>
            <w:tcW w:w="5386" w:type="dxa"/>
          </w:tcPr>
          <w:p w:rsidR="00D128AC" w:rsidRDefault="00D128AC">
            <w:pPr>
              <w:pStyle w:val="ConsPlusNormal"/>
            </w:pPr>
            <w:r>
              <w:t>Городская больница Акционерное общество "Медицинский центр"</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77</w:t>
            </w:r>
          </w:p>
        </w:tc>
        <w:tc>
          <w:tcPr>
            <w:tcW w:w="5386" w:type="dxa"/>
          </w:tcPr>
          <w:p w:rsidR="00D128AC" w:rsidRDefault="00D128AC">
            <w:pPr>
              <w:pStyle w:val="ConsPlusNormal"/>
            </w:pPr>
            <w:r>
              <w:t>Общество с ограниченной ответственностью "Уральский клинический лечебно-реабилитационный центр им. В.В. Тетюхина"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78</w:t>
            </w:r>
          </w:p>
        </w:tc>
        <w:tc>
          <w:tcPr>
            <w:tcW w:w="5386" w:type="dxa"/>
          </w:tcPr>
          <w:p w:rsidR="00D128AC" w:rsidRDefault="00D128AC">
            <w:pPr>
              <w:pStyle w:val="ConsPlusNormal"/>
            </w:pPr>
            <w:r>
              <w:t>Общество с ограниченной ответственностью "Мать и дитя Тюмень"</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jc w:val="center"/>
            </w:pPr>
            <w:r>
              <w:t>+</w:t>
            </w:r>
          </w:p>
        </w:tc>
      </w:tr>
      <w:tr w:rsidR="00D128AC">
        <w:tc>
          <w:tcPr>
            <w:tcW w:w="454" w:type="dxa"/>
          </w:tcPr>
          <w:p w:rsidR="00D128AC" w:rsidRDefault="00D128AC">
            <w:pPr>
              <w:pStyle w:val="ConsPlusNormal"/>
              <w:jc w:val="center"/>
            </w:pPr>
            <w:r>
              <w:t>79</w:t>
            </w:r>
          </w:p>
        </w:tc>
        <w:tc>
          <w:tcPr>
            <w:tcW w:w="5386" w:type="dxa"/>
          </w:tcPr>
          <w:p w:rsidR="00D128AC" w:rsidRDefault="00D128AC">
            <w:pPr>
              <w:pStyle w:val="ConsPlusNormal"/>
            </w:pPr>
            <w:r>
              <w:t>Общество с ограниченной ответственностью "МедЭдванс Консалтинг"</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80</w:t>
            </w:r>
          </w:p>
        </w:tc>
        <w:tc>
          <w:tcPr>
            <w:tcW w:w="5386" w:type="dxa"/>
          </w:tcPr>
          <w:p w:rsidR="00D128AC" w:rsidRDefault="00D128AC">
            <w:pPr>
              <w:pStyle w:val="ConsPlusNormal"/>
            </w:pPr>
            <w:r>
              <w:t>Автономная некоммерческая организация "Футбол-Хоккей"</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81</w:t>
            </w:r>
          </w:p>
        </w:tc>
        <w:tc>
          <w:tcPr>
            <w:tcW w:w="5386" w:type="dxa"/>
          </w:tcPr>
          <w:p w:rsidR="00D128AC" w:rsidRDefault="00D128AC">
            <w:pPr>
              <w:pStyle w:val="ConsPlusNormal"/>
            </w:pPr>
            <w:r>
              <w:t>Общество с ограниченной ответственностью "НефроМед"</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82</w:t>
            </w:r>
          </w:p>
        </w:tc>
        <w:tc>
          <w:tcPr>
            <w:tcW w:w="5386" w:type="dxa"/>
          </w:tcPr>
          <w:p w:rsidR="00D128AC" w:rsidRDefault="00D128AC">
            <w:pPr>
              <w:pStyle w:val="ConsPlusNormal"/>
            </w:pPr>
            <w:r>
              <w:t>Общество с ограниченной ответственностью "М-ЛАЙН"</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83</w:t>
            </w:r>
          </w:p>
        </w:tc>
        <w:tc>
          <w:tcPr>
            <w:tcW w:w="5386" w:type="dxa"/>
          </w:tcPr>
          <w:p w:rsidR="00D128AC" w:rsidRDefault="00D128AC">
            <w:pPr>
              <w:pStyle w:val="ConsPlusNormal"/>
            </w:pPr>
            <w:r>
              <w:t>Общество с ограниченной ответственностью "Центр ПЭТ-Технолоджи"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84</w:t>
            </w:r>
          </w:p>
        </w:tc>
        <w:tc>
          <w:tcPr>
            <w:tcW w:w="5386" w:type="dxa"/>
          </w:tcPr>
          <w:p w:rsidR="00D128AC" w:rsidRDefault="00D128AC">
            <w:pPr>
              <w:pStyle w:val="ConsPlusNormal"/>
            </w:pPr>
            <w:r>
              <w:t>Общество с ограниченной ответственностью "Ситилаб-Урал"</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85</w:t>
            </w:r>
          </w:p>
        </w:tc>
        <w:tc>
          <w:tcPr>
            <w:tcW w:w="5386" w:type="dxa"/>
          </w:tcPr>
          <w:p w:rsidR="00D128AC" w:rsidRDefault="00D128AC">
            <w:pPr>
              <w:pStyle w:val="ConsPlusNormal"/>
            </w:pPr>
            <w:r>
              <w:t>Общество с ограниченной ответственностью "ДИАЛИЗНЫЙ ЦЕНТР НЕФРОС-КАЛУГА"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86</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станция переливания крови"</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87</w:t>
            </w:r>
          </w:p>
        </w:tc>
        <w:tc>
          <w:tcPr>
            <w:tcW w:w="5386" w:type="dxa"/>
          </w:tcPr>
          <w:p w:rsidR="00D128AC" w:rsidRDefault="00D128AC">
            <w:pPr>
              <w:pStyle w:val="ConsPlusNormal"/>
            </w:pPr>
            <w:r>
              <w:t>Общество с ограниченной ответственностью "МРТ Гранд"</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88</w:t>
            </w:r>
          </w:p>
        </w:tc>
        <w:tc>
          <w:tcPr>
            <w:tcW w:w="5386" w:type="dxa"/>
          </w:tcPr>
          <w:p w:rsidR="00D128AC" w:rsidRDefault="00D128AC">
            <w:pPr>
              <w:pStyle w:val="ConsPlusNormal"/>
            </w:pPr>
            <w:r>
              <w:t>Общество с ограниченной ответственностью "Центр нефрологии и диализа"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89</w:t>
            </w:r>
          </w:p>
        </w:tc>
        <w:tc>
          <w:tcPr>
            <w:tcW w:w="5386" w:type="dxa"/>
          </w:tcPr>
          <w:p w:rsidR="00D128AC" w:rsidRDefault="00D128AC">
            <w:pPr>
              <w:pStyle w:val="ConsPlusNormal"/>
            </w:pPr>
            <w:r>
              <w:t>Индивидуальный предприниматель Гурьева Елена Михайловна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90</w:t>
            </w:r>
          </w:p>
        </w:tc>
        <w:tc>
          <w:tcPr>
            <w:tcW w:w="5386" w:type="dxa"/>
          </w:tcPr>
          <w:p w:rsidR="00D128AC" w:rsidRDefault="00D128AC">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91</w:t>
            </w:r>
          </w:p>
        </w:tc>
        <w:tc>
          <w:tcPr>
            <w:tcW w:w="5386" w:type="dxa"/>
          </w:tcPr>
          <w:p w:rsidR="00D128AC" w:rsidRDefault="00D128AC">
            <w:pPr>
              <w:pStyle w:val="ConsPlusNormal"/>
            </w:pPr>
            <w:r>
              <w:t>Общество с ограниченной ответственностью "Лаборатория Гемотест"</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92</w:t>
            </w:r>
          </w:p>
        </w:tc>
        <w:tc>
          <w:tcPr>
            <w:tcW w:w="5386" w:type="dxa"/>
          </w:tcPr>
          <w:p w:rsidR="00D128AC" w:rsidRDefault="00D128AC">
            <w:pPr>
              <w:pStyle w:val="ConsPlusNormal"/>
            </w:pPr>
            <w:r>
              <w:t>Общество с ограниченной ответственностью "Научно-производственная фирма "Хеликс"</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93</w:t>
            </w:r>
          </w:p>
        </w:tc>
        <w:tc>
          <w:tcPr>
            <w:tcW w:w="5386" w:type="dxa"/>
          </w:tcPr>
          <w:p w:rsidR="00D128AC" w:rsidRDefault="00D128AC">
            <w:pPr>
              <w:pStyle w:val="ConsPlusNormal"/>
            </w:pPr>
            <w:r>
              <w:t>Общество с ограниченной ответственностью "Виталаб"</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94</w:t>
            </w:r>
          </w:p>
        </w:tc>
        <w:tc>
          <w:tcPr>
            <w:tcW w:w="5386"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Pr>
          <w:p w:rsidR="00D128AC" w:rsidRDefault="00D128AC">
            <w:pPr>
              <w:pStyle w:val="ConsPlusNormal"/>
            </w:pPr>
          </w:p>
        </w:tc>
        <w:tc>
          <w:tcPr>
            <w:tcW w:w="1065" w:type="dxa"/>
          </w:tcPr>
          <w:p w:rsidR="00D128AC" w:rsidRDefault="00D128AC">
            <w:pPr>
              <w:pStyle w:val="ConsPlusNormal"/>
            </w:pPr>
          </w:p>
        </w:tc>
        <w:tc>
          <w:tcPr>
            <w:tcW w:w="1080" w:type="dxa"/>
          </w:tcPr>
          <w:p w:rsidR="00D128AC" w:rsidRDefault="00D128AC">
            <w:pPr>
              <w:pStyle w:val="ConsPlusNormal"/>
            </w:pPr>
            <w:r>
              <w:t>+</w:t>
            </w:r>
          </w:p>
        </w:tc>
      </w:tr>
      <w:tr w:rsidR="00D128AC">
        <w:tc>
          <w:tcPr>
            <w:tcW w:w="454" w:type="dxa"/>
          </w:tcPr>
          <w:p w:rsidR="00D128AC" w:rsidRDefault="00D128AC">
            <w:pPr>
              <w:pStyle w:val="ConsPlusNormal"/>
              <w:jc w:val="center"/>
            </w:pPr>
            <w:r>
              <w:t>95</w:t>
            </w:r>
          </w:p>
        </w:tc>
        <w:tc>
          <w:tcPr>
            <w:tcW w:w="5386"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Pr>
          <w:p w:rsidR="00D128AC" w:rsidRDefault="00D128AC">
            <w:pPr>
              <w:pStyle w:val="ConsPlusNormal"/>
              <w:jc w:val="center"/>
            </w:pPr>
            <w:r>
              <w:t>+</w:t>
            </w:r>
          </w:p>
        </w:tc>
        <w:tc>
          <w:tcPr>
            <w:tcW w:w="1065" w:type="dxa"/>
          </w:tcPr>
          <w:p w:rsidR="00D128AC" w:rsidRDefault="00D128AC">
            <w:pPr>
              <w:pStyle w:val="ConsPlusNormal"/>
            </w:pP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lastRenderedPageBreak/>
              <w:t>96</w:t>
            </w:r>
          </w:p>
        </w:tc>
        <w:tc>
          <w:tcPr>
            <w:tcW w:w="5386" w:type="dxa"/>
          </w:tcPr>
          <w:p w:rsidR="00D128AC" w:rsidRDefault="00D128AC">
            <w:pPr>
              <w:pStyle w:val="ConsPlusNormal"/>
            </w:pPr>
            <w:r>
              <w:t>ООО "Многопрофильный медицинский центр "СмартКлиник"</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97</w:t>
            </w:r>
          </w:p>
        </w:tc>
        <w:tc>
          <w:tcPr>
            <w:tcW w:w="5386" w:type="dxa"/>
          </w:tcPr>
          <w:p w:rsidR="00D128AC" w:rsidRDefault="00D128AC">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r w:rsidR="00D128AC">
        <w:tc>
          <w:tcPr>
            <w:tcW w:w="454" w:type="dxa"/>
          </w:tcPr>
          <w:p w:rsidR="00D128AC" w:rsidRDefault="00D128AC">
            <w:pPr>
              <w:pStyle w:val="ConsPlusNormal"/>
              <w:jc w:val="center"/>
            </w:pPr>
            <w:r>
              <w:t>98</w:t>
            </w:r>
          </w:p>
        </w:tc>
        <w:tc>
          <w:tcPr>
            <w:tcW w:w="5386" w:type="dxa"/>
          </w:tcPr>
          <w:p w:rsidR="00D128AC" w:rsidRDefault="00D128AC">
            <w:pPr>
              <w:pStyle w:val="ConsPlusNormal"/>
            </w:pPr>
            <w:r>
              <w:t>Государственное бюджетное учреждение здравоохранения Тюменской области "Центр профилактики и борьбы со СПИД"</w:t>
            </w:r>
          </w:p>
        </w:tc>
        <w:tc>
          <w:tcPr>
            <w:tcW w:w="1080" w:type="dxa"/>
          </w:tcPr>
          <w:p w:rsidR="00D128AC" w:rsidRDefault="00D128AC">
            <w:pPr>
              <w:pStyle w:val="ConsPlusNormal"/>
            </w:pPr>
          </w:p>
        </w:tc>
        <w:tc>
          <w:tcPr>
            <w:tcW w:w="1065" w:type="dxa"/>
          </w:tcPr>
          <w:p w:rsidR="00D128AC" w:rsidRDefault="00D128AC">
            <w:pPr>
              <w:pStyle w:val="ConsPlusNormal"/>
              <w:jc w:val="center"/>
            </w:pPr>
            <w:r>
              <w:t>+</w:t>
            </w:r>
          </w:p>
        </w:tc>
        <w:tc>
          <w:tcPr>
            <w:tcW w:w="1080" w:type="dxa"/>
          </w:tcPr>
          <w:p w:rsidR="00D128AC" w:rsidRDefault="00D128AC">
            <w:pPr>
              <w:pStyle w:val="ConsPlusNormal"/>
            </w:pP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3</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6" w:name="P6230"/>
      <w:bookmarkEnd w:id="256"/>
      <w:r>
        <w:t>ПЕРЕЧЕНЬ</w:t>
      </w:r>
    </w:p>
    <w:p w:rsidR="00D128AC" w:rsidRDefault="00D128AC">
      <w:pPr>
        <w:pStyle w:val="ConsPlusTitle"/>
        <w:jc w:val="center"/>
      </w:pPr>
      <w:r>
        <w:t>МЕДИЦИНСКИХ ОРГАНИЗАЦИЙ, ОКАЗЫВАЮЩИХ ВЫСОКОТЕХНОЛОГИЧНУЮ</w:t>
      </w:r>
    </w:p>
    <w:p w:rsidR="00D128AC" w:rsidRDefault="00D128AC">
      <w:pPr>
        <w:pStyle w:val="ConsPlusTitle"/>
        <w:jc w:val="center"/>
      </w:pPr>
      <w:r>
        <w:t>МЕДИЦИНСКУЮ ПОМОЩЬ</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2891"/>
        <w:gridCol w:w="1279"/>
        <w:gridCol w:w="1954"/>
        <w:gridCol w:w="2404"/>
      </w:tblGrid>
      <w:tr w:rsidR="00D128AC">
        <w:tc>
          <w:tcPr>
            <w:tcW w:w="527" w:type="dxa"/>
            <w:vMerge w:val="restart"/>
          </w:tcPr>
          <w:p w:rsidR="00D128AC" w:rsidRDefault="00D128AC">
            <w:pPr>
              <w:pStyle w:val="ConsPlusNormal"/>
              <w:jc w:val="center"/>
            </w:pPr>
            <w:r>
              <w:t>N п/п</w:t>
            </w:r>
          </w:p>
        </w:tc>
        <w:tc>
          <w:tcPr>
            <w:tcW w:w="2891" w:type="dxa"/>
            <w:vMerge w:val="restart"/>
          </w:tcPr>
          <w:p w:rsidR="00D128AC" w:rsidRDefault="00D128AC">
            <w:pPr>
              <w:pStyle w:val="ConsPlusNormal"/>
              <w:jc w:val="center"/>
            </w:pPr>
            <w:r>
              <w:t>Наименование медицинской организации</w:t>
            </w:r>
          </w:p>
        </w:tc>
        <w:tc>
          <w:tcPr>
            <w:tcW w:w="5637" w:type="dxa"/>
            <w:gridSpan w:val="3"/>
          </w:tcPr>
          <w:p w:rsidR="00D128AC" w:rsidRDefault="00D128AC">
            <w:pPr>
              <w:pStyle w:val="ConsPlusNormal"/>
              <w:jc w:val="center"/>
            </w:pPr>
            <w:r>
              <w:t>Высокотехнологичная помощь</w:t>
            </w:r>
          </w:p>
        </w:tc>
      </w:tr>
      <w:tr w:rsidR="00D128AC">
        <w:tc>
          <w:tcPr>
            <w:tcW w:w="527" w:type="dxa"/>
            <w:vMerge/>
          </w:tcPr>
          <w:p w:rsidR="00D128AC" w:rsidRDefault="00D128AC"/>
        </w:tc>
        <w:tc>
          <w:tcPr>
            <w:tcW w:w="2891" w:type="dxa"/>
            <w:vMerge/>
          </w:tcPr>
          <w:p w:rsidR="00D128AC" w:rsidRDefault="00D128AC"/>
        </w:tc>
        <w:tc>
          <w:tcPr>
            <w:tcW w:w="1279" w:type="dxa"/>
          </w:tcPr>
          <w:p w:rsidR="00D128AC" w:rsidRDefault="00D128AC">
            <w:pPr>
              <w:pStyle w:val="ConsPlusNormal"/>
              <w:jc w:val="center"/>
            </w:pPr>
            <w:r>
              <w:t>в рамках базовой программы ОМС</w:t>
            </w:r>
          </w:p>
        </w:tc>
        <w:tc>
          <w:tcPr>
            <w:tcW w:w="1954" w:type="dxa"/>
          </w:tcPr>
          <w:p w:rsidR="00D128AC" w:rsidRDefault="00D128AC">
            <w:pPr>
              <w:pStyle w:val="ConsPlusNormal"/>
              <w:jc w:val="center"/>
            </w:pPr>
            <w: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2404" w:type="dxa"/>
          </w:tcPr>
          <w:p w:rsidR="00D128AC" w:rsidRDefault="00D128AC">
            <w:pPr>
              <w:pStyle w:val="ConsPlusNormal"/>
              <w:jc w:val="center"/>
            </w:pPr>
            <w:r>
              <w:t xml:space="preserve">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62" w:history="1">
              <w:r>
                <w:rPr>
                  <w:color w:val="0000FF"/>
                </w:rPr>
                <w:t>разделом II</w:t>
              </w:r>
            </w:hyperlink>
            <w:r>
              <w:t xml:space="preserve"> перечня видов высокотехнологичной медицинской помощи</w:t>
            </w:r>
          </w:p>
        </w:tc>
      </w:tr>
      <w:tr w:rsidR="00D128AC">
        <w:tc>
          <w:tcPr>
            <w:tcW w:w="527" w:type="dxa"/>
          </w:tcPr>
          <w:p w:rsidR="00D128AC" w:rsidRDefault="00D128AC">
            <w:pPr>
              <w:pStyle w:val="ConsPlusNormal"/>
              <w:jc w:val="center"/>
            </w:pPr>
            <w:r>
              <w:t>1</w:t>
            </w:r>
          </w:p>
        </w:tc>
        <w:tc>
          <w:tcPr>
            <w:tcW w:w="2891"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lastRenderedPageBreak/>
              <w:t>2</w:t>
            </w:r>
          </w:p>
        </w:tc>
        <w:tc>
          <w:tcPr>
            <w:tcW w:w="2891"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3</w:t>
            </w:r>
          </w:p>
        </w:tc>
        <w:tc>
          <w:tcPr>
            <w:tcW w:w="2891" w:type="dxa"/>
          </w:tcPr>
          <w:p w:rsidR="00D128AC" w:rsidRDefault="00D128AC">
            <w:pPr>
              <w:pStyle w:val="ConsPlusNormal"/>
            </w:pPr>
            <w:r>
              <w:t>Государственное бюджетное учреждение здравоохранения Тюменской области "Перинатальный центр" (г. Тюмень)</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4</w:t>
            </w:r>
          </w:p>
        </w:tc>
        <w:tc>
          <w:tcPr>
            <w:tcW w:w="2891" w:type="dxa"/>
          </w:tcPr>
          <w:p w:rsidR="00D128AC" w:rsidRDefault="00D128AC">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5</w:t>
            </w:r>
          </w:p>
        </w:tc>
        <w:tc>
          <w:tcPr>
            <w:tcW w:w="2891" w:type="dxa"/>
          </w:tcPr>
          <w:p w:rsidR="00D128AC" w:rsidRDefault="00D128AC">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6</w:t>
            </w:r>
          </w:p>
        </w:tc>
        <w:tc>
          <w:tcPr>
            <w:tcW w:w="2891" w:type="dxa"/>
          </w:tcPr>
          <w:p w:rsidR="00D128AC" w:rsidRDefault="00D128AC">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7</w:t>
            </w:r>
          </w:p>
        </w:tc>
        <w:tc>
          <w:tcPr>
            <w:tcW w:w="2891" w:type="dxa"/>
          </w:tcPr>
          <w:p w:rsidR="00D128AC" w:rsidRDefault="00D128AC">
            <w:pPr>
              <w:pStyle w:val="ConsPlusNormal"/>
            </w:pPr>
            <w: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w:t>
            </w:r>
            <w:r>
              <w:lastRenderedPageBreak/>
              <w:t>медицинский центр Российской академии наук")</w:t>
            </w:r>
          </w:p>
        </w:tc>
        <w:tc>
          <w:tcPr>
            <w:tcW w:w="1279" w:type="dxa"/>
          </w:tcPr>
          <w:p w:rsidR="00D128AC" w:rsidRDefault="00D128AC">
            <w:pPr>
              <w:pStyle w:val="ConsPlusNormal"/>
              <w:jc w:val="center"/>
            </w:pPr>
            <w:r>
              <w:lastRenderedPageBreak/>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8</w:t>
            </w:r>
          </w:p>
        </w:tc>
        <w:tc>
          <w:tcPr>
            <w:tcW w:w="2891" w:type="dxa"/>
          </w:tcPr>
          <w:p w:rsidR="00D128AC" w:rsidRDefault="00D128AC">
            <w:pPr>
              <w:pStyle w:val="ConsPlusNormal"/>
            </w:pPr>
            <w:r>
              <w:t>Акционерное общество "Медико-санитарная часть "Нефтяник"</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9</w:t>
            </w:r>
          </w:p>
        </w:tc>
        <w:tc>
          <w:tcPr>
            <w:tcW w:w="2891"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10</w:t>
            </w:r>
          </w:p>
        </w:tc>
        <w:tc>
          <w:tcPr>
            <w:tcW w:w="2891"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11</w:t>
            </w:r>
          </w:p>
        </w:tc>
        <w:tc>
          <w:tcPr>
            <w:tcW w:w="2891" w:type="dxa"/>
          </w:tcPr>
          <w:p w:rsidR="00D128AC" w:rsidRDefault="00D128AC">
            <w:pPr>
              <w:pStyle w:val="ConsPlusNormal"/>
            </w:pPr>
            <w:r>
              <w:t>Частное учреждение здравоохранения "Клиническая "РЖД-Медицина" города Тюмень"</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12</w:t>
            </w:r>
          </w:p>
        </w:tc>
        <w:tc>
          <w:tcPr>
            <w:tcW w:w="2891" w:type="dxa"/>
          </w:tcPr>
          <w:p w:rsidR="00D128AC" w:rsidRDefault="00D128AC">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13</w:t>
            </w:r>
          </w:p>
        </w:tc>
        <w:tc>
          <w:tcPr>
            <w:tcW w:w="2891" w:type="dxa"/>
          </w:tcPr>
          <w:p w:rsidR="00D128AC" w:rsidRDefault="00D128AC">
            <w:pPr>
              <w:pStyle w:val="ConsPlusNormal"/>
            </w:pPr>
            <w:r>
              <w:t>Общество с ограниченной ответственностью "Мать и дитя Тюмень"</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r w:rsidR="00D128AC">
        <w:tc>
          <w:tcPr>
            <w:tcW w:w="527" w:type="dxa"/>
          </w:tcPr>
          <w:p w:rsidR="00D128AC" w:rsidRDefault="00D128AC">
            <w:pPr>
              <w:pStyle w:val="ConsPlusNormal"/>
              <w:jc w:val="center"/>
            </w:pPr>
            <w:r>
              <w:t>14</w:t>
            </w:r>
          </w:p>
        </w:tc>
        <w:tc>
          <w:tcPr>
            <w:tcW w:w="2891"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tcPr>
          <w:p w:rsidR="00D128AC" w:rsidRDefault="00D128AC">
            <w:pPr>
              <w:pStyle w:val="ConsPlusNormal"/>
              <w:jc w:val="center"/>
            </w:pPr>
            <w:r>
              <w:t>-</w:t>
            </w:r>
          </w:p>
        </w:tc>
        <w:tc>
          <w:tcPr>
            <w:tcW w:w="1954" w:type="dxa"/>
          </w:tcPr>
          <w:p w:rsidR="00D128AC" w:rsidRDefault="00D128AC">
            <w:pPr>
              <w:pStyle w:val="ConsPlusNormal"/>
              <w:jc w:val="center"/>
            </w:pPr>
            <w:r>
              <w:t>+</w:t>
            </w:r>
          </w:p>
        </w:tc>
        <w:tc>
          <w:tcPr>
            <w:tcW w:w="2404" w:type="dxa"/>
          </w:tcPr>
          <w:p w:rsidR="00D128AC" w:rsidRDefault="00D128AC">
            <w:pPr>
              <w:pStyle w:val="ConsPlusNormal"/>
              <w:jc w:val="center"/>
            </w:pPr>
            <w:r>
              <w:t>-</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4</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7" w:name="P6318"/>
      <w:bookmarkEnd w:id="257"/>
      <w:r>
        <w:t>ПЕРЕЧЕНЬ</w:t>
      </w:r>
    </w:p>
    <w:p w:rsidR="00D128AC" w:rsidRDefault="00D128AC">
      <w:pPr>
        <w:pStyle w:val="ConsPlusTitle"/>
        <w:jc w:val="center"/>
      </w:pPr>
      <w:r>
        <w:t>МЕДИЦИНСКИХ ОРГАНИЗАЦИЙ, ОКАЗЫВАЮЩИХ МЕДИЦИНСКУЮ ПОМОЩЬ</w:t>
      </w:r>
    </w:p>
    <w:p w:rsidR="00D128AC" w:rsidRDefault="00D128AC">
      <w:pPr>
        <w:pStyle w:val="ConsPlusTitle"/>
        <w:jc w:val="center"/>
      </w:pPr>
      <w:r>
        <w:t>В РАМКАХ ГОСУДАРСТВЕННОЙ ПРОГРАММЫ ПО РЕАЛИЗАЦИИ ДОГОВОРА</w:t>
      </w:r>
    </w:p>
    <w:p w:rsidR="00D128AC" w:rsidRDefault="00D128AC">
      <w:pPr>
        <w:pStyle w:val="ConsPlusTitle"/>
        <w:jc w:val="center"/>
      </w:pPr>
      <w:r>
        <w:t>МЕЖДУ ОРГАНАМИ ГОСУДАРСТВЕННОЙ ВЛАСТИ ТЮМЕНСКОЙ ОБЛАСТИ,</w:t>
      </w:r>
    </w:p>
    <w:p w:rsidR="00D128AC" w:rsidRDefault="00D128AC">
      <w:pPr>
        <w:pStyle w:val="ConsPlusTitle"/>
        <w:jc w:val="center"/>
      </w:pPr>
      <w:r>
        <w:t>ХАНТЫ-МАНСИЙСКОГО АВТОНОМНОГО ОКРУГА - ЮГРЫ</w:t>
      </w:r>
    </w:p>
    <w:p w:rsidR="00D128AC" w:rsidRDefault="00D128AC">
      <w:pPr>
        <w:pStyle w:val="ConsPlusTitle"/>
        <w:jc w:val="center"/>
      </w:pPr>
      <w:r>
        <w:t>И ЯМАЛО-НЕНЕЦКОГО АВТОНОМНОГО ОКРУГА "СОТРУДНИЧЕСТВО"</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D128AC">
        <w:tc>
          <w:tcPr>
            <w:tcW w:w="528" w:type="dxa"/>
          </w:tcPr>
          <w:p w:rsidR="00D128AC" w:rsidRDefault="00D128AC">
            <w:pPr>
              <w:pStyle w:val="ConsPlusNormal"/>
              <w:jc w:val="center"/>
            </w:pPr>
            <w:r>
              <w:t>N п/п</w:t>
            </w:r>
          </w:p>
        </w:tc>
        <w:tc>
          <w:tcPr>
            <w:tcW w:w="8504" w:type="dxa"/>
          </w:tcPr>
          <w:p w:rsidR="00D128AC" w:rsidRDefault="00D128AC">
            <w:pPr>
              <w:pStyle w:val="ConsPlusNormal"/>
              <w:jc w:val="center"/>
            </w:pPr>
            <w:r>
              <w:t>Наименование медицинской организации</w:t>
            </w:r>
          </w:p>
        </w:tc>
      </w:tr>
      <w:tr w:rsidR="00D128AC">
        <w:tc>
          <w:tcPr>
            <w:tcW w:w="528" w:type="dxa"/>
          </w:tcPr>
          <w:p w:rsidR="00D128AC" w:rsidRDefault="00D128AC">
            <w:pPr>
              <w:pStyle w:val="ConsPlusNormal"/>
              <w:jc w:val="center"/>
            </w:pPr>
            <w:r>
              <w:t>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r>
      <w:tr w:rsidR="00D128AC">
        <w:tc>
          <w:tcPr>
            <w:tcW w:w="528" w:type="dxa"/>
          </w:tcPr>
          <w:p w:rsidR="00D128AC" w:rsidRDefault="00D128AC">
            <w:pPr>
              <w:pStyle w:val="ConsPlusNormal"/>
              <w:jc w:val="center"/>
            </w:pPr>
            <w:r>
              <w:t>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r>
      <w:tr w:rsidR="00D128AC">
        <w:tc>
          <w:tcPr>
            <w:tcW w:w="528" w:type="dxa"/>
          </w:tcPr>
          <w:p w:rsidR="00D128AC" w:rsidRDefault="00D128AC">
            <w:pPr>
              <w:pStyle w:val="ConsPlusNormal"/>
              <w:jc w:val="center"/>
            </w:pPr>
            <w:r>
              <w:t>3</w:t>
            </w:r>
          </w:p>
        </w:tc>
        <w:tc>
          <w:tcPr>
            <w:tcW w:w="8504" w:type="dxa"/>
          </w:tcPr>
          <w:p w:rsidR="00D128AC" w:rsidRDefault="00D128AC">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D128AC">
        <w:tc>
          <w:tcPr>
            <w:tcW w:w="528" w:type="dxa"/>
          </w:tcPr>
          <w:p w:rsidR="00D128AC" w:rsidRDefault="00D128AC">
            <w:pPr>
              <w:pStyle w:val="ConsPlusNormal"/>
              <w:jc w:val="center"/>
            </w:pPr>
            <w:r>
              <w:t>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D128AC">
        <w:tc>
          <w:tcPr>
            <w:tcW w:w="528" w:type="dxa"/>
          </w:tcPr>
          <w:p w:rsidR="00D128AC" w:rsidRDefault="00D128AC">
            <w:pPr>
              <w:pStyle w:val="ConsPlusNormal"/>
              <w:jc w:val="center"/>
            </w:pPr>
            <w:r>
              <w:t>5</w:t>
            </w:r>
          </w:p>
        </w:tc>
        <w:tc>
          <w:tcPr>
            <w:tcW w:w="8504" w:type="dxa"/>
          </w:tcPr>
          <w:p w:rsidR="00D128AC" w:rsidRDefault="00D128AC">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128AC">
        <w:tc>
          <w:tcPr>
            <w:tcW w:w="528" w:type="dxa"/>
          </w:tcPr>
          <w:p w:rsidR="00D128AC" w:rsidRDefault="00D128AC">
            <w:pPr>
              <w:pStyle w:val="ConsPlusNormal"/>
              <w:jc w:val="center"/>
            </w:pPr>
            <w:r>
              <w:t>6</w:t>
            </w:r>
          </w:p>
        </w:tc>
        <w:tc>
          <w:tcPr>
            <w:tcW w:w="8504" w:type="dxa"/>
          </w:tcPr>
          <w:p w:rsidR="00D128AC" w:rsidRDefault="00D128AC">
            <w:pPr>
              <w:pStyle w:val="ConsPlusNormal"/>
            </w:pPr>
            <w:r>
              <w:t>Общество с ограниченной ответственностью "Поликлиника консультативно-диагностическая им. Е.М. Нигинского"</w:t>
            </w:r>
          </w:p>
        </w:tc>
      </w:tr>
      <w:tr w:rsidR="00D128AC">
        <w:tc>
          <w:tcPr>
            <w:tcW w:w="528" w:type="dxa"/>
          </w:tcPr>
          <w:p w:rsidR="00D128AC" w:rsidRDefault="00D128AC">
            <w:pPr>
              <w:pStyle w:val="ConsPlusNormal"/>
              <w:jc w:val="center"/>
            </w:pPr>
            <w:r>
              <w:t>7</w:t>
            </w:r>
          </w:p>
        </w:tc>
        <w:tc>
          <w:tcPr>
            <w:tcW w:w="8504" w:type="dxa"/>
          </w:tcPr>
          <w:p w:rsidR="00D128AC" w:rsidRDefault="00D128AC">
            <w:pPr>
              <w:pStyle w:val="ConsPlusNormal"/>
            </w:pPr>
            <w:r>
              <w:t>Общество с ограниченной ответственностью "Центр восстановительной медицины и реабилитации "Ахманка"</w:t>
            </w:r>
          </w:p>
        </w:tc>
      </w:tr>
      <w:tr w:rsidR="00D128AC">
        <w:tc>
          <w:tcPr>
            <w:tcW w:w="528" w:type="dxa"/>
          </w:tcPr>
          <w:p w:rsidR="00D128AC" w:rsidRDefault="00D128AC">
            <w:pPr>
              <w:pStyle w:val="ConsPlusNormal"/>
              <w:jc w:val="center"/>
            </w:pPr>
            <w:r>
              <w:t>8</w:t>
            </w:r>
          </w:p>
        </w:tc>
        <w:tc>
          <w:tcPr>
            <w:tcW w:w="8504"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5</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8" w:name="P6351"/>
      <w:bookmarkEnd w:id="258"/>
      <w:r>
        <w:t>ПЕРЕЧЕНЬ</w:t>
      </w:r>
    </w:p>
    <w:p w:rsidR="00D128AC" w:rsidRDefault="00D128AC">
      <w:pPr>
        <w:pStyle w:val="ConsPlusTitle"/>
        <w:jc w:val="center"/>
      </w:pPr>
      <w:r>
        <w:t>МЕДИЦИНСКИХ ОРГАНИЗАЦИЙ, ОСУЩЕСТВЛЯЮЩИХ МЕРЫ СОЦИАЛЬНОЙ</w:t>
      </w:r>
    </w:p>
    <w:p w:rsidR="00D128AC" w:rsidRDefault="00D128AC">
      <w:pPr>
        <w:pStyle w:val="ConsPlusTitle"/>
        <w:jc w:val="center"/>
      </w:pPr>
      <w:r>
        <w:t>ПОДДЕРЖКИ ОТДЕЛЬНЫМ КАТЕГОРИЯМ ГРАЖДАН</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3462"/>
        <w:gridCol w:w="1594"/>
        <w:gridCol w:w="1628"/>
        <w:gridCol w:w="1814"/>
      </w:tblGrid>
      <w:tr w:rsidR="00D128AC">
        <w:tc>
          <w:tcPr>
            <w:tcW w:w="561" w:type="dxa"/>
            <w:vMerge w:val="restart"/>
          </w:tcPr>
          <w:p w:rsidR="00D128AC" w:rsidRDefault="00D128AC">
            <w:pPr>
              <w:pStyle w:val="ConsPlusNormal"/>
              <w:jc w:val="center"/>
            </w:pPr>
            <w:r>
              <w:t>N п/п</w:t>
            </w:r>
          </w:p>
        </w:tc>
        <w:tc>
          <w:tcPr>
            <w:tcW w:w="3462" w:type="dxa"/>
            <w:vMerge w:val="restart"/>
          </w:tcPr>
          <w:p w:rsidR="00D128AC" w:rsidRDefault="00D128AC">
            <w:pPr>
              <w:pStyle w:val="ConsPlusNormal"/>
              <w:jc w:val="center"/>
            </w:pPr>
            <w:r>
              <w:t>Наименование медицинской организации</w:t>
            </w:r>
          </w:p>
        </w:tc>
        <w:tc>
          <w:tcPr>
            <w:tcW w:w="1594" w:type="dxa"/>
            <w:vMerge w:val="restart"/>
          </w:tcPr>
          <w:p w:rsidR="00D128AC" w:rsidRDefault="00D128AC">
            <w:pPr>
              <w:pStyle w:val="ConsPlusNormal"/>
              <w:jc w:val="center"/>
            </w:pPr>
            <w:r>
              <w:t>Место расположения медицинской организации</w:t>
            </w:r>
          </w:p>
        </w:tc>
        <w:tc>
          <w:tcPr>
            <w:tcW w:w="3442" w:type="dxa"/>
            <w:gridSpan w:val="2"/>
          </w:tcPr>
          <w:p w:rsidR="00D128AC" w:rsidRDefault="00D128AC">
            <w:pPr>
              <w:pStyle w:val="ConsPlusNormal"/>
              <w:jc w:val="center"/>
            </w:pPr>
            <w:r>
              <w:t>Меры социальной поддержки отдельным категориям граждан в части</w:t>
            </w:r>
          </w:p>
        </w:tc>
      </w:tr>
      <w:tr w:rsidR="00D128AC">
        <w:tc>
          <w:tcPr>
            <w:tcW w:w="561" w:type="dxa"/>
            <w:vMerge/>
          </w:tcPr>
          <w:p w:rsidR="00D128AC" w:rsidRDefault="00D128AC"/>
        </w:tc>
        <w:tc>
          <w:tcPr>
            <w:tcW w:w="3462" w:type="dxa"/>
            <w:vMerge/>
          </w:tcPr>
          <w:p w:rsidR="00D128AC" w:rsidRDefault="00D128AC"/>
        </w:tc>
        <w:tc>
          <w:tcPr>
            <w:tcW w:w="1594" w:type="dxa"/>
            <w:vMerge/>
          </w:tcPr>
          <w:p w:rsidR="00D128AC" w:rsidRDefault="00D128AC"/>
        </w:tc>
        <w:tc>
          <w:tcPr>
            <w:tcW w:w="1628" w:type="dxa"/>
          </w:tcPr>
          <w:p w:rsidR="00D128AC" w:rsidRDefault="00D128AC">
            <w:pPr>
              <w:pStyle w:val="ConsPlusNormal"/>
              <w:jc w:val="center"/>
            </w:pPr>
            <w:r>
              <w:t>возмещения расходов на изготовление и ремонт зубных протезов</w:t>
            </w:r>
          </w:p>
        </w:tc>
        <w:tc>
          <w:tcPr>
            <w:tcW w:w="1814" w:type="dxa"/>
          </w:tcPr>
          <w:p w:rsidR="00D128AC" w:rsidRDefault="00D128AC">
            <w:pPr>
              <w:pStyle w:val="ConsPlusNormal"/>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D128AC">
        <w:tc>
          <w:tcPr>
            <w:tcW w:w="561" w:type="dxa"/>
          </w:tcPr>
          <w:p w:rsidR="00D128AC" w:rsidRDefault="00D128AC">
            <w:pPr>
              <w:pStyle w:val="ConsPlusNormal"/>
              <w:jc w:val="center"/>
            </w:pPr>
            <w:r>
              <w:t>1</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pPr>
          </w:p>
        </w:tc>
        <w:tc>
          <w:tcPr>
            <w:tcW w:w="1814" w:type="dxa"/>
          </w:tcPr>
          <w:p w:rsidR="00D128AC" w:rsidRDefault="00D128AC">
            <w:pPr>
              <w:pStyle w:val="ConsPlusNormal"/>
              <w:jc w:val="center"/>
            </w:pPr>
            <w:r>
              <w:t>+</w:t>
            </w:r>
          </w:p>
        </w:tc>
      </w:tr>
      <w:tr w:rsidR="00D128AC">
        <w:tc>
          <w:tcPr>
            <w:tcW w:w="561" w:type="dxa"/>
          </w:tcPr>
          <w:p w:rsidR="00D128AC" w:rsidRDefault="00D128AC">
            <w:pPr>
              <w:pStyle w:val="ConsPlusNormal"/>
              <w:jc w:val="center"/>
            </w:pPr>
            <w:r>
              <w:t>2</w:t>
            </w:r>
          </w:p>
        </w:tc>
        <w:tc>
          <w:tcPr>
            <w:tcW w:w="3462" w:type="dxa"/>
          </w:tcPr>
          <w:p w:rsidR="00D128AC" w:rsidRDefault="00D128AC">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3</w:t>
            </w:r>
          </w:p>
        </w:tc>
        <w:tc>
          <w:tcPr>
            <w:tcW w:w="3462"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4</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c>
          <w:tcPr>
            <w:tcW w:w="1594" w:type="dxa"/>
          </w:tcPr>
          <w:p w:rsidR="00D128AC" w:rsidRDefault="00D128AC">
            <w:pPr>
              <w:pStyle w:val="ConsPlusNormal"/>
              <w:jc w:val="center"/>
            </w:pPr>
            <w:r>
              <w:t>г. Ишим</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5</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c>
          <w:tcPr>
            <w:tcW w:w="1594" w:type="dxa"/>
          </w:tcPr>
          <w:p w:rsidR="00D128AC" w:rsidRDefault="00D128AC">
            <w:pPr>
              <w:pStyle w:val="ConsPlusNormal"/>
              <w:jc w:val="center"/>
            </w:pPr>
            <w:r>
              <w:t>с. Вагай</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6</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94" w:type="dxa"/>
          </w:tcPr>
          <w:p w:rsidR="00D128AC" w:rsidRDefault="00D128AC">
            <w:pPr>
              <w:pStyle w:val="ConsPlusNormal"/>
              <w:jc w:val="center"/>
            </w:pPr>
            <w:r>
              <w:t>р. п. Голышманово</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lastRenderedPageBreak/>
              <w:t>7</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c>
          <w:tcPr>
            <w:tcW w:w="1594" w:type="dxa"/>
          </w:tcPr>
          <w:p w:rsidR="00D128AC" w:rsidRDefault="00D128AC">
            <w:pPr>
              <w:pStyle w:val="ConsPlusNormal"/>
              <w:jc w:val="center"/>
            </w:pPr>
            <w:r>
              <w:t>г. Заводоуковск</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8</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c>
          <w:tcPr>
            <w:tcW w:w="1594" w:type="dxa"/>
          </w:tcPr>
          <w:p w:rsidR="00D128AC" w:rsidRDefault="00D128AC">
            <w:pPr>
              <w:pStyle w:val="ConsPlusNormal"/>
              <w:jc w:val="center"/>
            </w:pPr>
            <w:r>
              <w:t>с. Исетское</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9</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Pr>
          <w:p w:rsidR="00D128AC" w:rsidRDefault="00D128AC">
            <w:pPr>
              <w:pStyle w:val="ConsPlusNormal"/>
              <w:jc w:val="center"/>
            </w:pPr>
            <w:r>
              <w:t>с. Казанское</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10</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c>
          <w:tcPr>
            <w:tcW w:w="1594" w:type="dxa"/>
          </w:tcPr>
          <w:p w:rsidR="00D128AC" w:rsidRDefault="00D128AC">
            <w:pPr>
              <w:pStyle w:val="ConsPlusNormal"/>
              <w:jc w:val="center"/>
            </w:pPr>
            <w:r>
              <w:t>с. Нижняя Тавда</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11</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12</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c>
          <w:tcPr>
            <w:tcW w:w="1594" w:type="dxa"/>
          </w:tcPr>
          <w:p w:rsidR="00D128AC" w:rsidRDefault="00D128AC">
            <w:pPr>
              <w:pStyle w:val="ConsPlusNormal"/>
              <w:jc w:val="center"/>
            </w:pPr>
            <w:r>
              <w:t>с. Уват</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13</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c>
          <w:tcPr>
            <w:tcW w:w="1594" w:type="dxa"/>
          </w:tcPr>
          <w:p w:rsidR="00D128AC" w:rsidRDefault="00D128AC">
            <w:pPr>
              <w:pStyle w:val="ConsPlusNormal"/>
              <w:jc w:val="center"/>
            </w:pPr>
            <w:r>
              <w:t>г. Ялуторовск</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14</w:t>
            </w:r>
          </w:p>
        </w:tc>
        <w:tc>
          <w:tcPr>
            <w:tcW w:w="3462"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c>
          <w:tcPr>
            <w:tcW w:w="1594" w:type="dxa"/>
          </w:tcPr>
          <w:p w:rsidR="00D128AC" w:rsidRDefault="00D128AC">
            <w:pPr>
              <w:pStyle w:val="ConsPlusNormal"/>
              <w:jc w:val="center"/>
            </w:pPr>
            <w:r>
              <w:t>с. Ярково</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15</w:t>
            </w:r>
          </w:p>
        </w:tc>
        <w:tc>
          <w:tcPr>
            <w:tcW w:w="3462" w:type="dxa"/>
          </w:tcPr>
          <w:p w:rsidR="00D128AC" w:rsidRDefault="00D128AC">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594" w:type="dxa"/>
          </w:tcPr>
          <w:p w:rsidR="00D128AC" w:rsidRDefault="00D128AC">
            <w:pPr>
              <w:pStyle w:val="ConsPlusNormal"/>
              <w:jc w:val="center"/>
            </w:pPr>
            <w:r>
              <w:t>г. Тобольск</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16</w:t>
            </w:r>
          </w:p>
        </w:tc>
        <w:tc>
          <w:tcPr>
            <w:tcW w:w="3462" w:type="dxa"/>
          </w:tcPr>
          <w:p w:rsidR="00D128AC" w:rsidRDefault="00D128AC">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1594" w:type="dxa"/>
          </w:tcPr>
          <w:p w:rsidR="00D128AC" w:rsidRDefault="00D128AC">
            <w:pPr>
              <w:pStyle w:val="ConsPlusNormal"/>
              <w:jc w:val="center"/>
            </w:pPr>
            <w:r>
              <w:t>г. Ишим</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17</w:t>
            </w:r>
          </w:p>
        </w:tc>
        <w:tc>
          <w:tcPr>
            <w:tcW w:w="3462" w:type="dxa"/>
          </w:tcPr>
          <w:p w:rsidR="00D128AC" w:rsidRDefault="00D128AC">
            <w:pPr>
              <w:pStyle w:val="ConsPlusNormal"/>
            </w:pPr>
            <w:r>
              <w:t xml:space="preserve">Федеральное государственное бюджетное учреждение </w:t>
            </w:r>
            <w:r>
              <w:lastRenderedPageBreak/>
              <w:t>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94" w:type="dxa"/>
          </w:tcPr>
          <w:p w:rsidR="00D128AC" w:rsidRDefault="00D128AC">
            <w:pPr>
              <w:pStyle w:val="ConsPlusNormal"/>
              <w:jc w:val="center"/>
            </w:pPr>
            <w:r>
              <w:lastRenderedPageBreak/>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18</w:t>
            </w:r>
          </w:p>
        </w:tc>
        <w:tc>
          <w:tcPr>
            <w:tcW w:w="3462" w:type="dxa"/>
          </w:tcPr>
          <w:p w:rsidR="00D128AC" w:rsidRDefault="00D128AC">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19</w:t>
            </w:r>
          </w:p>
        </w:tc>
        <w:tc>
          <w:tcPr>
            <w:tcW w:w="3462" w:type="dxa"/>
          </w:tcPr>
          <w:p w:rsidR="00D128AC" w:rsidRDefault="00D128AC">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pPr>
          </w:p>
        </w:tc>
        <w:tc>
          <w:tcPr>
            <w:tcW w:w="1814" w:type="dxa"/>
          </w:tcPr>
          <w:p w:rsidR="00D128AC" w:rsidRDefault="00D128AC">
            <w:pPr>
              <w:pStyle w:val="ConsPlusNormal"/>
              <w:jc w:val="center"/>
            </w:pPr>
            <w:r>
              <w:t>+</w:t>
            </w:r>
          </w:p>
        </w:tc>
      </w:tr>
      <w:tr w:rsidR="00D128AC">
        <w:tc>
          <w:tcPr>
            <w:tcW w:w="561" w:type="dxa"/>
          </w:tcPr>
          <w:p w:rsidR="00D128AC" w:rsidRDefault="00D128AC">
            <w:pPr>
              <w:pStyle w:val="ConsPlusNormal"/>
              <w:jc w:val="center"/>
            </w:pPr>
            <w:r>
              <w:t>20</w:t>
            </w:r>
          </w:p>
        </w:tc>
        <w:tc>
          <w:tcPr>
            <w:tcW w:w="3462" w:type="dxa"/>
          </w:tcPr>
          <w:p w:rsidR="00D128AC" w:rsidRDefault="00D128AC">
            <w:pPr>
              <w:pStyle w:val="ConsPlusNormal"/>
            </w:pPr>
            <w:r>
              <w:t>Общество с ограниченной ответственностью "ГолДент"</w:t>
            </w:r>
          </w:p>
        </w:tc>
        <w:tc>
          <w:tcPr>
            <w:tcW w:w="1594" w:type="dxa"/>
          </w:tcPr>
          <w:p w:rsidR="00D128AC" w:rsidRDefault="00D128AC">
            <w:pPr>
              <w:pStyle w:val="ConsPlusNormal"/>
              <w:jc w:val="center"/>
            </w:pPr>
            <w:r>
              <w:t>р. п. Голышманово</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21</w:t>
            </w:r>
          </w:p>
        </w:tc>
        <w:tc>
          <w:tcPr>
            <w:tcW w:w="3462" w:type="dxa"/>
          </w:tcPr>
          <w:p w:rsidR="00D128AC" w:rsidRDefault="00D128AC">
            <w:pPr>
              <w:pStyle w:val="ConsPlusNormal"/>
            </w:pPr>
            <w:r>
              <w:t>Общество с ограниченной ответственностью "АЛЛЮР"</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22</w:t>
            </w:r>
          </w:p>
        </w:tc>
        <w:tc>
          <w:tcPr>
            <w:tcW w:w="3462" w:type="dxa"/>
          </w:tcPr>
          <w:p w:rsidR="00D128AC" w:rsidRDefault="00D128AC">
            <w:pPr>
              <w:pStyle w:val="ConsPlusNormal"/>
            </w:pPr>
            <w:r>
              <w:t>Общество с ограниченной ответственностью "Стоматология "Дантист"</w:t>
            </w:r>
          </w:p>
        </w:tc>
        <w:tc>
          <w:tcPr>
            <w:tcW w:w="1594" w:type="dxa"/>
          </w:tcPr>
          <w:p w:rsidR="00D128AC" w:rsidRDefault="00D128AC">
            <w:pPr>
              <w:pStyle w:val="ConsPlusNormal"/>
              <w:jc w:val="center"/>
            </w:pPr>
            <w:r>
              <w:t>г. Тобольск</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r w:rsidR="00D128AC">
        <w:tc>
          <w:tcPr>
            <w:tcW w:w="561" w:type="dxa"/>
          </w:tcPr>
          <w:p w:rsidR="00D128AC" w:rsidRDefault="00D128AC">
            <w:pPr>
              <w:pStyle w:val="ConsPlusNormal"/>
              <w:jc w:val="center"/>
            </w:pPr>
            <w:r>
              <w:t>23</w:t>
            </w:r>
          </w:p>
        </w:tc>
        <w:tc>
          <w:tcPr>
            <w:tcW w:w="3462" w:type="dxa"/>
          </w:tcPr>
          <w:p w:rsidR="00D128AC" w:rsidRDefault="00D128AC">
            <w:pPr>
              <w:pStyle w:val="ConsPlusNormal"/>
            </w:pPr>
            <w:r>
              <w:t>Общество с ограниченной ответственностью Лечебно-профилактическое учреждение Поликлиника "Кросно"</w:t>
            </w:r>
          </w:p>
        </w:tc>
        <w:tc>
          <w:tcPr>
            <w:tcW w:w="1594" w:type="dxa"/>
          </w:tcPr>
          <w:p w:rsidR="00D128AC" w:rsidRDefault="00D128AC">
            <w:pPr>
              <w:pStyle w:val="ConsPlusNormal"/>
              <w:jc w:val="center"/>
            </w:pPr>
            <w:r>
              <w:t>г. Тюмень</w:t>
            </w:r>
          </w:p>
        </w:tc>
        <w:tc>
          <w:tcPr>
            <w:tcW w:w="1628" w:type="dxa"/>
          </w:tcPr>
          <w:p w:rsidR="00D128AC" w:rsidRDefault="00D128AC">
            <w:pPr>
              <w:pStyle w:val="ConsPlusNormal"/>
              <w:jc w:val="center"/>
            </w:pPr>
            <w:r>
              <w:t>+</w:t>
            </w:r>
          </w:p>
        </w:tc>
        <w:tc>
          <w:tcPr>
            <w:tcW w:w="1814" w:type="dxa"/>
          </w:tcPr>
          <w:p w:rsidR="00D128AC" w:rsidRDefault="00D128AC">
            <w:pPr>
              <w:pStyle w:val="ConsPlusNormal"/>
            </w:pP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6</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59" w:name="P6484"/>
      <w:bookmarkEnd w:id="259"/>
      <w:r>
        <w:t>ПЕРЕЧЕНЬ</w:t>
      </w:r>
    </w:p>
    <w:p w:rsidR="00D128AC" w:rsidRDefault="00D128AC">
      <w:pPr>
        <w:pStyle w:val="ConsPlusTitle"/>
        <w:jc w:val="center"/>
      </w:pPr>
      <w:r>
        <w:t>МЕРОПРИЯТИЙ ПО ПРОФИЛАКТИКЕ ЗАБОЛЕВАНИЙ И ФОРМИРОВАНИЮ</w:t>
      </w:r>
    </w:p>
    <w:p w:rsidR="00D128AC" w:rsidRDefault="00D128AC">
      <w:pPr>
        <w:pStyle w:val="ConsPlusTitle"/>
        <w:jc w:val="center"/>
      </w:pPr>
      <w:r>
        <w:t>ЗДОРОВОГО ОБРАЗА ЖИЗНИ, ОСУЩЕСТВЛЯЕМЫХ В РАМКАХ</w:t>
      </w:r>
    </w:p>
    <w:p w:rsidR="00D128AC" w:rsidRDefault="00D128AC">
      <w:pPr>
        <w:pStyle w:val="ConsPlusTitle"/>
        <w:jc w:val="center"/>
      </w:pPr>
      <w:r>
        <w:t>ТЕРРИТОРИАЛЬНОЙ ПРОГРАММЫ</w:t>
      </w:r>
    </w:p>
    <w:p w:rsidR="00D128AC" w:rsidRDefault="00D128AC">
      <w:pPr>
        <w:pStyle w:val="ConsPlusNormal"/>
        <w:jc w:val="both"/>
      </w:pPr>
    </w:p>
    <w:p w:rsidR="00D128AC" w:rsidRDefault="00D128AC">
      <w:pPr>
        <w:pStyle w:val="ConsPlusNormal"/>
        <w:ind w:firstLine="540"/>
        <w:jc w:val="both"/>
      </w:pPr>
      <w:r>
        <w:lastRenderedPageBreak/>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rsidR="00D128AC" w:rsidRDefault="00D128AC">
      <w:pPr>
        <w:pStyle w:val="ConsPlusNormal"/>
        <w:spacing w:before="220"/>
        <w:ind w:firstLine="540"/>
        <w:jc w:val="both"/>
      </w:pPr>
      <w:r>
        <w:t>1.1. профилактику инфекционных заболеваний, в том числе:</w:t>
      </w:r>
    </w:p>
    <w:p w:rsidR="00D128AC" w:rsidRDefault="00D128AC">
      <w:pPr>
        <w:pStyle w:val="ConsPlusNormal"/>
        <w:spacing w:before="220"/>
        <w:ind w:firstLine="540"/>
        <w:jc w:val="both"/>
      </w:pPr>
      <w:r>
        <w:t>- проведение противоэпидемических мероприятий;</w:t>
      </w:r>
    </w:p>
    <w:p w:rsidR="00D128AC" w:rsidRDefault="00D128AC">
      <w:pPr>
        <w:pStyle w:val="ConsPlusNormal"/>
        <w:spacing w:before="220"/>
        <w:ind w:firstLine="540"/>
        <w:jc w:val="both"/>
      </w:pPr>
      <w: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D128AC" w:rsidRDefault="00D128AC">
      <w:pPr>
        <w:pStyle w:val="ConsPlusNormal"/>
        <w:spacing w:before="220"/>
        <w:ind w:firstLine="540"/>
        <w:jc w:val="both"/>
      </w:pPr>
      <w:r>
        <w:t>- выявление больных инфекционными заболеваниями;</w:t>
      </w:r>
    </w:p>
    <w:p w:rsidR="00D128AC" w:rsidRDefault="00D128AC">
      <w:pPr>
        <w:pStyle w:val="ConsPlusNormal"/>
        <w:spacing w:before="220"/>
        <w:ind w:firstLine="540"/>
        <w:jc w:val="both"/>
      </w:pPr>
      <w: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D128AC" w:rsidRDefault="00D128AC">
      <w:pPr>
        <w:pStyle w:val="ConsPlusNormal"/>
        <w:spacing w:before="220"/>
        <w:ind w:firstLine="540"/>
        <w:jc w:val="both"/>
      </w:pPr>
      <w:r>
        <w:t>1.2. профилактику неинфекционных заболеваний;</w:t>
      </w:r>
    </w:p>
    <w:p w:rsidR="00D128AC" w:rsidRDefault="00D128AC">
      <w:pPr>
        <w:pStyle w:val="ConsPlusNormal"/>
        <w:spacing w:before="220"/>
        <w:ind w:firstLine="540"/>
        <w:jc w:val="both"/>
      </w:pPr>
      <w:r>
        <w:t>1.3. мероприятия по формированию здорового образа жизни у граждан, в том числе несовершеннолетних.</w:t>
      </w:r>
    </w:p>
    <w:p w:rsidR="00D128AC" w:rsidRDefault="00D128A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128AC" w:rsidRDefault="00D128AC">
      <w:pPr>
        <w:pStyle w:val="ConsPlusNormal"/>
        <w:spacing w:before="220"/>
        <w:ind w:firstLine="540"/>
        <w:jc w:val="both"/>
      </w:pPr>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128AC" w:rsidRDefault="00D128AC">
      <w:pPr>
        <w:pStyle w:val="ConsPlusNormal"/>
        <w:spacing w:before="220"/>
        <w:ind w:firstLine="540"/>
        <w:jc w:val="both"/>
      </w:pPr>
      <w: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D128AC" w:rsidRDefault="00D128AC">
      <w:pPr>
        <w:pStyle w:val="ConsPlusNormal"/>
        <w:spacing w:before="220"/>
        <w:ind w:firstLine="540"/>
        <w:jc w:val="both"/>
      </w:pPr>
      <w: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D128AC" w:rsidRDefault="00D128AC">
      <w:pPr>
        <w:pStyle w:val="ConsPlusNormal"/>
        <w:spacing w:before="220"/>
        <w:ind w:firstLine="540"/>
        <w:jc w:val="both"/>
      </w:pPr>
      <w: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D128AC" w:rsidRDefault="00D128AC">
      <w:pPr>
        <w:pStyle w:val="ConsPlusNormal"/>
        <w:spacing w:before="220"/>
        <w:ind w:firstLine="540"/>
        <w:jc w:val="both"/>
      </w:pPr>
      <w:r>
        <w:t xml:space="preserve">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w:t>
      </w:r>
      <w:r>
        <w:lastRenderedPageBreak/>
        <w:t>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D128AC" w:rsidRDefault="00D128AC">
      <w:pPr>
        <w:pStyle w:val="ConsPlusNormal"/>
        <w:spacing w:before="220"/>
        <w:ind w:firstLine="540"/>
        <w:jc w:val="both"/>
      </w:pPr>
      <w:r>
        <w:t>4.4. проведение диспансеризации и профилактических медицинских осмотров взрослого и детского населения;</w:t>
      </w:r>
    </w:p>
    <w:p w:rsidR="00D128AC" w:rsidRDefault="00D128AC">
      <w:pPr>
        <w:pStyle w:val="ConsPlusNormal"/>
        <w:spacing w:before="220"/>
        <w:ind w:firstLine="540"/>
        <w:jc w:val="both"/>
      </w:pPr>
      <w: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D128AC" w:rsidRDefault="00D128AC">
      <w:pPr>
        <w:pStyle w:val="ConsPlusNormal"/>
        <w:spacing w:before="220"/>
        <w:ind w:firstLine="540"/>
        <w:jc w:val="both"/>
      </w:pPr>
      <w: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D128AC" w:rsidRDefault="00D128AC">
      <w:pPr>
        <w:pStyle w:val="ConsPlusNormal"/>
        <w:spacing w:before="220"/>
        <w:ind w:firstLine="540"/>
        <w:jc w:val="both"/>
      </w:pPr>
      <w: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D128AC" w:rsidRDefault="00D128AC">
      <w:pPr>
        <w:pStyle w:val="ConsPlusNormal"/>
        <w:spacing w:before="220"/>
        <w:ind w:firstLine="540"/>
        <w:jc w:val="both"/>
      </w:pPr>
      <w:r>
        <w:t>7. Объем медицинской помощи в амбулаторных условиях, оказываемой с профилактической и иными целями, на 1 жителя/застрахованное лицо на 2022 год</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5556"/>
        <w:gridCol w:w="1519"/>
        <w:gridCol w:w="1453"/>
      </w:tblGrid>
      <w:tr w:rsidR="00D128AC">
        <w:tc>
          <w:tcPr>
            <w:tcW w:w="527" w:type="dxa"/>
            <w:vMerge w:val="restart"/>
          </w:tcPr>
          <w:p w:rsidR="00D128AC" w:rsidRDefault="00D128AC">
            <w:pPr>
              <w:pStyle w:val="ConsPlusNormal"/>
              <w:jc w:val="center"/>
            </w:pPr>
            <w:r>
              <w:t>N строки</w:t>
            </w:r>
          </w:p>
        </w:tc>
        <w:tc>
          <w:tcPr>
            <w:tcW w:w="5556" w:type="dxa"/>
            <w:vMerge w:val="restart"/>
          </w:tcPr>
          <w:p w:rsidR="00D128AC" w:rsidRDefault="00D128AC">
            <w:pPr>
              <w:pStyle w:val="ConsPlusNormal"/>
              <w:jc w:val="center"/>
            </w:pPr>
            <w:r>
              <w:t>Показатель (на 1 жителя/застрахованное лицо)</w:t>
            </w:r>
          </w:p>
        </w:tc>
        <w:tc>
          <w:tcPr>
            <w:tcW w:w="2972" w:type="dxa"/>
            <w:gridSpan w:val="2"/>
          </w:tcPr>
          <w:p w:rsidR="00D128AC" w:rsidRDefault="00D128AC">
            <w:pPr>
              <w:pStyle w:val="ConsPlusNormal"/>
              <w:jc w:val="center"/>
            </w:pPr>
            <w:r>
              <w:t>Источник финансового обеспечения</w:t>
            </w:r>
          </w:p>
        </w:tc>
      </w:tr>
      <w:tr w:rsidR="00D128AC">
        <w:tc>
          <w:tcPr>
            <w:tcW w:w="527" w:type="dxa"/>
            <w:vMerge/>
          </w:tcPr>
          <w:p w:rsidR="00D128AC" w:rsidRDefault="00D128AC"/>
        </w:tc>
        <w:tc>
          <w:tcPr>
            <w:tcW w:w="5556" w:type="dxa"/>
            <w:vMerge/>
          </w:tcPr>
          <w:p w:rsidR="00D128AC" w:rsidRDefault="00D128AC"/>
        </w:tc>
        <w:tc>
          <w:tcPr>
            <w:tcW w:w="1519" w:type="dxa"/>
          </w:tcPr>
          <w:p w:rsidR="00D128AC" w:rsidRDefault="00D128AC">
            <w:pPr>
              <w:pStyle w:val="ConsPlusNormal"/>
              <w:jc w:val="center"/>
            </w:pPr>
            <w:r>
              <w:t>Бюджетные ассигнования областного бюджета Тюменской области</w:t>
            </w:r>
          </w:p>
        </w:tc>
        <w:tc>
          <w:tcPr>
            <w:tcW w:w="1453" w:type="dxa"/>
          </w:tcPr>
          <w:p w:rsidR="00D128AC" w:rsidRDefault="00D128AC">
            <w:pPr>
              <w:pStyle w:val="ConsPlusNormal"/>
              <w:jc w:val="center"/>
            </w:pPr>
            <w:r>
              <w:t>Средства базовой программы ОМС</w:t>
            </w:r>
          </w:p>
        </w:tc>
      </w:tr>
      <w:tr w:rsidR="00D128AC">
        <w:tc>
          <w:tcPr>
            <w:tcW w:w="527" w:type="dxa"/>
          </w:tcPr>
          <w:p w:rsidR="00D128AC" w:rsidRDefault="00D128AC">
            <w:pPr>
              <w:pStyle w:val="ConsPlusNormal"/>
              <w:jc w:val="center"/>
            </w:pPr>
            <w:r>
              <w:t>1</w:t>
            </w:r>
          </w:p>
        </w:tc>
        <w:tc>
          <w:tcPr>
            <w:tcW w:w="5556" w:type="dxa"/>
          </w:tcPr>
          <w:p w:rsidR="00D128AC" w:rsidRDefault="00D128AC">
            <w:pPr>
              <w:pStyle w:val="ConsPlusNormal"/>
            </w:pPr>
            <w:r>
              <w:t xml:space="preserve">Объем посещений с профилактической и иными целями, всего (сумма </w:t>
            </w:r>
            <w:hyperlink w:anchor="P6518" w:history="1">
              <w:r>
                <w:rPr>
                  <w:color w:val="0000FF"/>
                </w:rPr>
                <w:t>строк 2</w:t>
              </w:r>
            </w:hyperlink>
            <w:r>
              <w:t xml:space="preserve"> + </w:t>
            </w:r>
            <w:hyperlink w:anchor="P6522" w:history="1">
              <w:r>
                <w:rPr>
                  <w:color w:val="0000FF"/>
                </w:rPr>
                <w:t>3</w:t>
              </w:r>
            </w:hyperlink>
            <w:r>
              <w:t xml:space="preserve"> + </w:t>
            </w:r>
            <w:hyperlink w:anchor="P6526" w:history="1">
              <w:r>
                <w:rPr>
                  <w:color w:val="0000FF"/>
                </w:rPr>
                <w:t>4</w:t>
              </w:r>
            </w:hyperlink>
            <w:r>
              <w:t>), в том числе:</w:t>
            </w:r>
          </w:p>
        </w:tc>
        <w:tc>
          <w:tcPr>
            <w:tcW w:w="1519" w:type="dxa"/>
          </w:tcPr>
          <w:p w:rsidR="00D128AC" w:rsidRDefault="00D128AC">
            <w:pPr>
              <w:pStyle w:val="ConsPlusNormal"/>
              <w:jc w:val="center"/>
            </w:pPr>
            <w:r>
              <w:t>0,66</w:t>
            </w:r>
          </w:p>
        </w:tc>
        <w:tc>
          <w:tcPr>
            <w:tcW w:w="1453" w:type="dxa"/>
          </w:tcPr>
          <w:p w:rsidR="00D128AC" w:rsidRDefault="00D128AC">
            <w:pPr>
              <w:pStyle w:val="ConsPlusNormal"/>
              <w:jc w:val="center"/>
            </w:pPr>
            <w:r>
              <w:t>2,93</w:t>
            </w:r>
          </w:p>
        </w:tc>
      </w:tr>
      <w:tr w:rsidR="00D128AC">
        <w:tc>
          <w:tcPr>
            <w:tcW w:w="527" w:type="dxa"/>
          </w:tcPr>
          <w:p w:rsidR="00D128AC" w:rsidRDefault="00D128AC">
            <w:pPr>
              <w:pStyle w:val="ConsPlusNormal"/>
              <w:jc w:val="center"/>
            </w:pPr>
            <w:bookmarkStart w:id="260" w:name="P6518"/>
            <w:bookmarkEnd w:id="260"/>
            <w:r>
              <w:t>2</w:t>
            </w:r>
          </w:p>
        </w:tc>
        <w:tc>
          <w:tcPr>
            <w:tcW w:w="5556" w:type="dxa"/>
          </w:tcPr>
          <w:p w:rsidR="00D128AC" w:rsidRDefault="00D128AC">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0,272</w:t>
            </w:r>
          </w:p>
        </w:tc>
      </w:tr>
      <w:tr w:rsidR="00D128AC">
        <w:tc>
          <w:tcPr>
            <w:tcW w:w="527" w:type="dxa"/>
          </w:tcPr>
          <w:p w:rsidR="00D128AC" w:rsidRDefault="00D128AC">
            <w:pPr>
              <w:pStyle w:val="ConsPlusNormal"/>
              <w:jc w:val="center"/>
            </w:pPr>
            <w:bookmarkStart w:id="261" w:name="P6522"/>
            <w:bookmarkEnd w:id="261"/>
            <w:r>
              <w:t>3</w:t>
            </w:r>
          </w:p>
        </w:tc>
        <w:tc>
          <w:tcPr>
            <w:tcW w:w="5556" w:type="dxa"/>
          </w:tcPr>
          <w:p w:rsidR="00D128AC" w:rsidRDefault="00D128AC">
            <w:pPr>
              <w:pStyle w:val="ConsPlusNormal"/>
            </w:pPr>
            <w:r>
              <w:t>II. норматив комплексных посещений для проведения диспансеризации, в том числе</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0,263</w:t>
            </w:r>
          </w:p>
        </w:tc>
      </w:tr>
      <w:tr w:rsidR="00D128AC">
        <w:tc>
          <w:tcPr>
            <w:tcW w:w="527" w:type="dxa"/>
          </w:tcPr>
          <w:p w:rsidR="00D128AC" w:rsidRDefault="00D128AC">
            <w:pPr>
              <w:pStyle w:val="ConsPlusNormal"/>
              <w:jc w:val="center"/>
            </w:pPr>
            <w:bookmarkStart w:id="262" w:name="P6526"/>
            <w:bookmarkEnd w:id="262"/>
            <w:r>
              <w:t>4</w:t>
            </w:r>
          </w:p>
        </w:tc>
        <w:tc>
          <w:tcPr>
            <w:tcW w:w="5556" w:type="dxa"/>
          </w:tcPr>
          <w:p w:rsidR="00D128AC" w:rsidRDefault="00D128AC">
            <w:pPr>
              <w:pStyle w:val="ConsPlusNormal"/>
            </w:pPr>
            <w:r>
              <w:t xml:space="preserve">III. норматив посещений с иными целями (сумма </w:t>
            </w:r>
            <w:hyperlink w:anchor="P6530" w:history="1">
              <w:r>
                <w:rPr>
                  <w:color w:val="0000FF"/>
                </w:rPr>
                <w:t>строк 5</w:t>
              </w:r>
            </w:hyperlink>
            <w:r>
              <w:t xml:space="preserve"> + </w:t>
            </w:r>
            <w:hyperlink w:anchor="P6534" w:history="1">
              <w:r>
                <w:rPr>
                  <w:color w:val="0000FF"/>
                </w:rPr>
                <w:t>6</w:t>
              </w:r>
            </w:hyperlink>
            <w:r>
              <w:t xml:space="preserve"> + </w:t>
            </w:r>
            <w:hyperlink w:anchor="P6538" w:history="1">
              <w:r>
                <w:rPr>
                  <w:color w:val="0000FF"/>
                </w:rPr>
                <w:t>7</w:t>
              </w:r>
            </w:hyperlink>
            <w:r>
              <w:t xml:space="preserve"> + </w:t>
            </w:r>
            <w:hyperlink w:anchor="P6550" w:history="1">
              <w:r>
                <w:rPr>
                  <w:color w:val="0000FF"/>
                </w:rPr>
                <w:t>10</w:t>
              </w:r>
            </w:hyperlink>
            <w:r>
              <w:t xml:space="preserve"> + </w:t>
            </w:r>
            <w:hyperlink w:anchor="P6554" w:history="1">
              <w:r>
                <w:rPr>
                  <w:color w:val="0000FF"/>
                </w:rPr>
                <w:t>11</w:t>
              </w:r>
            </w:hyperlink>
            <w:r>
              <w:t xml:space="preserve"> + </w:t>
            </w:r>
            <w:hyperlink w:anchor="P6558" w:history="1">
              <w:r>
                <w:rPr>
                  <w:color w:val="0000FF"/>
                </w:rPr>
                <w:t>12</w:t>
              </w:r>
            </w:hyperlink>
            <w:r>
              <w:t xml:space="preserve"> + </w:t>
            </w:r>
            <w:hyperlink w:anchor="P6562" w:history="1">
              <w:r>
                <w:rPr>
                  <w:color w:val="0000FF"/>
                </w:rPr>
                <w:t>13</w:t>
              </w:r>
            </w:hyperlink>
            <w:r>
              <w:t xml:space="preserve"> + </w:t>
            </w:r>
            <w:hyperlink w:anchor="P6566" w:history="1">
              <w:r>
                <w:rPr>
                  <w:color w:val="0000FF"/>
                </w:rPr>
                <w:t>14</w:t>
              </w:r>
            </w:hyperlink>
            <w:r>
              <w:t>), в том числе</w:t>
            </w:r>
          </w:p>
        </w:tc>
        <w:tc>
          <w:tcPr>
            <w:tcW w:w="1519" w:type="dxa"/>
          </w:tcPr>
          <w:p w:rsidR="00D128AC" w:rsidRDefault="00D128AC">
            <w:pPr>
              <w:pStyle w:val="ConsPlusNormal"/>
              <w:jc w:val="center"/>
            </w:pPr>
            <w:r>
              <w:t>0,66</w:t>
            </w:r>
          </w:p>
        </w:tc>
        <w:tc>
          <w:tcPr>
            <w:tcW w:w="1453" w:type="dxa"/>
          </w:tcPr>
          <w:p w:rsidR="00D128AC" w:rsidRDefault="00D128AC">
            <w:pPr>
              <w:pStyle w:val="ConsPlusNormal"/>
              <w:jc w:val="center"/>
            </w:pPr>
            <w:r>
              <w:t>2,395</w:t>
            </w:r>
          </w:p>
        </w:tc>
      </w:tr>
      <w:tr w:rsidR="00D128AC">
        <w:tc>
          <w:tcPr>
            <w:tcW w:w="527" w:type="dxa"/>
          </w:tcPr>
          <w:p w:rsidR="00D128AC" w:rsidRDefault="00D128AC">
            <w:pPr>
              <w:pStyle w:val="ConsPlusNormal"/>
              <w:jc w:val="center"/>
            </w:pPr>
            <w:bookmarkStart w:id="263" w:name="P6530"/>
            <w:bookmarkEnd w:id="263"/>
            <w:r>
              <w:t>5</w:t>
            </w:r>
          </w:p>
        </w:tc>
        <w:tc>
          <w:tcPr>
            <w:tcW w:w="5556" w:type="dxa"/>
          </w:tcPr>
          <w:p w:rsidR="00D128AC" w:rsidRDefault="00D128AC">
            <w:pPr>
              <w:pStyle w:val="ConsPlusNormal"/>
            </w:pPr>
            <w:r>
              <w:t>1) объем посещений для проведения диспансерного наблюдения (за исключением 1-го посещения)</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0,27</w:t>
            </w:r>
          </w:p>
        </w:tc>
      </w:tr>
      <w:tr w:rsidR="00D128AC">
        <w:tc>
          <w:tcPr>
            <w:tcW w:w="527" w:type="dxa"/>
          </w:tcPr>
          <w:p w:rsidR="00D128AC" w:rsidRDefault="00D128AC">
            <w:pPr>
              <w:pStyle w:val="ConsPlusNormal"/>
              <w:jc w:val="center"/>
            </w:pPr>
            <w:bookmarkStart w:id="264" w:name="P6534"/>
            <w:bookmarkEnd w:id="264"/>
            <w:r>
              <w:t>6</w:t>
            </w:r>
          </w:p>
        </w:tc>
        <w:tc>
          <w:tcPr>
            <w:tcW w:w="5556" w:type="dxa"/>
          </w:tcPr>
          <w:p w:rsidR="00D128AC" w:rsidRDefault="00D128AC">
            <w:pPr>
              <w:pStyle w:val="ConsPlusNormal"/>
            </w:pPr>
            <w:r>
              <w:t>2) объем посещений для проведения 2 этапа диспансеризации</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0,08</w:t>
            </w:r>
          </w:p>
        </w:tc>
      </w:tr>
      <w:tr w:rsidR="00D128AC">
        <w:tc>
          <w:tcPr>
            <w:tcW w:w="527" w:type="dxa"/>
          </w:tcPr>
          <w:p w:rsidR="00D128AC" w:rsidRDefault="00D128AC">
            <w:pPr>
              <w:pStyle w:val="ConsPlusNormal"/>
              <w:jc w:val="center"/>
            </w:pPr>
            <w:bookmarkStart w:id="265" w:name="P6538"/>
            <w:bookmarkEnd w:id="265"/>
            <w:r>
              <w:lastRenderedPageBreak/>
              <w:t>7</w:t>
            </w:r>
          </w:p>
        </w:tc>
        <w:tc>
          <w:tcPr>
            <w:tcW w:w="5556" w:type="dxa"/>
          </w:tcPr>
          <w:p w:rsidR="00D128AC" w:rsidRDefault="00D128AC">
            <w:pPr>
              <w:pStyle w:val="ConsPlusNormal"/>
            </w:pPr>
            <w:r>
              <w:t xml:space="preserve">3) норматив посещений для паллиативной медицинской помощи (сумма </w:t>
            </w:r>
            <w:hyperlink w:anchor="P6542" w:history="1">
              <w:r>
                <w:rPr>
                  <w:color w:val="0000FF"/>
                </w:rPr>
                <w:t>строк 8</w:t>
              </w:r>
            </w:hyperlink>
            <w:r>
              <w:t xml:space="preserve"> + </w:t>
            </w:r>
            <w:hyperlink w:anchor="P6546" w:history="1">
              <w:r>
                <w:rPr>
                  <w:color w:val="0000FF"/>
                </w:rPr>
                <w:t>9</w:t>
              </w:r>
            </w:hyperlink>
            <w:r>
              <w:t>), в том числе</w:t>
            </w:r>
          </w:p>
        </w:tc>
        <w:tc>
          <w:tcPr>
            <w:tcW w:w="1519" w:type="dxa"/>
          </w:tcPr>
          <w:p w:rsidR="00D128AC" w:rsidRDefault="00D128AC">
            <w:pPr>
              <w:pStyle w:val="ConsPlusNormal"/>
              <w:jc w:val="center"/>
            </w:pPr>
            <w:r>
              <w:t>0,028</w:t>
            </w:r>
          </w:p>
        </w:tc>
        <w:tc>
          <w:tcPr>
            <w:tcW w:w="1453" w:type="dxa"/>
          </w:tcPr>
          <w:p w:rsidR="00D128AC" w:rsidRDefault="00D128AC">
            <w:pPr>
              <w:pStyle w:val="ConsPlusNormal"/>
              <w:jc w:val="center"/>
            </w:pPr>
            <w:r>
              <w:t>x</w:t>
            </w:r>
          </w:p>
        </w:tc>
      </w:tr>
      <w:tr w:rsidR="00D128AC">
        <w:tc>
          <w:tcPr>
            <w:tcW w:w="527" w:type="dxa"/>
          </w:tcPr>
          <w:p w:rsidR="00D128AC" w:rsidRDefault="00D128AC">
            <w:pPr>
              <w:pStyle w:val="ConsPlusNormal"/>
              <w:jc w:val="center"/>
            </w:pPr>
            <w:bookmarkStart w:id="266" w:name="P6542"/>
            <w:bookmarkEnd w:id="266"/>
            <w:r>
              <w:t>8</w:t>
            </w:r>
          </w:p>
        </w:tc>
        <w:tc>
          <w:tcPr>
            <w:tcW w:w="5556" w:type="dxa"/>
          </w:tcPr>
          <w:p w:rsidR="00D128AC" w:rsidRDefault="00D128AC">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rsidR="00D128AC" w:rsidRDefault="00D128AC">
            <w:pPr>
              <w:pStyle w:val="ConsPlusNormal"/>
              <w:jc w:val="center"/>
            </w:pPr>
            <w:r>
              <w:t>0,0208</w:t>
            </w:r>
          </w:p>
        </w:tc>
        <w:tc>
          <w:tcPr>
            <w:tcW w:w="1453" w:type="dxa"/>
          </w:tcPr>
          <w:p w:rsidR="00D128AC" w:rsidRDefault="00D128AC">
            <w:pPr>
              <w:pStyle w:val="ConsPlusNormal"/>
              <w:jc w:val="center"/>
            </w:pPr>
            <w:r>
              <w:t>x</w:t>
            </w:r>
          </w:p>
        </w:tc>
      </w:tr>
      <w:tr w:rsidR="00D128AC">
        <w:tc>
          <w:tcPr>
            <w:tcW w:w="527" w:type="dxa"/>
          </w:tcPr>
          <w:p w:rsidR="00D128AC" w:rsidRDefault="00D128AC">
            <w:pPr>
              <w:pStyle w:val="ConsPlusNormal"/>
              <w:jc w:val="center"/>
            </w:pPr>
            <w:bookmarkStart w:id="267" w:name="P6546"/>
            <w:bookmarkEnd w:id="267"/>
            <w:r>
              <w:t>9</w:t>
            </w:r>
          </w:p>
        </w:tc>
        <w:tc>
          <w:tcPr>
            <w:tcW w:w="5556" w:type="dxa"/>
          </w:tcPr>
          <w:p w:rsidR="00D128AC" w:rsidRDefault="00D128AC">
            <w:pPr>
              <w:pStyle w:val="ConsPlusNormal"/>
            </w:pPr>
            <w:r>
              <w:t>3.2) норматив посещений на дому выездными патронажными бригадами</w:t>
            </w:r>
          </w:p>
        </w:tc>
        <w:tc>
          <w:tcPr>
            <w:tcW w:w="1519" w:type="dxa"/>
          </w:tcPr>
          <w:p w:rsidR="00D128AC" w:rsidRDefault="00D128AC">
            <w:pPr>
              <w:pStyle w:val="ConsPlusNormal"/>
              <w:jc w:val="center"/>
            </w:pPr>
            <w:r>
              <w:t>0,0072</w:t>
            </w:r>
          </w:p>
        </w:tc>
        <w:tc>
          <w:tcPr>
            <w:tcW w:w="1453" w:type="dxa"/>
          </w:tcPr>
          <w:p w:rsidR="00D128AC" w:rsidRDefault="00D128AC">
            <w:pPr>
              <w:pStyle w:val="ConsPlusNormal"/>
              <w:jc w:val="center"/>
            </w:pPr>
            <w:r>
              <w:t>x</w:t>
            </w:r>
          </w:p>
        </w:tc>
      </w:tr>
      <w:tr w:rsidR="00D128AC">
        <w:tc>
          <w:tcPr>
            <w:tcW w:w="527" w:type="dxa"/>
          </w:tcPr>
          <w:p w:rsidR="00D128AC" w:rsidRDefault="00D128AC">
            <w:pPr>
              <w:pStyle w:val="ConsPlusNormal"/>
              <w:jc w:val="center"/>
            </w:pPr>
            <w:bookmarkStart w:id="268" w:name="P6550"/>
            <w:bookmarkEnd w:id="268"/>
            <w:r>
              <w:t>10</w:t>
            </w:r>
          </w:p>
        </w:tc>
        <w:tc>
          <w:tcPr>
            <w:tcW w:w="5556" w:type="dxa"/>
          </w:tcPr>
          <w:p w:rsidR="00D128AC" w:rsidRDefault="00D128AC">
            <w:pPr>
              <w:pStyle w:val="ConsPlusNormal"/>
            </w:pPr>
            <w:r>
              <w:t>4) объем разовых посещений связи с заболеванием</w:t>
            </w:r>
          </w:p>
        </w:tc>
        <w:tc>
          <w:tcPr>
            <w:tcW w:w="1519" w:type="dxa"/>
          </w:tcPr>
          <w:p w:rsidR="00D128AC" w:rsidRDefault="00D128AC">
            <w:pPr>
              <w:pStyle w:val="ConsPlusNormal"/>
              <w:jc w:val="center"/>
            </w:pPr>
            <w:r>
              <w:t>0,632</w:t>
            </w:r>
          </w:p>
        </w:tc>
        <w:tc>
          <w:tcPr>
            <w:tcW w:w="1453" w:type="dxa"/>
          </w:tcPr>
          <w:p w:rsidR="00D128AC" w:rsidRDefault="00D128AC">
            <w:pPr>
              <w:pStyle w:val="ConsPlusNormal"/>
              <w:jc w:val="center"/>
            </w:pPr>
            <w:r>
              <w:t>1,494</w:t>
            </w:r>
          </w:p>
        </w:tc>
      </w:tr>
      <w:tr w:rsidR="00D128AC">
        <w:tc>
          <w:tcPr>
            <w:tcW w:w="527" w:type="dxa"/>
          </w:tcPr>
          <w:p w:rsidR="00D128AC" w:rsidRDefault="00D128AC">
            <w:pPr>
              <w:pStyle w:val="ConsPlusNormal"/>
              <w:jc w:val="center"/>
            </w:pPr>
            <w:bookmarkStart w:id="269" w:name="P6554"/>
            <w:bookmarkEnd w:id="269"/>
            <w:r>
              <w:t>11</w:t>
            </w:r>
          </w:p>
        </w:tc>
        <w:tc>
          <w:tcPr>
            <w:tcW w:w="5556" w:type="dxa"/>
          </w:tcPr>
          <w:p w:rsidR="00D128AC" w:rsidRDefault="00D128AC">
            <w:pPr>
              <w:pStyle w:val="ConsPlusNormal"/>
            </w:pPr>
            <w:r>
              <w:t>5) объем посещений центров здоровья</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0,068</w:t>
            </w:r>
          </w:p>
        </w:tc>
      </w:tr>
      <w:tr w:rsidR="00D128AC">
        <w:tc>
          <w:tcPr>
            <w:tcW w:w="527" w:type="dxa"/>
          </w:tcPr>
          <w:p w:rsidR="00D128AC" w:rsidRDefault="00D128AC">
            <w:pPr>
              <w:pStyle w:val="ConsPlusNormal"/>
              <w:jc w:val="center"/>
            </w:pPr>
            <w:bookmarkStart w:id="270" w:name="P6558"/>
            <w:bookmarkEnd w:id="270"/>
            <w:r>
              <w:t>12</w:t>
            </w:r>
          </w:p>
        </w:tc>
        <w:tc>
          <w:tcPr>
            <w:tcW w:w="5556" w:type="dxa"/>
          </w:tcPr>
          <w:p w:rsidR="00D128AC" w:rsidRDefault="00D128AC">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0,167</w:t>
            </w:r>
          </w:p>
        </w:tc>
      </w:tr>
      <w:tr w:rsidR="00D128AC">
        <w:tc>
          <w:tcPr>
            <w:tcW w:w="527" w:type="dxa"/>
          </w:tcPr>
          <w:p w:rsidR="00D128AC" w:rsidRDefault="00D128AC">
            <w:pPr>
              <w:pStyle w:val="ConsPlusNormal"/>
              <w:jc w:val="center"/>
            </w:pPr>
            <w:bookmarkStart w:id="271" w:name="P6562"/>
            <w:bookmarkEnd w:id="271"/>
            <w:r>
              <w:t>13</w:t>
            </w:r>
          </w:p>
        </w:tc>
        <w:tc>
          <w:tcPr>
            <w:tcW w:w="5556" w:type="dxa"/>
          </w:tcPr>
          <w:p w:rsidR="00D128AC" w:rsidRDefault="00D128AC">
            <w:pPr>
              <w:pStyle w:val="ConsPlusNormal"/>
            </w:pPr>
            <w:r>
              <w:t>7) объем посещений центров амбулаторной онкологической помощи</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0,059</w:t>
            </w:r>
          </w:p>
        </w:tc>
      </w:tr>
      <w:tr w:rsidR="00D128AC">
        <w:tc>
          <w:tcPr>
            <w:tcW w:w="527" w:type="dxa"/>
          </w:tcPr>
          <w:p w:rsidR="00D128AC" w:rsidRDefault="00D128AC">
            <w:pPr>
              <w:pStyle w:val="ConsPlusNormal"/>
              <w:jc w:val="center"/>
            </w:pPr>
            <w:bookmarkStart w:id="272" w:name="P6566"/>
            <w:bookmarkEnd w:id="272"/>
            <w:r>
              <w:t>14</w:t>
            </w:r>
          </w:p>
        </w:tc>
        <w:tc>
          <w:tcPr>
            <w:tcW w:w="5556" w:type="dxa"/>
          </w:tcPr>
          <w:p w:rsidR="00D128AC" w:rsidRDefault="00D128AC">
            <w:pPr>
              <w:pStyle w:val="ConsPlusNormal"/>
            </w:pPr>
            <w:r>
              <w:t>8) объем посещений с другими целями (патронаж, выдача справок и иных медицинских документов и др.)</w:t>
            </w:r>
          </w:p>
        </w:tc>
        <w:tc>
          <w:tcPr>
            <w:tcW w:w="1519" w:type="dxa"/>
          </w:tcPr>
          <w:p w:rsidR="00D128AC" w:rsidRDefault="00D128AC">
            <w:pPr>
              <w:pStyle w:val="ConsPlusNormal"/>
              <w:jc w:val="center"/>
            </w:pPr>
            <w:r>
              <w:t>x</w:t>
            </w:r>
          </w:p>
        </w:tc>
        <w:tc>
          <w:tcPr>
            <w:tcW w:w="1453" w:type="dxa"/>
          </w:tcPr>
          <w:p w:rsidR="00D128AC" w:rsidRDefault="00D128AC">
            <w:pPr>
              <w:pStyle w:val="ConsPlusNormal"/>
              <w:jc w:val="center"/>
            </w:pPr>
            <w:r>
              <w:t>0,26</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7</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3" w:name="P6578"/>
      <w:bookmarkEnd w:id="273"/>
      <w:r>
        <w:t>ПЕРЕЧЕНЬ</w:t>
      </w:r>
    </w:p>
    <w:p w:rsidR="00D128AC" w:rsidRDefault="00D128AC">
      <w:pPr>
        <w:pStyle w:val="ConsPlusTitle"/>
        <w:jc w:val="center"/>
      </w:pPr>
      <w:r>
        <w:t>ИССЛЕДОВАНИЙ И ИНЫХ МЕДИЦИНСКИХ ВМЕШАТЕЛЬСТВ, ПРОВОДИМЫХ</w:t>
      </w:r>
    </w:p>
    <w:p w:rsidR="00D128AC" w:rsidRDefault="00D128AC">
      <w:pPr>
        <w:pStyle w:val="ConsPlusTitle"/>
        <w:jc w:val="center"/>
      </w:pPr>
      <w:r>
        <w:t>В РАМКАХ УГЛУБЛЕННОЙ ДИСПАНСЕРИЗАЦИИ</w:t>
      </w:r>
    </w:p>
    <w:p w:rsidR="00D128AC" w:rsidRDefault="00D128AC">
      <w:pPr>
        <w:pStyle w:val="ConsPlusNormal"/>
        <w:jc w:val="both"/>
      </w:pPr>
    </w:p>
    <w:p w:rsidR="00D128AC" w:rsidRDefault="00D128AC">
      <w:pPr>
        <w:pStyle w:val="ConsPlusNormal"/>
        <w:ind w:firstLine="540"/>
        <w:jc w:val="both"/>
      </w:pPr>
      <w:bookmarkStart w:id="274" w:name="P6582"/>
      <w:bookmarkEnd w:id="274"/>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128AC" w:rsidRDefault="00D128AC">
      <w:pPr>
        <w:pStyle w:val="ConsPlusNormal"/>
        <w:spacing w:before="220"/>
        <w:ind w:firstLine="540"/>
        <w:jc w:val="both"/>
      </w:pPr>
      <w:r>
        <w:t>а) измерение насыщения крови кислородом (сатурация) в покое;</w:t>
      </w:r>
    </w:p>
    <w:p w:rsidR="00D128AC" w:rsidRDefault="00D128AC">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128AC" w:rsidRDefault="00D128AC">
      <w:pPr>
        <w:pStyle w:val="ConsPlusNormal"/>
        <w:spacing w:before="220"/>
        <w:ind w:firstLine="540"/>
        <w:jc w:val="both"/>
      </w:pPr>
      <w:r>
        <w:t>в) проведение спирометрии или спирографии;</w:t>
      </w:r>
    </w:p>
    <w:p w:rsidR="00D128AC" w:rsidRDefault="00D128AC">
      <w:pPr>
        <w:pStyle w:val="ConsPlusNormal"/>
        <w:spacing w:before="220"/>
        <w:ind w:firstLine="540"/>
        <w:jc w:val="both"/>
      </w:pPr>
      <w:r>
        <w:t>г) общий (клинический) анализ крови развернутый;</w:t>
      </w:r>
    </w:p>
    <w:p w:rsidR="00D128AC" w:rsidRDefault="00D128AC">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128AC" w:rsidRDefault="00D128AC">
      <w:pPr>
        <w:pStyle w:val="ConsPlusNormal"/>
        <w:spacing w:before="220"/>
        <w:ind w:firstLine="540"/>
        <w:jc w:val="both"/>
      </w:pPr>
      <w:r>
        <w:lastRenderedPageBreak/>
        <w:t>е) определение концентрации Д-димера в крови у граждан, перенесших среднюю степень тяжести и выше новой коронавирусной инфекции (COVID-19);</w:t>
      </w:r>
    </w:p>
    <w:p w:rsidR="00D128AC" w:rsidRDefault="00D128AC">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128AC" w:rsidRDefault="00D128AC">
      <w:pPr>
        <w:pStyle w:val="ConsPlusNormal"/>
        <w:spacing w:before="220"/>
        <w:ind w:firstLine="540"/>
        <w:jc w:val="both"/>
      </w:pPr>
      <w:r>
        <w:t>з) прием (осмотр) врачом-терапевтом (участковым терапевтом, врачом общей практики).</w:t>
      </w:r>
    </w:p>
    <w:p w:rsidR="00D128AC" w:rsidRDefault="00D128AC">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128AC" w:rsidRDefault="00D128AC">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128AC" w:rsidRDefault="00D128AC">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128AC" w:rsidRDefault="00D128AC">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8</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5" w:name="P6603"/>
      <w:bookmarkEnd w:id="275"/>
      <w:r>
        <w:t>ПЕРЕЧЕНЬ</w:t>
      </w:r>
    </w:p>
    <w:p w:rsidR="00D128AC" w:rsidRDefault="00D128AC">
      <w:pPr>
        <w:pStyle w:val="ConsPlusTitle"/>
        <w:jc w:val="center"/>
      </w:pPr>
      <w:r>
        <w:t>МЕДИЦИНСКИХ ОРГАНИЗАЦИЙ, ОКАЗЫВАЮЩИХ МЕДИЦИНСКУЮ ПОМОЩЬ</w:t>
      </w:r>
    </w:p>
    <w:p w:rsidR="00D128AC" w:rsidRDefault="00D128AC">
      <w:pPr>
        <w:pStyle w:val="ConsPlusTitle"/>
        <w:jc w:val="center"/>
      </w:pPr>
      <w:r>
        <w:t>В ЭКСТРЕННОЙ ИЛИ НЕОТЛОЖНОЙ ФОРМЕ ВНЕ МЕДИЦИНСКИХ</w:t>
      </w:r>
    </w:p>
    <w:p w:rsidR="00D128AC" w:rsidRDefault="00D128AC">
      <w:pPr>
        <w:pStyle w:val="ConsPlusTitle"/>
        <w:jc w:val="center"/>
      </w:pPr>
      <w:r>
        <w:t>ОРГАНИЗАЦИЙ, А ТАКЖЕ В АМБУЛАТОРНЫХ И СТАЦИОНАРНЫХ УСЛОВИЯХ</w:t>
      </w:r>
    </w:p>
    <w:p w:rsidR="00D128AC" w:rsidRDefault="00D128AC">
      <w:pPr>
        <w:pStyle w:val="ConsPlusTitle"/>
        <w:jc w:val="center"/>
      </w:pPr>
      <w:r>
        <w:t>НЕ ЗАСТРАХОВАННЫМ ПО ОМС ЛИЦАМ ПРИ ЗАБОЛЕВАНИЯХ, НЕСЧАСТНЫХ</w:t>
      </w:r>
    </w:p>
    <w:p w:rsidR="00D128AC" w:rsidRDefault="00D128AC">
      <w:pPr>
        <w:pStyle w:val="ConsPlusTitle"/>
        <w:jc w:val="center"/>
      </w:pPr>
      <w:r>
        <w:t>СЛУЧАЯХ, ТРАВМАХ, ОТРАВЛЕНИЯХ И ДРУГИХ СОСТОЯНИЯХ, ТРЕБУЮЩИХ</w:t>
      </w:r>
    </w:p>
    <w:p w:rsidR="00D128AC" w:rsidRDefault="00D128AC">
      <w:pPr>
        <w:pStyle w:val="ConsPlusTitle"/>
        <w:jc w:val="center"/>
      </w:pPr>
      <w:r>
        <w:t>СРОЧНОГО МЕДИЦИНСКОГО ВМЕШАТЕЛЬСТВА</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D128AC">
        <w:tc>
          <w:tcPr>
            <w:tcW w:w="528" w:type="dxa"/>
          </w:tcPr>
          <w:p w:rsidR="00D128AC" w:rsidRDefault="00D128AC">
            <w:pPr>
              <w:pStyle w:val="ConsPlusNormal"/>
              <w:jc w:val="center"/>
            </w:pPr>
            <w:r>
              <w:t>N п/п</w:t>
            </w:r>
          </w:p>
        </w:tc>
        <w:tc>
          <w:tcPr>
            <w:tcW w:w="8504" w:type="dxa"/>
          </w:tcPr>
          <w:p w:rsidR="00D128AC" w:rsidRDefault="00D128AC">
            <w:pPr>
              <w:pStyle w:val="ConsPlusNormal"/>
              <w:jc w:val="center"/>
            </w:pPr>
            <w:r>
              <w:t>Наименование медицинской организации</w:t>
            </w:r>
          </w:p>
        </w:tc>
      </w:tr>
      <w:tr w:rsidR="00D128AC">
        <w:tc>
          <w:tcPr>
            <w:tcW w:w="528" w:type="dxa"/>
          </w:tcPr>
          <w:p w:rsidR="00D128AC" w:rsidRDefault="00D128AC">
            <w:pPr>
              <w:pStyle w:val="ConsPlusNormal"/>
              <w:jc w:val="center"/>
            </w:pPr>
            <w:r>
              <w:t>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r>
      <w:tr w:rsidR="00D128AC">
        <w:tc>
          <w:tcPr>
            <w:tcW w:w="528" w:type="dxa"/>
          </w:tcPr>
          <w:p w:rsidR="00D128AC" w:rsidRDefault="00D128AC">
            <w:pPr>
              <w:pStyle w:val="ConsPlusNormal"/>
              <w:jc w:val="center"/>
            </w:pPr>
            <w:r>
              <w:t>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r>
      <w:tr w:rsidR="00D128AC">
        <w:tc>
          <w:tcPr>
            <w:tcW w:w="528" w:type="dxa"/>
          </w:tcPr>
          <w:p w:rsidR="00D128AC" w:rsidRDefault="00D128AC">
            <w:pPr>
              <w:pStyle w:val="ConsPlusNormal"/>
              <w:jc w:val="center"/>
            </w:pPr>
            <w:r>
              <w:t>3.</w:t>
            </w:r>
          </w:p>
        </w:tc>
        <w:tc>
          <w:tcPr>
            <w:tcW w:w="8504" w:type="dxa"/>
          </w:tcPr>
          <w:p w:rsidR="00D128AC" w:rsidRDefault="00D128AC">
            <w:pPr>
              <w:pStyle w:val="ConsPlusNormal"/>
            </w:pPr>
            <w:r>
              <w:t>Государственное бюджетное учреждение здравоохранения Тюменской области "Перинатальный центр" (г. Тюмень)</w:t>
            </w:r>
          </w:p>
        </w:tc>
      </w:tr>
      <w:tr w:rsidR="00D128AC">
        <w:tc>
          <w:tcPr>
            <w:tcW w:w="528" w:type="dxa"/>
          </w:tcPr>
          <w:p w:rsidR="00D128AC" w:rsidRDefault="00D128AC">
            <w:pPr>
              <w:pStyle w:val="ConsPlusNormal"/>
              <w:jc w:val="center"/>
            </w:pPr>
            <w:r>
              <w:t>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D128AC">
        <w:tc>
          <w:tcPr>
            <w:tcW w:w="528" w:type="dxa"/>
          </w:tcPr>
          <w:p w:rsidR="00D128AC" w:rsidRDefault="00D128AC">
            <w:pPr>
              <w:pStyle w:val="ConsPlusNormal"/>
              <w:jc w:val="center"/>
            </w:pPr>
            <w:r>
              <w:t>5.</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r>
      <w:tr w:rsidR="00D128AC">
        <w:tc>
          <w:tcPr>
            <w:tcW w:w="528" w:type="dxa"/>
          </w:tcPr>
          <w:p w:rsidR="00D128AC" w:rsidRDefault="00D128AC">
            <w:pPr>
              <w:pStyle w:val="ConsPlusNormal"/>
              <w:jc w:val="center"/>
            </w:pPr>
            <w:r>
              <w:t>6.</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r>
      <w:tr w:rsidR="00D128AC">
        <w:tc>
          <w:tcPr>
            <w:tcW w:w="528" w:type="dxa"/>
          </w:tcPr>
          <w:p w:rsidR="00D128AC" w:rsidRDefault="00D128AC">
            <w:pPr>
              <w:pStyle w:val="ConsPlusNormal"/>
              <w:jc w:val="center"/>
            </w:pPr>
            <w:r>
              <w:lastRenderedPageBreak/>
              <w:t>7.</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r>
      <w:tr w:rsidR="00D128AC">
        <w:tc>
          <w:tcPr>
            <w:tcW w:w="528" w:type="dxa"/>
          </w:tcPr>
          <w:p w:rsidR="00D128AC" w:rsidRDefault="00D128AC">
            <w:pPr>
              <w:pStyle w:val="ConsPlusNormal"/>
              <w:jc w:val="center"/>
            </w:pPr>
            <w:r>
              <w:t>8.</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11" (р. п. Голышманово)</w:t>
            </w:r>
          </w:p>
        </w:tc>
      </w:tr>
      <w:tr w:rsidR="00D128AC">
        <w:tc>
          <w:tcPr>
            <w:tcW w:w="528" w:type="dxa"/>
          </w:tcPr>
          <w:p w:rsidR="00D128AC" w:rsidRDefault="00D128AC">
            <w:pPr>
              <w:pStyle w:val="ConsPlusNormal"/>
              <w:jc w:val="center"/>
            </w:pPr>
            <w:r>
              <w:t>9.</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r>
      <w:tr w:rsidR="00D128AC">
        <w:tc>
          <w:tcPr>
            <w:tcW w:w="528" w:type="dxa"/>
          </w:tcPr>
          <w:p w:rsidR="00D128AC" w:rsidRDefault="00D128AC">
            <w:pPr>
              <w:pStyle w:val="ConsPlusNormal"/>
              <w:jc w:val="center"/>
            </w:pPr>
            <w:r>
              <w:t>10.</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r>
      <w:tr w:rsidR="00D128AC">
        <w:tc>
          <w:tcPr>
            <w:tcW w:w="528" w:type="dxa"/>
          </w:tcPr>
          <w:p w:rsidR="00D128AC" w:rsidRDefault="00D128AC">
            <w:pPr>
              <w:pStyle w:val="ConsPlusNormal"/>
              <w:jc w:val="center"/>
            </w:pPr>
            <w:r>
              <w:t>11.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128AC">
        <w:tc>
          <w:tcPr>
            <w:tcW w:w="528" w:type="dxa"/>
          </w:tcPr>
          <w:p w:rsidR="00D128AC" w:rsidRDefault="00D128AC">
            <w:pPr>
              <w:pStyle w:val="ConsPlusNormal"/>
              <w:jc w:val="center"/>
            </w:pPr>
            <w:r>
              <w:t>12.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r>
      <w:tr w:rsidR="00D128AC">
        <w:tc>
          <w:tcPr>
            <w:tcW w:w="528" w:type="dxa"/>
          </w:tcPr>
          <w:p w:rsidR="00D128AC" w:rsidRDefault="00D128AC">
            <w:pPr>
              <w:pStyle w:val="ConsPlusNormal"/>
              <w:jc w:val="center"/>
            </w:pPr>
            <w:r>
              <w:t>13.</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r>
      <w:tr w:rsidR="00D128AC">
        <w:tc>
          <w:tcPr>
            <w:tcW w:w="528" w:type="dxa"/>
          </w:tcPr>
          <w:p w:rsidR="00D128AC" w:rsidRDefault="00D128AC">
            <w:pPr>
              <w:pStyle w:val="ConsPlusNormal"/>
              <w:jc w:val="center"/>
            </w:pPr>
            <w:r>
              <w:t>14.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r>
      <w:tr w:rsidR="00D128AC">
        <w:tc>
          <w:tcPr>
            <w:tcW w:w="528" w:type="dxa"/>
          </w:tcPr>
          <w:p w:rsidR="00D128AC" w:rsidRDefault="00D128AC">
            <w:pPr>
              <w:pStyle w:val="ConsPlusNormal"/>
              <w:jc w:val="center"/>
            </w:pPr>
            <w:r>
              <w:t>15.</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r>
      <w:tr w:rsidR="00D128AC">
        <w:tc>
          <w:tcPr>
            <w:tcW w:w="528" w:type="dxa"/>
          </w:tcPr>
          <w:p w:rsidR="00D128AC" w:rsidRDefault="00D128AC">
            <w:pPr>
              <w:pStyle w:val="ConsPlusNormal"/>
              <w:jc w:val="center"/>
            </w:pPr>
            <w:r>
              <w:t>16.</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r>
      <w:tr w:rsidR="00D128AC">
        <w:tc>
          <w:tcPr>
            <w:tcW w:w="528" w:type="dxa"/>
          </w:tcPr>
          <w:p w:rsidR="00D128AC" w:rsidRDefault="00D128AC">
            <w:pPr>
              <w:pStyle w:val="ConsPlusNormal"/>
              <w:jc w:val="center"/>
            </w:pPr>
            <w:r>
              <w:t>17.</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w:t>
            </w:r>
          </w:p>
        </w:tc>
      </w:tr>
      <w:tr w:rsidR="00D128AC">
        <w:tc>
          <w:tcPr>
            <w:tcW w:w="528" w:type="dxa"/>
          </w:tcPr>
          <w:p w:rsidR="00D128AC" w:rsidRDefault="00D128AC">
            <w:pPr>
              <w:pStyle w:val="ConsPlusNormal"/>
              <w:jc w:val="center"/>
            </w:pPr>
            <w:r>
              <w:t>18.</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3"</w:t>
            </w:r>
          </w:p>
        </w:tc>
      </w:tr>
      <w:tr w:rsidR="00D128AC">
        <w:tc>
          <w:tcPr>
            <w:tcW w:w="528" w:type="dxa"/>
          </w:tcPr>
          <w:p w:rsidR="00D128AC" w:rsidRDefault="00D128AC">
            <w:pPr>
              <w:pStyle w:val="ConsPlusNormal"/>
              <w:jc w:val="center"/>
            </w:pPr>
            <w:r>
              <w:t>19.</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4"</w:t>
            </w:r>
          </w:p>
        </w:tc>
      </w:tr>
      <w:tr w:rsidR="00D128AC">
        <w:tc>
          <w:tcPr>
            <w:tcW w:w="528" w:type="dxa"/>
          </w:tcPr>
          <w:p w:rsidR="00D128AC" w:rsidRDefault="00D128AC">
            <w:pPr>
              <w:pStyle w:val="ConsPlusNormal"/>
              <w:jc w:val="center"/>
            </w:pPr>
            <w:r>
              <w:t>20.</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5"</w:t>
            </w:r>
          </w:p>
        </w:tc>
      </w:tr>
      <w:tr w:rsidR="00D128AC">
        <w:tc>
          <w:tcPr>
            <w:tcW w:w="528" w:type="dxa"/>
          </w:tcPr>
          <w:p w:rsidR="00D128AC" w:rsidRDefault="00D128AC">
            <w:pPr>
              <w:pStyle w:val="ConsPlusNormal"/>
              <w:jc w:val="center"/>
            </w:pPr>
            <w:r>
              <w:t>21.</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6"</w:t>
            </w:r>
          </w:p>
        </w:tc>
      </w:tr>
      <w:tr w:rsidR="00D128AC">
        <w:tc>
          <w:tcPr>
            <w:tcW w:w="528" w:type="dxa"/>
          </w:tcPr>
          <w:p w:rsidR="00D128AC" w:rsidRDefault="00D128AC">
            <w:pPr>
              <w:pStyle w:val="ConsPlusNormal"/>
              <w:jc w:val="center"/>
            </w:pPr>
            <w:r>
              <w:t>22.</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8"</w:t>
            </w:r>
          </w:p>
        </w:tc>
      </w:tr>
      <w:tr w:rsidR="00D128AC">
        <w:tc>
          <w:tcPr>
            <w:tcW w:w="528" w:type="dxa"/>
          </w:tcPr>
          <w:p w:rsidR="00D128AC" w:rsidRDefault="00D128AC">
            <w:pPr>
              <w:pStyle w:val="ConsPlusNormal"/>
              <w:jc w:val="center"/>
            </w:pPr>
            <w:r>
              <w:t>23.</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12"</w:t>
            </w:r>
          </w:p>
        </w:tc>
      </w:tr>
      <w:tr w:rsidR="00D128AC">
        <w:tc>
          <w:tcPr>
            <w:tcW w:w="528" w:type="dxa"/>
          </w:tcPr>
          <w:p w:rsidR="00D128AC" w:rsidRDefault="00D128AC">
            <w:pPr>
              <w:pStyle w:val="ConsPlusNormal"/>
              <w:jc w:val="center"/>
            </w:pPr>
            <w:r>
              <w:t>24.</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13"</w:t>
            </w:r>
          </w:p>
        </w:tc>
      </w:tr>
      <w:tr w:rsidR="00D128AC">
        <w:tc>
          <w:tcPr>
            <w:tcW w:w="528" w:type="dxa"/>
          </w:tcPr>
          <w:p w:rsidR="00D128AC" w:rsidRDefault="00D128AC">
            <w:pPr>
              <w:pStyle w:val="ConsPlusNormal"/>
              <w:jc w:val="center"/>
            </w:pPr>
            <w:r>
              <w:t>25.</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14"</w:t>
            </w:r>
          </w:p>
        </w:tc>
      </w:tr>
      <w:tr w:rsidR="00D128AC">
        <w:tc>
          <w:tcPr>
            <w:tcW w:w="528" w:type="dxa"/>
          </w:tcPr>
          <w:p w:rsidR="00D128AC" w:rsidRDefault="00D128AC">
            <w:pPr>
              <w:pStyle w:val="ConsPlusNormal"/>
              <w:jc w:val="center"/>
            </w:pPr>
            <w:r>
              <w:lastRenderedPageBreak/>
              <w:t>26.</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17"</w:t>
            </w:r>
          </w:p>
        </w:tc>
      </w:tr>
      <w:tr w:rsidR="00D128AC">
        <w:tc>
          <w:tcPr>
            <w:tcW w:w="528" w:type="dxa"/>
          </w:tcPr>
          <w:p w:rsidR="00D128AC" w:rsidRDefault="00D128AC">
            <w:pPr>
              <w:pStyle w:val="ConsPlusNormal"/>
              <w:jc w:val="center"/>
            </w:pPr>
            <w:r>
              <w:t>27.</w:t>
            </w:r>
          </w:p>
        </w:tc>
        <w:tc>
          <w:tcPr>
            <w:tcW w:w="8504" w:type="dxa"/>
          </w:tcPr>
          <w:p w:rsidR="00D128AC" w:rsidRDefault="00D128AC">
            <w:pPr>
              <w:pStyle w:val="ConsPlusNormal"/>
            </w:pPr>
            <w:r>
              <w:t>Государственное бюджетное учреждение здравоохранения Тюменской области "Родильный дом N 2"</w:t>
            </w:r>
          </w:p>
        </w:tc>
      </w:tr>
      <w:tr w:rsidR="00D128AC">
        <w:tc>
          <w:tcPr>
            <w:tcW w:w="528" w:type="dxa"/>
          </w:tcPr>
          <w:p w:rsidR="00D128AC" w:rsidRDefault="00D128AC">
            <w:pPr>
              <w:pStyle w:val="ConsPlusNormal"/>
              <w:jc w:val="center"/>
            </w:pPr>
            <w:r>
              <w:t>28.</w:t>
            </w:r>
          </w:p>
        </w:tc>
        <w:tc>
          <w:tcPr>
            <w:tcW w:w="8504" w:type="dxa"/>
          </w:tcPr>
          <w:p w:rsidR="00D128AC" w:rsidRDefault="00D128AC">
            <w:pPr>
              <w:pStyle w:val="ConsPlusNormal"/>
            </w:pPr>
            <w:r>
              <w:t>Государственное бюджетное учреждение здравоохранения Тюменской области "Родильный дом N 3"</w:t>
            </w:r>
          </w:p>
        </w:tc>
      </w:tr>
      <w:tr w:rsidR="00D128AC">
        <w:tc>
          <w:tcPr>
            <w:tcW w:w="528" w:type="dxa"/>
          </w:tcPr>
          <w:p w:rsidR="00D128AC" w:rsidRDefault="00D128AC">
            <w:pPr>
              <w:pStyle w:val="ConsPlusNormal"/>
              <w:jc w:val="center"/>
            </w:pPr>
            <w:r>
              <w:t>29.</w:t>
            </w:r>
          </w:p>
        </w:tc>
        <w:tc>
          <w:tcPr>
            <w:tcW w:w="8504" w:type="dxa"/>
          </w:tcPr>
          <w:p w:rsidR="00D128AC" w:rsidRDefault="00D128AC">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D128AC">
        <w:tc>
          <w:tcPr>
            <w:tcW w:w="528" w:type="dxa"/>
          </w:tcPr>
          <w:p w:rsidR="00D128AC" w:rsidRDefault="00D128AC">
            <w:pPr>
              <w:pStyle w:val="ConsPlusNormal"/>
              <w:jc w:val="center"/>
            </w:pPr>
            <w:r>
              <w:t>30.</w:t>
            </w:r>
          </w:p>
        </w:tc>
        <w:tc>
          <w:tcPr>
            <w:tcW w:w="8504"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D128AC">
        <w:tc>
          <w:tcPr>
            <w:tcW w:w="528" w:type="dxa"/>
          </w:tcPr>
          <w:p w:rsidR="00D128AC" w:rsidRDefault="00D128AC">
            <w:pPr>
              <w:pStyle w:val="ConsPlusNormal"/>
              <w:jc w:val="center"/>
            </w:pPr>
            <w:r>
              <w:t>31.</w:t>
            </w:r>
          </w:p>
        </w:tc>
        <w:tc>
          <w:tcPr>
            <w:tcW w:w="8504" w:type="dxa"/>
          </w:tcPr>
          <w:p w:rsidR="00D128AC" w:rsidRDefault="00D128AC">
            <w:pPr>
              <w:pStyle w:val="ConsPlusNormal"/>
            </w:pPr>
            <w:r>
              <w:t>Акционерное общество "Медико-санитарная часть "Нефтяник"</w:t>
            </w:r>
          </w:p>
        </w:tc>
      </w:tr>
      <w:tr w:rsidR="00D128AC">
        <w:tc>
          <w:tcPr>
            <w:tcW w:w="528" w:type="dxa"/>
          </w:tcPr>
          <w:p w:rsidR="00D128AC" w:rsidRDefault="00D128AC">
            <w:pPr>
              <w:pStyle w:val="ConsPlusNormal"/>
              <w:jc w:val="center"/>
            </w:pPr>
            <w:r>
              <w:t>32.</w:t>
            </w:r>
          </w:p>
        </w:tc>
        <w:tc>
          <w:tcPr>
            <w:tcW w:w="8504" w:type="dxa"/>
          </w:tcPr>
          <w:p w:rsidR="00D128AC" w:rsidRDefault="00D128AC">
            <w:pPr>
              <w:pStyle w:val="ConsPlusNormal"/>
            </w:pPr>
            <w:r>
              <w:t>Частное учреждение здравоохранения "Клиническая "РЖД-Медицина" города Тюмень"</w:t>
            </w:r>
          </w:p>
        </w:tc>
      </w:tr>
      <w:tr w:rsidR="00D128AC">
        <w:tc>
          <w:tcPr>
            <w:tcW w:w="528" w:type="dxa"/>
          </w:tcPr>
          <w:p w:rsidR="00D128AC" w:rsidRDefault="00D128AC">
            <w:pPr>
              <w:pStyle w:val="ConsPlusNormal"/>
              <w:jc w:val="center"/>
            </w:pPr>
            <w:r>
              <w:t>33.</w:t>
            </w:r>
          </w:p>
        </w:tc>
        <w:tc>
          <w:tcPr>
            <w:tcW w:w="8504" w:type="dxa"/>
          </w:tcPr>
          <w:p w:rsidR="00D128AC" w:rsidRDefault="00D128AC">
            <w:pPr>
              <w:pStyle w:val="ConsPlusNormal"/>
            </w:pPr>
            <w:r>
              <w:t>Государственное бюджетное учреждение здравоохранения Тюменской области "Станция скорой медицинской помощи"</w:t>
            </w:r>
          </w:p>
        </w:tc>
      </w:tr>
      <w:tr w:rsidR="00D128AC">
        <w:tc>
          <w:tcPr>
            <w:tcW w:w="528" w:type="dxa"/>
          </w:tcPr>
          <w:p w:rsidR="00D128AC" w:rsidRDefault="00D128AC">
            <w:pPr>
              <w:pStyle w:val="ConsPlusNormal"/>
              <w:jc w:val="center"/>
            </w:pPr>
            <w:r>
              <w:t>34.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r>
      <w:tr w:rsidR="00D128AC">
        <w:tc>
          <w:tcPr>
            <w:tcW w:w="528" w:type="dxa"/>
          </w:tcPr>
          <w:p w:rsidR="00D128AC" w:rsidRDefault="00D128AC">
            <w:pPr>
              <w:pStyle w:val="ConsPlusNormal"/>
              <w:jc w:val="center"/>
            </w:pPr>
            <w:r>
              <w:t>35.</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"Областной наркологический диспансер"</w:t>
            </w:r>
          </w:p>
        </w:tc>
      </w:tr>
      <w:tr w:rsidR="00D128AC">
        <w:tc>
          <w:tcPr>
            <w:tcW w:w="528" w:type="dxa"/>
          </w:tcPr>
          <w:p w:rsidR="00D128AC" w:rsidRDefault="00D128AC">
            <w:pPr>
              <w:pStyle w:val="ConsPlusNormal"/>
              <w:jc w:val="center"/>
            </w:pPr>
            <w:r>
              <w:t>36.</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D128AC">
        <w:tc>
          <w:tcPr>
            <w:tcW w:w="528" w:type="dxa"/>
          </w:tcPr>
          <w:p w:rsidR="00D128AC" w:rsidRDefault="00D128AC">
            <w:pPr>
              <w:pStyle w:val="ConsPlusNormal"/>
              <w:jc w:val="center"/>
            </w:pPr>
            <w:r>
              <w:t>37.</w:t>
            </w:r>
          </w:p>
        </w:tc>
        <w:tc>
          <w:tcPr>
            <w:tcW w:w="8504" w:type="dxa"/>
          </w:tcPr>
          <w:p w:rsidR="00D128AC" w:rsidRDefault="00D128AC">
            <w:pPr>
              <w:pStyle w:val="ConsPlusNormal"/>
            </w:pPr>
            <w:r>
              <w:t>Государственное автономное учреждение здравоохранения "Областная стоматологическая поликлиника"</w:t>
            </w:r>
          </w:p>
        </w:tc>
      </w:tr>
      <w:tr w:rsidR="00D128AC">
        <w:tc>
          <w:tcPr>
            <w:tcW w:w="528" w:type="dxa"/>
          </w:tcPr>
          <w:p w:rsidR="00D128AC" w:rsidRDefault="00D128AC">
            <w:pPr>
              <w:pStyle w:val="ConsPlusNormal"/>
              <w:jc w:val="center"/>
            </w:pPr>
            <w:r>
              <w:t>38.</w:t>
            </w:r>
          </w:p>
        </w:tc>
        <w:tc>
          <w:tcPr>
            <w:tcW w:w="8504" w:type="dxa"/>
          </w:tcPr>
          <w:p w:rsidR="00D128AC" w:rsidRDefault="00D128AC">
            <w:pPr>
              <w:pStyle w:val="ConsPlusNormal"/>
            </w:pPr>
            <w:r>
              <w:t>Общество с ограниченной ответственностью "Мать и дитя Тюмень"</w:t>
            </w:r>
          </w:p>
        </w:tc>
      </w:tr>
      <w:tr w:rsidR="00D128AC">
        <w:tc>
          <w:tcPr>
            <w:tcW w:w="528" w:type="dxa"/>
          </w:tcPr>
          <w:p w:rsidR="00D128AC" w:rsidRDefault="00D128AC">
            <w:pPr>
              <w:pStyle w:val="ConsPlusNormal"/>
              <w:jc w:val="center"/>
            </w:pPr>
            <w:r>
              <w:t>39.</w:t>
            </w:r>
          </w:p>
        </w:tc>
        <w:tc>
          <w:tcPr>
            <w:tcW w:w="8504" w:type="dxa"/>
          </w:tcPr>
          <w:p w:rsidR="00D128AC" w:rsidRDefault="00D128AC">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r>
      <w:tr w:rsidR="00D128AC">
        <w:tc>
          <w:tcPr>
            <w:tcW w:w="528" w:type="dxa"/>
          </w:tcPr>
          <w:p w:rsidR="00D128AC" w:rsidRDefault="00D128AC">
            <w:pPr>
              <w:pStyle w:val="ConsPlusNormal"/>
              <w:jc w:val="center"/>
            </w:pPr>
            <w:r>
              <w:t>40.</w:t>
            </w:r>
          </w:p>
        </w:tc>
        <w:tc>
          <w:tcPr>
            <w:tcW w:w="8504" w:type="dxa"/>
          </w:tcPr>
          <w:p w:rsidR="00D128AC" w:rsidRDefault="00D128AC">
            <w:pPr>
              <w:pStyle w:val="ConsPlusNormal"/>
            </w:pPr>
            <w:r>
              <w:t>Государственное автономное учреждение здравоохранения Тюменской области "Областной лечебно-реабилитационный центр"</w:t>
            </w:r>
          </w:p>
        </w:tc>
      </w:tr>
      <w:tr w:rsidR="00D128AC">
        <w:tc>
          <w:tcPr>
            <w:tcW w:w="528" w:type="dxa"/>
          </w:tcPr>
          <w:p w:rsidR="00D128AC" w:rsidRDefault="00D128AC">
            <w:pPr>
              <w:pStyle w:val="ConsPlusNormal"/>
              <w:jc w:val="center"/>
            </w:pPr>
            <w:r>
              <w:t>41.</w:t>
            </w:r>
          </w:p>
        </w:tc>
        <w:tc>
          <w:tcPr>
            <w:tcW w:w="8504"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r>
      <w:tr w:rsidR="00D128AC">
        <w:tc>
          <w:tcPr>
            <w:tcW w:w="528" w:type="dxa"/>
          </w:tcPr>
          <w:p w:rsidR="00D128AC" w:rsidRDefault="00D128AC">
            <w:pPr>
              <w:pStyle w:val="ConsPlusNormal"/>
              <w:jc w:val="center"/>
            </w:pPr>
            <w:r>
              <w:t>42.</w:t>
            </w:r>
          </w:p>
        </w:tc>
        <w:tc>
          <w:tcPr>
            <w:tcW w:w="8504" w:type="dxa"/>
          </w:tcPr>
          <w:p w:rsidR="00D128AC" w:rsidRDefault="00D128AC">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9</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6" w:name="P6705"/>
      <w:bookmarkEnd w:id="276"/>
      <w:r>
        <w:t>ПЕРЕЧЕНЬ</w:t>
      </w:r>
    </w:p>
    <w:p w:rsidR="00D128AC" w:rsidRDefault="00D128AC">
      <w:pPr>
        <w:pStyle w:val="ConsPlusTitle"/>
        <w:jc w:val="center"/>
      </w:pPr>
      <w:r>
        <w:t>МЕДИЦИНСКИХ ОРГАНИЗАЦИЙ, УЧАСТВУЮЩИХ В ПРОВЕДЕНИИ</w:t>
      </w:r>
    </w:p>
    <w:p w:rsidR="00D128AC" w:rsidRDefault="00D128AC">
      <w:pPr>
        <w:pStyle w:val="ConsPlusTitle"/>
        <w:jc w:val="center"/>
      </w:pPr>
      <w:r>
        <w:t>ДИСПАНСЕРИЗАЦИИ ГОСУДАРСТВЕННЫХ ГРАЖДАНСКИХ СЛУЖАЩИХ</w:t>
      </w:r>
    </w:p>
    <w:p w:rsidR="00D128AC" w:rsidRDefault="00D128AC">
      <w:pPr>
        <w:pStyle w:val="ConsPlusTitle"/>
        <w:jc w:val="center"/>
      </w:pPr>
      <w:r>
        <w:t>ТЮМЕНСКОЙ ОБЛАСТИ И МУНИЦИПАЛЬНЫХ СЛУЖАЩИХ ТЮМЕНСКОЙ ОБЛАСТИ</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D128AC">
        <w:tc>
          <w:tcPr>
            <w:tcW w:w="528" w:type="dxa"/>
          </w:tcPr>
          <w:p w:rsidR="00D128AC" w:rsidRDefault="00D128AC">
            <w:pPr>
              <w:pStyle w:val="ConsPlusNormal"/>
              <w:jc w:val="center"/>
            </w:pPr>
            <w:r>
              <w:t>N п/п</w:t>
            </w:r>
          </w:p>
        </w:tc>
        <w:tc>
          <w:tcPr>
            <w:tcW w:w="8504" w:type="dxa"/>
          </w:tcPr>
          <w:p w:rsidR="00D128AC" w:rsidRDefault="00D128AC">
            <w:pPr>
              <w:pStyle w:val="ConsPlusNormal"/>
              <w:jc w:val="center"/>
            </w:pPr>
            <w:r>
              <w:t>Наименование организации здравоохранения</w:t>
            </w:r>
          </w:p>
        </w:tc>
      </w:tr>
      <w:tr w:rsidR="00D128AC">
        <w:tc>
          <w:tcPr>
            <w:tcW w:w="528" w:type="dxa"/>
          </w:tcPr>
          <w:p w:rsidR="00D128AC" w:rsidRDefault="00D128AC">
            <w:pPr>
              <w:pStyle w:val="ConsPlusNormal"/>
              <w:jc w:val="center"/>
            </w:pPr>
            <w:r>
              <w:t>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1"</w:t>
            </w:r>
          </w:p>
        </w:tc>
      </w:tr>
      <w:tr w:rsidR="00D128AC">
        <w:tc>
          <w:tcPr>
            <w:tcW w:w="528" w:type="dxa"/>
          </w:tcPr>
          <w:p w:rsidR="00D128AC" w:rsidRDefault="00D128AC">
            <w:pPr>
              <w:pStyle w:val="ConsPlusNormal"/>
              <w:jc w:val="center"/>
            </w:pPr>
            <w:r>
              <w:t>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r>
      <w:tr w:rsidR="00D128AC">
        <w:tc>
          <w:tcPr>
            <w:tcW w:w="528" w:type="dxa"/>
          </w:tcPr>
          <w:p w:rsidR="00D128AC" w:rsidRDefault="00D128AC">
            <w:pPr>
              <w:pStyle w:val="ConsPlusNormal"/>
              <w:jc w:val="center"/>
            </w:pPr>
            <w:r>
              <w:t>3</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r>
      <w:tr w:rsidR="00D128AC">
        <w:tc>
          <w:tcPr>
            <w:tcW w:w="528" w:type="dxa"/>
          </w:tcPr>
          <w:p w:rsidR="00D128AC" w:rsidRDefault="00D128AC">
            <w:pPr>
              <w:pStyle w:val="ConsPlusNormal"/>
              <w:jc w:val="center"/>
            </w:pPr>
            <w:r>
              <w:t>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r>
      <w:tr w:rsidR="00D128AC">
        <w:tc>
          <w:tcPr>
            <w:tcW w:w="528" w:type="dxa"/>
          </w:tcPr>
          <w:p w:rsidR="00D128AC" w:rsidRDefault="00D128AC">
            <w:pPr>
              <w:pStyle w:val="ConsPlusNormal"/>
              <w:jc w:val="center"/>
            </w:pPr>
            <w:r>
              <w:t>5</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r>
      <w:tr w:rsidR="00D128AC">
        <w:tc>
          <w:tcPr>
            <w:tcW w:w="528" w:type="dxa"/>
          </w:tcPr>
          <w:p w:rsidR="00D128AC" w:rsidRDefault="00D128AC">
            <w:pPr>
              <w:pStyle w:val="ConsPlusNormal"/>
              <w:jc w:val="center"/>
            </w:pPr>
            <w:r>
              <w:t>6</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11" (р. п. Голышманово)</w:t>
            </w:r>
          </w:p>
        </w:tc>
      </w:tr>
      <w:tr w:rsidR="00D128AC">
        <w:tc>
          <w:tcPr>
            <w:tcW w:w="528" w:type="dxa"/>
          </w:tcPr>
          <w:p w:rsidR="00D128AC" w:rsidRDefault="00D128AC">
            <w:pPr>
              <w:pStyle w:val="ConsPlusNormal"/>
              <w:jc w:val="center"/>
            </w:pPr>
            <w:r>
              <w:t>7</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r>
      <w:tr w:rsidR="00D128AC">
        <w:tc>
          <w:tcPr>
            <w:tcW w:w="528" w:type="dxa"/>
          </w:tcPr>
          <w:p w:rsidR="00D128AC" w:rsidRDefault="00D128AC">
            <w:pPr>
              <w:pStyle w:val="ConsPlusNormal"/>
              <w:jc w:val="center"/>
            </w:pPr>
            <w:r>
              <w:t>8</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r>
      <w:tr w:rsidR="00D128AC">
        <w:tc>
          <w:tcPr>
            <w:tcW w:w="528" w:type="dxa"/>
          </w:tcPr>
          <w:p w:rsidR="00D128AC" w:rsidRDefault="00D128AC">
            <w:pPr>
              <w:pStyle w:val="ConsPlusNormal"/>
              <w:jc w:val="center"/>
            </w:pPr>
            <w:r>
              <w:t>9</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128AC">
        <w:tc>
          <w:tcPr>
            <w:tcW w:w="528" w:type="dxa"/>
          </w:tcPr>
          <w:p w:rsidR="00D128AC" w:rsidRDefault="00D128AC">
            <w:pPr>
              <w:pStyle w:val="ConsPlusNormal"/>
              <w:jc w:val="center"/>
            </w:pPr>
            <w:r>
              <w:t>10</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r>
      <w:tr w:rsidR="00D128AC">
        <w:tc>
          <w:tcPr>
            <w:tcW w:w="528" w:type="dxa"/>
          </w:tcPr>
          <w:p w:rsidR="00D128AC" w:rsidRDefault="00D128AC">
            <w:pPr>
              <w:pStyle w:val="ConsPlusNormal"/>
              <w:jc w:val="center"/>
            </w:pPr>
            <w:r>
              <w:t>11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r>
      <w:tr w:rsidR="00D128AC">
        <w:tc>
          <w:tcPr>
            <w:tcW w:w="528" w:type="dxa"/>
          </w:tcPr>
          <w:p w:rsidR="00D128AC" w:rsidRDefault="00D128AC">
            <w:pPr>
              <w:pStyle w:val="ConsPlusNormal"/>
              <w:jc w:val="center"/>
            </w:pPr>
            <w:r>
              <w:t>12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r>
      <w:tr w:rsidR="00D128AC">
        <w:tc>
          <w:tcPr>
            <w:tcW w:w="528" w:type="dxa"/>
          </w:tcPr>
          <w:p w:rsidR="00D128AC" w:rsidRDefault="00D128AC">
            <w:pPr>
              <w:pStyle w:val="ConsPlusNormal"/>
              <w:jc w:val="center"/>
            </w:pPr>
            <w:r>
              <w:t>13</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r>
      <w:tr w:rsidR="00D128AC">
        <w:tc>
          <w:tcPr>
            <w:tcW w:w="528" w:type="dxa"/>
          </w:tcPr>
          <w:p w:rsidR="00D128AC" w:rsidRDefault="00D128AC">
            <w:pPr>
              <w:pStyle w:val="ConsPlusNormal"/>
              <w:jc w:val="center"/>
            </w:pPr>
            <w:r>
              <w:t>14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r>
      <w:tr w:rsidR="00D128AC">
        <w:tc>
          <w:tcPr>
            <w:tcW w:w="528" w:type="dxa"/>
          </w:tcPr>
          <w:p w:rsidR="00D128AC" w:rsidRDefault="00D128AC">
            <w:pPr>
              <w:pStyle w:val="ConsPlusNormal"/>
              <w:jc w:val="center"/>
            </w:pPr>
            <w:r>
              <w:t>15</w:t>
            </w:r>
          </w:p>
        </w:tc>
        <w:tc>
          <w:tcPr>
            <w:tcW w:w="8504" w:type="dxa"/>
          </w:tcPr>
          <w:p w:rsidR="00D128AC" w:rsidRDefault="00D128AC">
            <w:pPr>
              <w:pStyle w:val="ConsPlusNormal"/>
            </w:pPr>
            <w:r>
              <w:t xml:space="preserve">Государственное автономное учреждение здравоохранения Тюменской области </w:t>
            </w:r>
            <w:r>
              <w:lastRenderedPageBreak/>
              <w:t>"Городская поликлиника N 3"</w:t>
            </w:r>
          </w:p>
        </w:tc>
      </w:tr>
      <w:tr w:rsidR="00D128AC">
        <w:tc>
          <w:tcPr>
            <w:tcW w:w="528" w:type="dxa"/>
          </w:tcPr>
          <w:p w:rsidR="00D128AC" w:rsidRDefault="00D128AC">
            <w:pPr>
              <w:pStyle w:val="ConsPlusNormal"/>
              <w:jc w:val="center"/>
            </w:pPr>
            <w:r>
              <w:lastRenderedPageBreak/>
              <w:t>16</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4"</w:t>
            </w:r>
          </w:p>
        </w:tc>
      </w:tr>
      <w:tr w:rsidR="00D128AC">
        <w:tc>
          <w:tcPr>
            <w:tcW w:w="528" w:type="dxa"/>
          </w:tcPr>
          <w:p w:rsidR="00D128AC" w:rsidRDefault="00D128AC">
            <w:pPr>
              <w:pStyle w:val="ConsPlusNormal"/>
              <w:jc w:val="center"/>
            </w:pPr>
            <w:r>
              <w:t>17</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8"</w:t>
            </w:r>
          </w:p>
        </w:tc>
      </w:tr>
      <w:tr w:rsidR="00D128AC">
        <w:tc>
          <w:tcPr>
            <w:tcW w:w="528" w:type="dxa"/>
          </w:tcPr>
          <w:p w:rsidR="00D128AC" w:rsidRDefault="00D128AC">
            <w:pPr>
              <w:pStyle w:val="ConsPlusNormal"/>
              <w:jc w:val="center"/>
            </w:pPr>
            <w:r>
              <w:t>18</w:t>
            </w:r>
          </w:p>
        </w:tc>
        <w:tc>
          <w:tcPr>
            <w:tcW w:w="8504"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12"</w:t>
            </w:r>
          </w:p>
        </w:tc>
      </w:tr>
      <w:tr w:rsidR="00D128AC">
        <w:tc>
          <w:tcPr>
            <w:tcW w:w="528" w:type="dxa"/>
          </w:tcPr>
          <w:p w:rsidR="00D128AC" w:rsidRDefault="00D128AC">
            <w:pPr>
              <w:pStyle w:val="ConsPlusNormal"/>
              <w:jc w:val="center"/>
            </w:pPr>
            <w:r>
              <w:t>19</w:t>
            </w:r>
          </w:p>
        </w:tc>
        <w:tc>
          <w:tcPr>
            <w:tcW w:w="8504" w:type="dxa"/>
          </w:tcPr>
          <w:p w:rsidR="00D128AC" w:rsidRDefault="00D128AC">
            <w:pPr>
              <w:pStyle w:val="ConsPlusNormal"/>
            </w:pPr>
            <w:r>
              <w:t>Акционерное общество "Медико-санитарная часть "Нефтяник"</w:t>
            </w:r>
          </w:p>
        </w:tc>
      </w:tr>
      <w:tr w:rsidR="00D128AC">
        <w:tc>
          <w:tcPr>
            <w:tcW w:w="528" w:type="dxa"/>
          </w:tcPr>
          <w:p w:rsidR="00D128AC" w:rsidRDefault="00D128AC">
            <w:pPr>
              <w:pStyle w:val="ConsPlusNormal"/>
              <w:jc w:val="center"/>
            </w:pPr>
            <w:r>
              <w:t>20</w:t>
            </w:r>
          </w:p>
        </w:tc>
        <w:tc>
          <w:tcPr>
            <w:tcW w:w="8504" w:type="dxa"/>
          </w:tcPr>
          <w:p w:rsidR="00D128AC" w:rsidRDefault="00D128AC">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10</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7" w:name="P6760"/>
      <w:bookmarkEnd w:id="277"/>
      <w:r>
        <w:t>ПЕРЕЧЕНЬ</w:t>
      </w:r>
    </w:p>
    <w:p w:rsidR="00D128AC" w:rsidRDefault="00D128AC">
      <w:pPr>
        <w:pStyle w:val="ConsPlusTitle"/>
        <w:jc w:val="center"/>
      </w:pPr>
      <w:r>
        <w:t>МЕДИЦИНСКИХ ОРГАНИЗАЦИЙ, УЧАСТВУЮЩИХ В ПРОВЕДЕНИИ</w:t>
      </w:r>
    </w:p>
    <w:p w:rsidR="00D128AC" w:rsidRDefault="00D128AC">
      <w:pPr>
        <w:pStyle w:val="ConsPlusTitle"/>
        <w:jc w:val="center"/>
      </w:pPr>
      <w:r>
        <w:t>ПЕРИОДИЧЕСКИХ МЕДИЦИНСКИХ ОСМОТРОВ ДОБРОВОЛЬНЫХ ПОЖАРНЫХ</w:t>
      </w:r>
    </w:p>
    <w:p w:rsidR="00D128AC" w:rsidRDefault="00D128AC">
      <w:pPr>
        <w:pStyle w:val="ConsPlusTitle"/>
        <w:jc w:val="center"/>
      </w:pPr>
      <w:r>
        <w:t>ТЮМЕНСКОЙ ОБЛАСТИ</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D128AC">
        <w:tc>
          <w:tcPr>
            <w:tcW w:w="528" w:type="dxa"/>
          </w:tcPr>
          <w:p w:rsidR="00D128AC" w:rsidRDefault="00D128AC">
            <w:pPr>
              <w:pStyle w:val="ConsPlusNormal"/>
              <w:jc w:val="center"/>
            </w:pPr>
            <w:r>
              <w:t>N п/п</w:t>
            </w:r>
          </w:p>
        </w:tc>
        <w:tc>
          <w:tcPr>
            <w:tcW w:w="8504" w:type="dxa"/>
          </w:tcPr>
          <w:p w:rsidR="00D128AC" w:rsidRDefault="00D128AC">
            <w:pPr>
              <w:pStyle w:val="ConsPlusNormal"/>
              <w:jc w:val="center"/>
            </w:pPr>
            <w:r>
              <w:t>Наименование медицинской организации</w:t>
            </w:r>
          </w:p>
        </w:tc>
      </w:tr>
      <w:tr w:rsidR="00D128AC">
        <w:tc>
          <w:tcPr>
            <w:tcW w:w="528" w:type="dxa"/>
          </w:tcPr>
          <w:p w:rsidR="00D128AC" w:rsidRDefault="00D128AC">
            <w:pPr>
              <w:pStyle w:val="ConsPlusNormal"/>
              <w:jc w:val="center"/>
            </w:pPr>
            <w:r>
              <w:t>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r>
      <w:tr w:rsidR="00D128AC">
        <w:tc>
          <w:tcPr>
            <w:tcW w:w="528" w:type="dxa"/>
          </w:tcPr>
          <w:p w:rsidR="00D128AC" w:rsidRDefault="00D128AC">
            <w:pPr>
              <w:pStyle w:val="ConsPlusNormal"/>
              <w:jc w:val="center"/>
            </w:pPr>
            <w:r>
              <w:t>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4" (г. Ишим)</w:t>
            </w:r>
          </w:p>
        </w:tc>
      </w:tr>
      <w:tr w:rsidR="00D128AC">
        <w:tc>
          <w:tcPr>
            <w:tcW w:w="528" w:type="dxa"/>
          </w:tcPr>
          <w:p w:rsidR="00D128AC" w:rsidRDefault="00D128AC">
            <w:pPr>
              <w:pStyle w:val="ConsPlusNormal"/>
              <w:jc w:val="center"/>
            </w:pPr>
            <w:r>
              <w:t>3.</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r>
      <w:tr w:rsidR="00D128AC">
        <w:tc>
          <w:tcPr>
            <w:tcW w:w="528" w:type="dxa"/>
          </w:tcPr>
          <w:p w:rsidR="00D128AC" w:rsidRDefault="00D128AC">
            <w:pPr>
              <w:pStyle w:val="ConsPlusNormal"/>
              <w:jc w:val="center"/>
            </w:pPr>
            <w:r>
              <w:t>4.</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11" (р. п. Голышманово)</w:t>
            </w:r>
          </w:p>
        </w:tc>
      </w:tr>
      <w:tr w:rsidR="00D128AC">
        <w:tc>
          <w:tcPr>
            <w:tcW w:w="528" w:type="dxa"/>
          </w:tcPr>
          <w:p w:rsidR="00D128AC" w:rsidRDefault="00D128AC">
            <w:pPr>
              <w:pStyle w:val="ConsPlusNormal"/>
              <w:jc w:val="center"/>
            </w:pPr>
            <w:r>
              <w:t>5.</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r>
      <w:tr w:rsidR="00D128AC">
        <w:tc>
          <w:tcPr>
            <w:tcW w:w="528" w:type="dxa"/>
          </w:tcPr>
          <w:p w:rsidR="00D128AC" w:rsidRDefault="00D128AC">
            <w:pPr>
              <w:pStyle w:val="ConsPlusNormal"/>
              <w:jc w:val="center"/>
            </w:pPr>
            <w:r>
              <w:t>6.</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r>
      <w:tr w:rsidR="00D128AC">
        <w:tc>
          <w:tcPr>
            <w:tcW w:w="528" w:type="dxa"/>
          </w:tcPr>
          <w:p w:rsidR="00D128AC" w:rsidRDefault="00D128AC">
            <w:pPr>
              <w:pStyle w:val="ConsPlusNormal"/>
              <w:jc w:val="center"/>
            </w:pPr>
            <w:r>
              <w:t>7.</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D128AC">
        <w:tc>
          <w:tcPr>
            <w:tcW w:w="528" w:type="dxa"/>
          </w:tcPr>
          <w:p w:rsidR="00D128AC" w:rsidRDefault="00D128AC">
            <w:pPr>
              <w:pStyle w:val="ConsPlusNormal"/>
              <w:jc w:val="center"/>
            </w:pPr>
            <w:r>
              <w:t>8.</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r>
      <w:tr w:rsidR="00D128AC">
        <w:tc>
          <w:tcPr>
            <w:tcW w:w="528" w:type="dxa"/>
          </w:tcPr>
          <w:p w:rsidR="00D128AC" w:rsidRDefault="00D128AC">
            <w:pPr>
              <w:pStyle w:val="ConsPlusNormal"/>
              <w:jc w:val="center"/>
            </w:pPr>
            <w:r>
              <w:lastRenderedPageBreak/>
              <w:t>9.</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r>
      <w:tr w:rsidR="00D128AC">
        <w:tc>
          <w:tcPr>
            <w:tcW w:w="528" w:type="dxa"/>
          </w:tcPr>
          <w:p w:rsidR="00D128AC" w:rsidRDefault="00D128AC">
            <w:pPr>
              <w:pStyle w:val="ConsPlusNormal"/>
              <w:jc w:val="center"/>
            </w:pPr>
            <w:r>
              <w:t>10.</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r>
      <w:tr w:rsidR="00D128AC">
        <w:tc>
          <w:tcPr>
            <w:tcW w:w="528" w:type="dxa"/>
          </w:tcPr>
          <w:p w:rsidR="00D128AC" w:rsidRDefault="00D128AC">
            <w:pPr>
              <w:pStyle w:val="ConsPlusNormal"/>
              <w:jc w:val="center"/>
            </w:pPr>
            <w:r>
              <w:t>11.</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r>
      <w:tr w:rsidR="00D128AC">
        <w:tc>
          <w:tcPr>
            <w:tcW w:w="528" w:type="dxa"/>
          </w:tcPr>
          <w:p w:rsidR="00D128AC" w:rsidRDefault="00D128AC">
            <w:pPr>
              <w:pStyle w:val="ConsPlusNormal"/>
              <w:jc w:val="center"/>
            </w:pPr>
            <w:r>
              <w:t>12.</w:t>
            </w:r>
          </w:p>
        </w:tc>
        <w:tc>
          <w:tcPr>
            <w:tcW w:w="8504" w:type="dxa"/>
          </w:tcPr>
          <w:p w:rsidR="00D128AC" w:rsidRDefault="00D128AC">
            <w:pPr>
              <w:pStyle w:val="ConsPlusNormal"/>
            </w:pPr>
            <w:r>
              <w:t>Государственное бюджетное учреждение здравоохранения Тюменской области "Областная больница N 24" (с. Ярково)</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11</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8" w:name="P6799"/>
      <w:bookmarkEnd w:id="278"/>
      <w:r>
        <w:t>ПОРЯДОК</w:t>
      </w:r>
    </w:p>
    <w:p w:rsidR="00D128AC" w:rsidRDefault="00D128AC">
      <w:pPr>
        <w:pStyle w:val="ConsPlusTitle"/>
        <w:jc w:val="center"/>
      </w:pPr>
      <w:r>
        <w:t>ОБЕСПЕЧЕНИЯ ГРАЖДАН ЛЕКАРСТВЕННЫМИ ПРЕПАРАТАМИ, А ТАКЖЕ</w:t>
      </w:r>
    </w:p>
    <w:p w:rsidR="00D128AC" w:rsidRDefault="00D128AC">
      <w:pPr>
        <w:pStyle w:val="ConsPlusTitle"/>
        <w:jc w:val="center"/>
      </w:pPr>
      <w:r>
        <w:t>МЕДИЦИНСКИМИ ИЗДЕЛИЯМИ, ВКЛЮЧЕННЫМИ В УТВЕРЖДЕННЫЙ</w:t>
      </w:r>
    </w:p>
    <w:p w:rsidR="00D128AC" w:rsidRDefault="00D128AC">
      <w:pPr>
        <w:pStyle w:val="ConsPlusTitle"/>
        <w:jc w:val="center"/>
      </w:pPr>
      <w:r>
        <w:t>ПРАВИТЕЛЬСТВОМ РОССИЙСКОЙ ФЕДЕРАЦИИ ПЕРЕЧЕНЬ МЕДИЦИНСКИХ</w:t>
      </w:r>
    </w:p>
    <w:p w:rsidR="00D128AC" w:rsidRDefault="00D128AC">
      <w:pPr>
        <w:pStyle w:val="ConsPlusTitle"/>
        <w:jc w:val="center"/>
      </w:pPr>
      <w:r>
        <w:t>ИЗДЕЛИЙ, ИМПЛАНТИРУЕМЫХ В ОРГАНИЗМ ЧЕЛОВЕКА, ЛЕЧЕБНЫМ</w:t>
      </w:r>
    </w:p>
    <w:p w:rsidR="00D128AC" w:rsidRDefault="00D128AC">
      <w:pPr>
        <w:pStyle w:val="ConsPlusTitle"/>
        <w:jc w:val="center"/>
      </w:pPr>
      <w:r>
        <w:t>ПИТАНИЕМ, В ТОМ ЧИСЛЕ СПЕЦИАЛИЗИРОВАННЫМИ ПРОДУКТАМИ</w:t>
      </w:r>
    </w:p>
    <w:p w:rsidR="00D128AC" w:rsidRDefault="00D128AC">
      <w:pPr>
        <w:pStyle w:val="ConsPlusTitle"/>
        <w:jc w:val="center"/>
      </w:pPr>
      <w:r>
        <w:t>ЛЕЧЕБНОГО ПИТАНИЯ, ПО НАЗНАЧЕНИЮ ВРАЧА, А ТАКЖЕ ДОНОРСКОЙ</w:t>
      </w:r>
    </w:p>
    <w:p w:rsidR="00D128AC" w:rsidRDefault="00D128AC">
      <w:pPr>
        <w:pStyle w:val="ConsPlusTitle"/>
        <w:jc w:val="center"/>
      </w:pPr>
      <w:r>
        <w:t>КРОВЬЮ И ЕЕ КОМПОНЕНТАМИ ПО МЕДИЦИНСКИМ ПОКАЗАНИЯМ</w:t>
      </w:r>
    </w:p>
    <w:p w:rsidR="00D128AC" w:rsidRDefault="00D128AC">
      <w:pPr>
        <w:pStyle w:val="ConsPlusTitle"/>
        <w:jc w:val="center"/>
      </w:pPr>
      <w:r>
        <w:t>В СООТВЕТСТВИИ СО СТАНДАРТАМИ МЕДИЦИНСКОЙ ПОМОЩИ С УЧЕТОМ</w:t>
      </w:r>
    </w:p>
    <w:p w:rsidR="00D128AC" w:rsidRDefault="00D128AC">
      <w:pPr>
        <w:pStyle w:val="ConsPlusTitle"/>
        <w:jc w:val="center"/>
      </w:pPr>
      <w:r>
        <w:t>ВИДОВ, УСЛОВИЙ И ФОРМ ОКАЗАНИЯ МЕДИЦИНСКОЙ ПОМОЩИ,</w:t>
      </w:r>
    </w:p>
    <w:p w:rsidR="00D128AC" w:rsidRDefault="00D128AC">
      <w:pPr>
        <w:pStyle w:val="ConsPlusTitle"/>
        <w:jc w:val="center"/>
      </w:pPr>
      <w:r>
        <w:t>ЗА ИСКЛЮЧЕНИЕМ ЛЕЧЕБНОГО ПИТАНИЯ, В ТОМ ЧИСЛЕ</w:t>
      </w:r>
    </w:p>
    <w:p w:rsidR="00D128AC" w:rsidRDefault="00D128AC">
      <w:pPr>
        <w:pStyle w:val="ConsPlusTitle"/>
        <w:jc w:val="center"/>
      </w:pPr>
      <w:r>
        <w:t>СПЕЦИАЛИЗИРОВАННЫХ ПРОДУКТОВ ЛЕЧЕБНОГО ПИТАНИЯ (ПО ЖЕЛАНИЮ</w:t>
      </w:r>
    </w:p>
    <w:p w:rsidR="00D128AC" w:rsidRDefault="00D128AC">
      <w:pPr>
        <w:pStyle w:val="ConsPlusTitle"/>
        <w:jc w:val="center"/>
      </w:pPr>
      <w:r>
        <w:t>ПАЦИЕНТА)</w:t>
      </w:r>
    </w:p>
    <w:p w:rsidR="00D128AC" w:rsidRDefault="00D128AC">
      <w:pPr>
        <w:pStyle w:val="ConsPlusNormal"/>
        <w:jc w:val="both"/>
      </w:pPr>
    </w:p>
    <w:p w:rsidR="00D128AC" w:rsidRDefault="00D128AC">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128AC" w:rsidRDefault="00D128AC">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63"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128AC" w:rsidRDefault="00D128AC">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128AC" w:rsidRDefault="00D128AC">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D128AC" w:rsidRDefault="00D128AC">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D128AC" w:rsidRDefault="00D128AC">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D128AC" w:rsidRDefault="00D128AC">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D128AC" w:rsidRDefault="00D128AC">
      <w:pPr>
        <w:pStyle w:val="ConsPlusNormal"/>
        <w:spacing w:before="220"/>
        <w:ind w:firstLine="540"/>
        <w:jc w:val="both"/>
      </w:pPr>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D128AC" w:rsidRDefault="00D128AC">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D128AC" w:rsidRDefault="00D128AC">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D128AC" w:rsidRDefault="00D128AC">
      <w:pPr>
        <w:pStyle w:val="ConsPlusNormal"/>
        <w:spacing w:before="220"/>
        <w:ind w:firstLine="540"/>
        <w:jc w:val="both"/>
      </w:pPr>
      <w:r>
        <w:lastRenderedPageBreak/>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D128AC" w:rsidRDefault="00D128AC">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128AC" w:rsidRDefault="00D128AC">
      <w:pPr>
        <w:pStyle w:val="ConsPlusNormal"/>
        <w:spacing w:before="220"/>
        <w:ind w:firstLine="540"/>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D128AC" w:rsidRDefault="00D128AC">
      <w:pPr>
        <w:pStyle w:val="ConsPlusNormal"/>
        <w:spacing w:before="220"/>
        <w:ind w:firstLine="540"/>
        <w:jc w:val="both"/>
      </w:pPr>
      <w: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64" w:history="1">
        <w:r>
          <w:rPr>
            <w:color w:val="0000FF"/>
          </w:rPr>
          <w:t>постановлением</w:t>
        </w:r>
      </w:hyperlink>
      <w:r>
        <w:t xml:space="preserve"> Правительства Российской Федерации от 24.07.2021 N 1254, в течение 2 лет с даты постановки на диспансерное наблюдение начиная с 01.01.2021.</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12</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79" w:name="P6835"/>
      <w:bookmarkEnd w:id="279"/>
      <w:r>
        <w:t>ПОРЯДОК</w:t>
      </w:r>
    </w:p>
    <w:p w:rsidR="00D128AC" w:rsidRDefault="00D128AC">
      <w:pPr>
        <w:pStyle w:val="ConsPlusTitle"/>
        <w:jc w:val="center"/>
      </w:pPr>
      <w:r>
        <w:t>ОБЕСПЕЧЕНИЯ ГРАЖДАН В РАМКАХ ОКАЗАНИЯ ПАЛЛИАТИВНОЙ</w:t>
      </w:r>
    </w:p>
    <w:p w:rsidR="00D128AC" w:rsidRDefault="00D128AC">
      <w:pPr>
        <w:pStyle w:val="ConsPlusTitle"/>
        <w:jc w:val="center"/>
      </w:pPr>
      <w:r>
        <w:t>МЕДИЦИНСКОЙ ПОМОЩИ ДЛЯ ИСПОЛЬЗОВАНИЯ НА ДОМУ МЕДИЦИНСКИМИ</w:t>
      </w:r>
    </w:p>
    <w:p w:rsidR="00D128AC" w:rsidRDefault="00D128AC">
      <w:pPr>
        <w:pStyle w:val="ConsPlusTitle"/>
        <w:jc w:val="center"/>
      </w:pPr>
      <w:r>
        <w:t>ИЗДЕЛИЯМИ, ПРЕДНАЗНАЧЕННЫМИ ДЛЯ ПОДДЕРЖАНИЯ ФУНКЦИЙ ОРГАНОВ</w:t>
      </w:r>
    </w:p>
    <w:p w:rsidR="00D128AC" w:rsidRDefault="00D128AC">
      <w:pPr>
        <w:pStyle w:val="ConsPlusTitle"/>
        <w:jc w:val="center"/>
      </w:pPr>
      <w:r>
        <w:t>И СИСТЕМ ОРГАНИЗМА ЧЕЛОВЕКА, А ТАКЖЕ НАРКОТИЧЕСКИМИ</w:t>
      </w:r>
    </w:p>
    <w:p w:rsidR="00D128AC" w:rsidRDefault="00D128AC">
      <w:pPr>
        <w:pStyle w:val="ConsPlusTitle"/>
        <w:jc w:val="center"/>
      </w:pPr>
      <w:r>
        <w:t>ЛЕКАРСТВЕННЫМИ ПРЕПАРАТАМИ И ПСИХОТРОПНЫМИ ЛЕКАРСТВЕННЫМИ</w:t>
      </w:r>
    </w:p>
    <w:p w:rsidR="00D128AC" w:rsidRDefault="00D128AC">
      <w:pPr>
        <w:pStyle w:val="ConsPlusTitle"/>
        <w:jc w:val="center"/>
      </w:pPr>
      <w:r>
        <w:t>ПРЕПАРАТАМИ ПРИ ПОСЕЩЕНИЯХ НА ДОМУ</w:t>
      </w:r>
    </w:p>
    <w:p w:rsidR="00D128AC" w:rsidRDefault="00D128AC">
      <w:pPr>
        <w:pStyle w:val="ConsPlusNormal"/>
        <w:jc w:val="both"/>
      </w:pPr>
    </w:p>
    <w:p w:rsidR="00D128AC" w:rsidRDefault="00D128AC">
      <w:pPr>
        <w:pStyle w:val="ConsPlusNormal"/>
        <w:ind w:firstLine="540"/>
        <w:jc w:val="both"/>
      </w:pPr>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D128AC" w:rsidRDefault="00D128AC">
      <w:pPr>
        <w:pStyle w:val="ConsPlusNormal"/>
        <w:spacing w:before="220"/>
        <w:ind w:firstLine="540"/>
        <w:jc w:val="both"/>
      </w:pPr>
      <w:r>
        <w:t xml:space="preserve">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w:t>
      </w:r>
      <w:r>
        <w:lastRenderedPageBreak/>
        <w:t>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D128AC" w:rsidRDefault="00D128AC">
      <w:pPr>
        <w:pStyle w:val="ConsPlusNormal"/>
        <w:spacing w:before="220"/>
        <w:ind w:firstLine="540"/>
        <w:jc w:val="both"/>
      </w:pPr>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D128AC" w:rsidRDefault="00D128AC">
      <w:pPr>
        <w:pStyle w:val="ConsPlusNormal"/>
        <w:spacing w:before="220"/>
        <w:ind w:firstLine="540"/>
        <w:jc w:val="both"/>
      </w:pPr>
      <w:r>
        <w:t>Медицинская организация, оказывающая первичную медико-санитарную помощь, осуществляет:</w:t>
      </w:r>
    </w:p>
    <w:p w:rsidR="00D128AC" w:rsidRDefault="00D128AC">
      <w:pPr>
        <w:pStyle w:val="ConsPlusNormal"/>
        <w:spacing w:before="220"/>
        <w:ind w:firstLine="540"/>
        <w:jc w:val="both"/>
      </w:pPr>
      <w:r>
        <w:t>- отбор пациентов, нуждающихся в обеспечении медицинским оборудованием для оказания паллиативной помощи на дому;</w:t>
      </w:r>
    </w:p>
    <w:p w:rsidR="00D128AC" w:rsidRDefault="00D128AC">
      <w:pPr>
        <w:pStyle w:val="ConsPlusNormal"/>
        <w:spacing w:before="220"/>
        <w:ind w:firstLine="540"/>
        <w:jc w:val="both"/>
      </w:pPr>
      <w:r>
        <w:t>- первичную настройку оборудования, инструктаж пациента по его использованию;</w:t>
      </w:r>
    </w:p>
    <w:p w:rsidR="00D128AC" w:rsidRDefault="00D128AC">
      <w:pPr>
        <w:pStyle w:val="ConsPlusNormal"/>
        <w:spacing w:before="220"/>
        <w:ind w:firstLine="540"/>
        <w:jc w:val="both"/>
      </w:pPr>
      <w:r>
        <w:t>- контроль за правильностью использованием оборудования, коррекции его параметров в дальнейшем;</w:t>
      </w:r>
    </w:p>
    <w:p w:rsidR="00D128AC" w:rsidRDefault="00D128AC">
      <w:pPr>
        <w:pStyle w:val="ConsPlusNormal"/>
        <w:spacing w:before="220"/>
        <w:ind w:firstLine="540"/>
        <w:jc w:val="both"/>
      </w:pPr>
      <w: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rsidR="00D128AC" w:rsidRDefault="00D128AC">
      <w:pPr>
        <w:pStyle w:val="ConsPlusNormal"/>
        <w:spacing w:before="220"/>
        <w:ind w:firstLine="540"/>
        <w:jc w:val="both"/>
      </w:pPr>
      <w:r>
        <w:t>Медицинские организации, оказывающие паллиативную специализированную медицинскую помощь, осуществляют:</w:t>
      </w:r>
    </w:p>
    <w:p w:rsidR="00D128AC" w:rsidRDefault="00D128AC">
      <w:pPr>
        <w:pStyle w:val="ConsPlusNormal"/>
        <w:spacing w:before="220"/>
        <w:ind w:firstLine="540"/>
        <w:jc w:val="both"/>
      </w:pPr>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D128AC" w:rsidRDefault="00D128AC">
      <w:pPr>
        <w:pStyle w:val="ConsPlusNormal"/>
        <w:spacing w:before="220"/>
        <w:ind w:firstLine="540"/>
        <w:jc w:val="both"/>
      </w:pPr>
      <w:r>
        <w:t>- прием оборудования после прекращения дальнейшего использования его пациентом на дому;</w:t>
      </w:r>
    </w:p>
    <w:p w:rsidR="00D128AC" w:rsidRDefault="00D128AC">
      <w:pPr>
        <w:pStyle w:val="ConsPlusNormal"/>
        <w:spacing w:before="220"/>
        <w:ind w:firstLine="540"/>
        <w:jc w:val="both"/>
      </w:pPr>
      <w:r>
        <w:t>- контроль технического состояния и исправности оборудования для использования его пациентами на дому;</w:t>
      </w:r>
    </w:p>
    <w:p w:rsidR="00D128AC" w:rsidRDefault="00D128AC">
      <w:pPr>
        <w:pStyle w:val="ConsPlusNormal"/>
        <w:spacing w:before="220"/>
        <w:ind w:firstLine="540"/>
        <w:jc w:val="both"/>
      </w:pPr>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D128AC" w:rsidRDefault="00D128AC">
      <w:pPr>
        <w:pStyle w:val="ConsPlusNormal"/>
        <w:spacing w:before="220"/>
        <w:ind w:firstLine="540"/>
        <w:jc w:val="both"/>
      </w:pPr>
      <w: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D128AC" w:rsidRDefault="00D128AC">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13</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80" w:name="P6866"/>
      <w:bookmarkEnd w:id="280"/>
      <w:r>
        <w:t>ПЕРЕЧЕНЬ</w:t>
      </w:r>
    </w:p>
    <w:p w:rsidR="00D128AC" w:rsidRDefault="00D128AC">
      <w:pPr>
        <w:pStyle w:val="ConsPlusTitle"/>
        <w:jc w:val="center"/>
      </w:pPr>
      <w:r>
        <w:t>МЕДИЦИНСКИХ ОРГАНИЗАЦИЙ, ОСУЩЕСТВЛЯЮЩИХ ЛЕКАРСТВЕННОЕ</w:t>
      </w:r>
    </w:p>
    <w:p w:rsidR="00D128AC" w:rsidRDefault="00D128AC">
      <w:pPr>
        <w:pStyle w:val="ConsPlusTitle"/>
        <w:jc w:val="center"/>
      </w:pPr>
      <w:r>
        <w:t>ОБЕСПЕЧЕНИЕ</w:t>
      </w:r>
    </w:p>
    <w:p w:rsidR="00D128AC" w:rsidRDefault="00D128AC">
      <w:pPr>
        <w:pStyle w:val="ConsPlusNormal"/>
        <w:jc w:val="both"/>
      </w:pPr>
    </w:p>
    <w:p w:rsidR="00D128AC" w:rsidRDefault="00D128AC">
      <w:pPr>
        <w:sectPr w:rsidR="00D12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2780"/>
        <w:gridCol w:w="2509"/>
        <w:gridCol w:w="1744"/>
        <w:gridCol w:w="2734"/>
      </w:tblGrid>
      <w:tr w:rsidR="00D128AC">
        <w:tc>
          <w:tcPr>
            <w:tcW w:w="563" w:type="dxa"/>
          </w:tcPr>
          <w:p w:rsidR="00D128AC" w:rsidRDefault="00D128AC">
            <w:pPr>
              <w:pStyle w:val="ConsPlusNormal"/>
              <w:jc w:val="center"/>
            </w:pPr>
            <w:r>
              <w:lastRenderedPageBreak/>
              <w:t>N п/п</w:t>
            </w:r>
          </w:p>
        </w:tc>
        <w:tc>
          <w:tcPr>
            <w:tcW w:w="2780" w:type="dxa"/>
          </w:tcPr>
          <w:p w:rsidR="00D128AC" w:rsidRDefault="00D128AC">
            <w:pPr>
              <w:pStyle w:val="ConsPlusNormal"/>
              <w:jc w:val="center"/>
            </w:pPr>
            <w:r>
              <w:t>Наименование медицинской организации</w:t>
            </w:r>
          </w:p>
        </w:tc>
        <w:tc>
          <w:tcPr>
            <w:tcW w:w="2509" w:type="dxa"/>
          </w:tcPr>
          <w:p w:rsidR="00D128AC" w:rsidRDefault="00D128AC">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44" w:type="dxa"/>
          </w:tcPr>
          <w:p w:rsidR="00D128AC" w:rsidRDefault="00D128AC">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734" w:type="dxa"/>
          </w:tcPr>
          <w:p w:rsidR="00D128AC" w:rsidRDefault="00D128AC">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D128AC">
        <w:tc>
          <w:tcPr>
            <w:tcW w:w="563" w:type="dxa"/>
          </w:tcPr>
          <w:p w:rsidR="00D128AC" w:rsidRDefault="00D128AC">
            <w:pPr>
              <w:pStyle w:val="ConsPlusNormal"/>
              <w:jc w:val="center"/>
            </w:pPr>
            <w:r>
              <w:t>1.</w:t>
            </w:r>
          </w:p>
        </w:tc>
        <w:tc>
          <w:tcPr>
            <w:tcW w:w="2780" w:type="dxa"/>
          </w:tcPr>
          <w:p w:rsidR="00D128AC" w:rsidRDefault="00D128AC">
            <w:pPr>
              <w:pStyle w:val="ConsPlusNormal"/>
            </w:pPr>
            <w:r>
              <w:t xml:space="preserve">Государственное бюджетное учреждение здравоохранения Тюменской области </w:t>
            </w:r>
            <w:r>
              <w:lastRenderedPageBreak/>
              <w:t>"Областная клиническая больница N 1"</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клиническая больница N 2"</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3.</w:t>
            </w:r>
          </w:p>
        </w:tc>
        <w:tc>
          <w:tcPr>
            <w:tcW w:w="2780" w:type="dxa"/>
          </w:tcPr>
          <w:p w:rsidR="00D128AC" w:rsidRDefault="00D128AC">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pPr>
          </w:p>
        </w:tc>
      </w:tr>
      <w:tr w:rsidR="00D128AC">
        <w:tc>
          <w:tcPr>
            <w:tcW w:w="563" w:type="dxa"/>
          </w:tcPr>
          <w:p w:rsidR="00D128AC" w:rsidRDefault="00D128AC">
            <w:pPr>
              <w:pStyle w:val="ConsPlusNormal"/>
              <w:jc w:val="center"/>
            </w:pPr>
            <w:r>
              <w:t>4.</w:t>
            </w:r>
          </w:p>
        </w:tc>
        <w:tc>
          <w:tcPr>
            <w:tcW w:w="2780" w:type="dxa"/>
          </w:tcPr>
          <w:p w:rsidR="00D128AC" w:rsidRDefault="00D128AC">
            <w:pPr>
              <w:pStyle w:val="ConsPlusNormal"/>
            </w:pPr>
            <w:r>
              <w:t>Государственное бюджетное учреждение здравоохранения Тюменской области "Госпиталь для ветеранов войн"</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5.</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3" (г. Тобольск)</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6.</w:t>
            </w:r>
          </w:p>
        </w:tc>
        <w:tc>
          <w:tcPr>
            <w:tcW w:w="2780" w:type="dxa"/>
          </w:tcPr>
          <w:p w:rsidR="00D128AC" w:rsidRDefault="00D128AC">
            <w:pPr>
              <w:pStyle w:val="ConsPlusNormal"/>
            </w:pPr>
            <w:r>
              <w:t xml:space="preserve">Государственное бюджетное учреждение здравоохранения </w:t>
            </w:r>
            <w:r>
              <w:lastRenderedPageBreak/>
              <w:t>Тюменской области "Областная больница N 4" (г. Ишим)</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7.</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9" (с. Вагай)</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8.</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11" (р. п. Голышманово)</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9.</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12" (г. Заводоуковск)</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10.</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13" (с. Исетское)</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11.</w:t>
            </w:r>
          </w:p>
        </w:tc>
        <w:tc>
          <w:tcPr>
            <w:tcW w:w="2780" w:type="dxa"/>
          </w:tcPr>
          <w:p w:rsidR="00D128AC" w:rsidRDefault="00D128AC">
            <w:pPr>
              <w:pStyle w:val="ConsPlusNormal"/>
            </w:pPr>
            <w:r>
              <w:t xml:space="preserve">Государственное бюджетное учреждение здравоохранения </w:t>
            </w:r>
            <w:r>
              <w:lastRenderedPageBreak/>
              <w:t>Тюменской области "Областная больница N 14 имени В.Н. Шанаурина" (с. Казанское)</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12.</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15" (с. Нижняя Тавда)</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13.</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19" (г. Тюмень)</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14.</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20" (с. Уват)</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15.</w:t>
            </w:r>
          </w:p>
        </w:tc>
        <w:tc>
          <w:tcPr>
            <w:tcW w:w="2780" w:type="dxa"/>
          </w:tcPr>
          <w:p w:rsidR="00D128AC" w:rsidRDefault="00D128AC">
            <w:pPr>
              <w:pStyle w:val="ConsPlusNormal"/>
            </w:pPr>
            <w:r>
              <w:t>Государственное бюджетное учреждение здравоохранения Тюменской области "Областная больница N 23" (г. Ялуторовск)</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16.</w:t>
            </w:r>
          </w:p>
        </w:tc>
        <w:tc>
          <w:tcPr>
            <w:tcW w:w="2780" w:type="dxa"/>
          </w:tcPr>
          <w:p w:rsidR="00D128AC" w:rsidRDefault="00D128AC">
            <w:pPr>
              <w:pStyle w:val="ConsPlusNormal"/>
            </w:pPr>
            <w:r>
              <w:t xml:space="preserve">Государственное бюджетное учреждение </w:t>
            </w:r>
            <w:r>
              <w:lastRenderedPageBreak/>
              <w:t>здравоохранения Тюменской области "Областная больница N 24" (с. Ярково)</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17.</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18.</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3"</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19.</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4"</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20.</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5"</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21.</w:t>
            </w:r>
          </w:p>
        </w:tc>
        <w:tc>
          <w:tcPr>
            <w:tcW w:w="2780" w:type="dxa"/>
          </w:tcPr>
          <w:p w:rsidR="00D128AC" w:rsidRDefault="00D128AC">
            <w:pPr>
              <w:pStyle w:val="ConsPlusNormal"/>
            </w:pPr>
            <w:r>
              <w:t xml:space="preserve">Государственное автономное учреждение </w:t>
            </w:r>
            <w:r>
              <w:lastRenderedPageBreak/>
              <w:t>здравоохранения Тюменской области "Городская поликлиника N 6"</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22.</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8"</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23.</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12"</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24.</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13"</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25.</w:t>
            </w:r>
          </w:p>
        </w:tc>
        <w:tc>
          <w:tcPr>
            <w:tcW w:w="2780" w:type="dxa"/>
          </w:tcPr>
          <w:p w:rsidR="00D128AC" w:rsidRDefault="00D128AC">
            <w:pPr>
              <w:pStyle w:val="ConsPlusNormal"/>
            </w:pPr>
            <w:r>
              <w:t>Государственное автономное учреждение здравоохранения Тюменской области "Городская поликлиника N 14"</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26.</w:t>
            </w:r>
          </w:p>
        </w:tc>
        <w:tc>
          <w:tcPr>
            <w:tcW w:w="2780" w:type="dxa"/>
          </w:tcPr>
          <w:p w:rsidR="00D128AC" w:rsidRDefault="00D128AC">
            <w:pPr>
              <w:pStyle w:val="ConsPlusNormal"/>
            </w:pPr>
            <w:r>
              <w:t xml:space="preserve">Государственное автономное учреждение </w:t>
            </w:r>
            <w:r>
              <w:lastRenderedPageBreak/>
              <w:t>здравоохранения Тюменской области "Городская поликлиника N 17"</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27.</w:t>
            </w:r>
          </w:p>
        </w:tc>
        <w:tc>
          <w:tcPr>
            <w:tcW w:w="2780"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28.</w:t>
            </w:r>
          </w:p>
        </w:tc>
        <w:tc>
          <w:tcPr>
            <w:tcW w:w="2780" w:type="dxa"/>
          </w:tcPr>
          <w:p w:rsidR="00D128AC" w:rsidRDefault="00D128A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w:t>
            </w:r>
            <w:r>
              <w:lastRenderedPageBreak/>
              <w:t>Сибирский медицинский центр Федерального медико-биологического агентства")</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29.</w:t>
            </w:r>
          </w:p>
        </w:tc>
        <w:tc>
          <w:tcPr>
            <w:tcW w:w="2780" w:type="dxa"/>
          </w:tcPr>
          <w:p w:rsidR="00D128AC" w:rsidRDefault="00D128AC">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30.</w:t>
            </w:r>
          </w:p>
        </w:tc>
        <w:tc>
          <w:tcPr>
            <w:tcW w:w="2780" w:type="dxa"/>
          </w:tcPr>
          <w:p w:rsidR="00D128AC" w:rsidRDefault="00D128AC">
            <w:pPr>
              <w:pStyle w:val="ConsPlusNormal"/>
            </w:pPr>
            <w:r>
              <w:t>Частное учреждение здравоохранения "Клиническая "РЖД-Медицина" города Тюмень"</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31.</w:t>
            </w:r>
          </w:p>
        </w:tc>
        <w:tc>
          <w:tcPr>
            <w:tcW w:w="2780" w:type="dxa"/>
          </w:tcPr>
          <w:p w:rsidR="00D128AC" w:rsidRDefault="00D128AC">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jc w:val="center"/>
            </w:pPr>
            <w:r>
              <w:t>+</w:t>
            </w:r>
          </w:p>
        </w:tc>
      </w:tr>
      <w:tr w:rsidR="00D128AC">
        <w:tc>
          <w:tcPr>
            <w:tcW w:w="563" w:type="dxa"/>
          </w:tcPr>
          <w:p w:rsidR="00D128AC" w:rsidRDefault="00D128AC">
            <w:pPr>
              <w:pStyle w:val="ConsPlusNormal"/>
              <w:jc w:val="center"/>
            </w:pPr>
            <w:r>
              <w:t>32.</w:t>
            </w:r>
          </w:p>
        </w:tc>
        <w:tc>
          <w:tcPr>
            <w:tcW w:w="2780" w:type="dxa"/>
          </w:tcPr>
          <w:p w:rsidR="00D128AC" w:rsidRDefault="00D128AC">
            <w:pPr>
              <w:pStyle w:val="ConsPlusNormal"/>
            </w:pPr>
            <w:r>
              <w:t xml:space="preserve">Государственное бюджетное учреждение </w:t>
            </w:r>
            <w:r>
              <w:lastRenderedPageBreak/>
              <w:t>здравоохранения Тюменской области "Областная клиническая психиатрическая больница"</w:t>
            </w:r>
          </w:p>
        </w:tc>
        <w:tc>
          <w:tcPr>
            <w:tcW w:w="2509" w:type="dxa"/>
          </w:tcPr>
          <w:p w:rsidR="00D128AC" w:rsidRDefault="00D128AC">
            <w:pPr>
              <w:pStyle w:val="ConsPlusNormal"/>
              <w:jc w:val="center"/>
            </w:pPr>
            <w:r>
              <w:lastRenderedPageBreak/>
              <w:t>+</w:t>
            </w:r>
          </w:p>
        </w:tc>
        <w:tc>
          <w:tcPr>
            <w:tcW w:w="1744" w:type="dxa"/>
          </w:tcPr>
          <w:p w:rsidR="00D128AC" w:rsidRDefault="00D128AC">
            <w:pPr>
              <w:pStyle w:val="ConsPlusNormal"/>
              <w:jc w:val="center"/>
            </w:pPr>
            <w:r>
              <w:t>+</w:t>
            </w:r>
          </w:p>
        </w:tc>
        <w:tc>
          <w:tcPr>
            <w:tcW w:w="2734" w:type="dxa"/>
          </w:tcPr>
          <w:p w:rsidR="00D128AC" w:rsidRDefault="00D128AC">
            <w:pPr>
              <w:pStyle w:val="ConsPlusNormal"/>
            </w:pPr>
          </w:p>
        </w:tc>
      </w:tr>
      <w:tr w:rsidR="00D128AC">
        <w:tc>
          <w:tcPr>
            <w:tcW w:w="563" w:type="dxa"/>
          </w:tcPr>
          <w:p w:rsidR="00D128AC" w:rsidRDefault="00D128AC">
            <w:pPr>
              <w:pStyle w:val="ConsPlusNormal"/>
              <w:jc w:val="center"/>
            </w:pPr>
            <w:r>
              <w:t>33.</w:t>
            </w:r>
          </w:p>
        </w:tc>
        <w:tc>
          <w:tcPr>
            <w:tcW w:w="2780" w:type="dxa"/>
          </w:tcPr>
          <w:p w:rsidR="00D128AC" w:rsidRDefault="00D128AC">
            <w:pPr>
              <w:pStyle w:val="ConsPlusNormal"/>
            </w:pPr>
            <w:r>
              <w:t>Общество с ограниченной ответственностью "Поликлиника консультативно-диагностическая им. Е.М. Нигинского"</w:t>
            </w:r>
          </w:p>
        </w:tc>
        <w:tc>
          <w:tcPr>
            <w:tcW w:w="2509" w:type="dxa"/>
          </w:tcPr>
          <w:p w:rsidR="00D128AC" w:rsidRDefault="00D128AC">
            <w:pPr>
              <w:pStyle w:val="ConsPlusNormal"/>
              <w:jc w:val="center"/>
            </w:pPr>
            <w:r>
              <w:t>+</w:t>
            </w:r>
          </w:p>
        </w:tc>
        <w:tc>
          <w:tcPr>
            <w:tcW w:w="1744" w:type="dxa"/>
          </w:tcPr>
          <w:p w:rsidR="00D128AC" w:rsidRDefault="00D128AC">
            <w:pPr>
              <w:pStyle w:val="ConsPlusNormal"/>
              <w:jc w:val="center"/>
            </w:pPr>
            <w:r>
              <w:t>+</w:t>
            </w:r>
          </w:p>
        </w:tc>
        <w:tc>
          <w:tcPr>
            <w:tcW w:w="2734" w:type="dxa"/>
          </w:tcPr>
          <w:p w:rsidR="00D128AC" w:rsidRDefault="00D128AC">
            <w:pPr>
              <w:pStyle w:val="ConsPlusNormal"/>
            </w:pPr>
          </w:p>
        </w:tc>
      </w:tr>
      <w:tr w:rsidR="00D128AC">
        <w:tc>
          <w:tcPr>
            <w:tcW w:w="563" w:type="dxa"/>
          </w:tcPr>
          <w:p w:rsidR="00D128AC" w:rsidRDefault="00D128AC">
            <w:pPr>
              <w:pStyle w:val="ConsPlusNormal"/>
              <w:jc w:val="center"/>
            </w:pPr>
            <w:r>
              <w:t>34.</w:t>
            </w:r>
          </w:p>
        </w:tc>
        <w:tc>
          <w:tcPr>
            <w:tcW w:w="2780" w:type="dxa"/>
          </w:tcPr>
          <w:p w:rsidR="00D128AC" w:rsidRDefault="00D128AC">
            <w:pPr>
              <w:pStyle w:val="ConsPlusNormal"/>
            </w:pPr>
            <w:r>
              <w:t>Акционерное общество "Медико-санитарная часть "Нефтяник"</w:t>
            </w:r>
          </w:p>
        </w:tc>
        <w:tc>
          <w:tcPr>
            <w:tcW w:w="2509" w:type="dxa"/>
          </w:tcPr>
          <w:p w:rsidR="00D128AC" w:rsidRDefault="00D128AC">
            <w:pPr>
              <w:pStyle w:val="ConsPlusNormal"/>
            </w:pPr>
          </w:p>
        </w:tc>
        <w:tc>
          <w:tcPr>
            <w:tcW w:w="1744" w:type="dxa"/>
          </w:tcPr>
          <w:p w:rsidR="00D128AC" w:rsidRDefault="00D128AC">
            <w:pPr>
              <w:pStyle w:val="ConsPlusNormal"/>
            </w:pPr>
          </w:p>
        </w:tc>
        <w:tc>
          <w:tcPr>
            <w:tcW w:w="2734" w:type="dxa"/>
          </w:tcPr>
          <w:p w:rsidR="00D128AC" w:rsidRDefault="00D128AC">
            <w:pPr>
              <w:pStyle w:val="ConsPlusNormal"/>
              <w:jc w:val="center"/>
            </w:pPr>
            <w:r>
              <w:t>+</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14</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81" w:name="P7053"/>
      <w:bookmarkEnd w:id="281"/>
      <w:r>
        <w:t>ПЕРЕЧНИ</w:t>
      </w:r>
    </w:p>
    <w:p w:rsidR="00D128AC" w:rsidRDefault="00D128AC">
      <w:pPr>
        <w:pStyle w:val="ConsPlusTitle"/>
        <w:jc w:val="center"/>
      </w:pPr>
      <w:r>
        <w:t>ЛЕКАРСТВЕННЫХ ПРЕПАРАТОВ ДЛЯ МЕДИЦИНСКОГО ПРИМЕНЕНИЯ,</w:t>
      </w:r>
    </w:p>
    <w:p w:rsidR="00D128AC" w:rsidRDefault="00D128AC">
      <w:pPr>
        <w:pStyle w:val="ConsPlusTitle"/>
        <w:jc w:val="center"/>
      </w:pPr>
      <w:r>
        <w:t>РАСХОДНЫХ МАТЕРИАЛОВ И МЕДИЦИНСКИХ ИЗДЕЛИЙ, ПРИМЕНЯЕМЫХ</w:t>
      </w:r>
    </w:p>
    <w:p w:rsidR="00D128AC" w:rsidRDefault="00D128AC">
      <w:pPr>
        <w:pStyle w:val="ConsPlusTitle"/>
        <w:jc w:val="center"/>
      </w:pPr>
      <w:r>
        <w:t>ПРИ РЕАЛИЗАЦИИ ТЕРРИТОРИАЛЬНОЙ ПРОГРАММЫ</w:t>
      </w:r>
    </w:p>
    <w:p w:rsidR="00D128AC" w:rsidRDefault="00D128AC">
      <w:pPr>
        <w:pStyle w:val="ConsPlusNormal"/>
        <w:jc w:val="both"/>
      </w:pPr>
    </w:p>
    <w:p w:rsidR="00D128AC" w:rsidRDefault="00D128AC">
      <w:pPr>
        <w:pStyle w:val="ConsPlusTitle"/>
        <w:jc w:val="center"/>
        <w:outlineLvl w:val="2"/>
      </w:pPr>
      <w:r>
        <w:t>Раздел 1. ПЕРЕЧЕНЬ ЛЕКАРСТВЕННЫХ ПРЕПАРАТОВ, ОТПУСКАЕМЫХ</w:t>
      </w:r>
    </w:p>
    <w:p w:rsidR="00D128AC" w:rsidRDefault="00D128AC">
      <w:pPr>
        <w:pStyle w:val="ConsPlusTitle"/>
        <w:jc w:val="center"/>
      </w:pPr>
      <w:r>
        <w:t>НАСЕЛЕНИЮ В СООТВЕТСТВИИ С ПЕРЕЧНЕМ ГРУПП НАСЕЛЕНИЯ</w:t>
      </w:r>
    </w:p>
    <w:p w:rsidR="00D128AC" w:rsidRDefault="00D128AC">
      <w:pPr>
        <w:pStyle w:val="ConsPlusTitle"/>
        <w:jc w:val="center"/>
      </w:pPr>
      <w:r>
        <w:t>И КАТЕГОРИЙ ЗАБОЛЕВАНИЙ, ПРИ АМБУЛАТОРНОМ ЛЕЧЕНИИ КОТОРЫХ</w:t>
      </w:r>
    </w:p>
    <w:p w:rsidR="00D128AC" w:rsidRDefault="00D128AC">
      <w:pPr>
        <w:pStyle w:val="ConsPlusTitle"/>
        <w:jc w:val="center"/>
      </w:pPr>
      <w:r>
        <w:t>ЛЕКАРСТВЕННЫЕ ПРЕПАРАТЫ ОТПУСКАЮТСЯ ПО РЕЦЕПТАМ ВРАЧЕЙ</w:t>
      </w:r>
    </w:p>
    <w:p w:rsidR="00D128AC" w:rsidRDefault="00D128AC">
      <w:pPr>
        <w:pStyle w:val="ConsPlusTitle"/>
        <w:jc w:val="center"/>
      </w:pPr>
      <w:r>
        <w:t>БЕСПЛАТНО, А ТАКЖЕ В СООТВЕТСТВИИ С ПЕРЕЧНЕМ ГРУПП</w:t>
      </w:r>
    </w:p>
    <w:p w:rsidR="00D128AC" w:rsidRDefault="00D128AC">
      <w:pPr>
        <w:pStyle w:val="ConsPlusTitle"/>
        <w:jc w:val="center"/>
      </w:pPr>
      <w:r>
        <w:t>НАСЕЛЕНИЯ, ПРИ АМБУЛАТОРНОМ ЛЕЧЕНИИ КОТОРЫХ ЛЕКАРСТВЕННЫЕ</w:t>
      </w:r>
    </w:p>
    <w:p w:rsidR="00D128AC" w:rsidRDefault="00D128AC">
      <w:pPr>
        <w:pStyle w:val="ConsPlusTitle"/>
        <w:jc w:val="center"/>
      </w:pPr>
      <w:r>
        <w:lastRenderedPageBreak/>
        <w:t>ПРЕПАРАТЫ ОТПУСКАЮТСЯ ПО РЕЦЕПТАМ ВРАЧЕЙ С 50-ПРОЦЕНТНОЙ</w:t>
      </w:r>
    </w:p>
    <w:p w:rsidR="00D128AC" w:rsidRDefault="00D128AC">
      <w:pPr>
        <w:pStyle w:val="ConsPlusTitle"/>
        <w:jc w:val="center"/>
      </w:pPr>
      <w:r>
        <w:t>СКИДКОЙ, ЗА ИСКЛЮЧЕНИЕМ ЛЕКАРСТВЕННЫХ ПРЕПАРАТОВ,</w:t>
      </w:r>
    </w:p>
    <w:p w:rsidR="00D128AC" w:rsidRDefault="00D128AC">
      <w:pPr>
        <w:pStyle w:val="ConsPlusTitle"/>
        <w:jc w:val="center"/>
      </w:pPr>
      <w:r>
        <w:t>ИСПОЛЬЗУЕМЫХ ИСКЛЮЧИТЕЛЬНО В СТАЦИОНАРНЫХ УСЛОВИЯХ</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964"/>
        <w:gridCol w:w="2891"/>
        <w:gridCol w:w="3896"/>
      </w:tblGrid>
      <w:tr w:rsidR="00D128AC">
        <w:tc>
          <w:tcPr>
            <w:tcW w:w="904" w:type="dxa"/>
          </w:tcPr>
          <w:p w:rsidR="00D128AC" w:rsidRDefault="00D128AC">
            <w:pPr>
              <w:pStyle w:val="ConsPlusNormal"/>
              <w:jc w:val="center"/>
            </w:pPr>
            <w:r>
              <w:t>Код АТХ</w:t>
            </w:r>
          </w:p>
        </w:tc>
        <w:tc>
          <w:tcPr>
            <w:tcW w:w="3964" w:type="dxa"/>
          </w:tcPr>
          <w:p w:rsidR="00D128AC" w:rsidRDefault="00D128AC">
            <w:pPr>
              <w:pStyle w:val="ConsPlusNormal"/>
              <w:jc w:val="center"/>
            </w:pPr>
            <w:r>
              <w:t>Анатомо-терапевтическо-химическая классификация (АТХ)</w:t>
            </w:r>
          </w:p>
        </w:tc>
        <w:tc>
          <w:tcPr>
            <w:tcW w:w="2891" w:type="dxa"/>
          </w:tcPr>
          <w:p w:rsidR="00D128AC" w:rsidRDefault="00D128AC">
            <w:pPr>
              <w:pStyle w:val="ConsPlusNormal"/>
              <w:jc w:val="center"/>
            </w:pPr>
            <w:r>
              <w:t>Лекарственные препараты</w:t>
            </w:r>
          </w:p>
        </w:tc>
        <w:tc>
          <w:tcPr>
            <w:tcW w:w="3896" w:type="dxa"/>
          </w:tcPr>
          <w:p w:rsidR="00D128AC" w:rsidRDefault="00D128AC">
            <w:pPr>
              <w:pStyle w:val="ConsPlusNormal"/>
              <w:jc w:val="center"/>
            </w:pPr>
            <w:r>
              <w:t>Лекарственные формы</w:t>
            </w:r>
          </w:p>
        </w:tc>
      </w:tr>
      <w:tr w:rsidR="00D128AC">
        <w:tc>
          <w:tcPr>
            <w:tcW w:w="904" w:type="dxa"/>
          </w:tcPr>
          <w:p w:rsidR="00D128AC" w:rsidRDefault="00D128AC">
            <w:pPr>
              <w:pStyle w:val="ConsPlusNormal"/>
              <w:jc w:val="center"/>
            </w:pPr>
            <w:r>
              <w:t>A</w:t>
            </w:r>
          </w:p>
        </w:tc>
        <w:tc>
          <w:tcPr>
            <w:tcW w:w="3964" w:type="dxa"/>
          </w:tcPr>
          <w:p w:rsidR="00D128AC" w:rsidRDefault="00D128AC">
            <w:pPr>
              <w:pStyle w:val="ConsPlusNormal"/>
            </w:pPr>
            <w:r>
              <w:t>пищеварительный тракт и обмен веществ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A02</w:t>
            </w:r>
          </w:p>
        </w:tc>
        <w:tc>
          <w:tcPr>
            <w:tcW w:w="3964" w:type="dxa"/>
          </w:tcPr>
          <w:p w:rsidR="00D128AC" w:rsidRDefault="00D128AC">
            <w:pPr>
              <w:pStyle w:val="ConsPlusNormal"/>
            </w:pPr>
            <w:r>
              <w:t>препараты для лечения заболеваний, связанных с нарушением кислотности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A02B</w:t>
            </w:r>
          </w:p>
        </w:tc>
        <w:tc>
          <w:tcPr>
            <w:tcW w:w="3964" w:type="dxa"/>
          </w:tcPr>
          <w:p w:rsidR="00D128AC" w:rsidRDefault="00D128A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A02BA</w:t>
            </w:r>
          </w:p>
        </w:tc>
        <w:tc>
          <w:tcPr>
            <w:tcW w:w="3964" w:type="dxa"/>
          </w:tcPr>
          <w:p w:rsidR="00D128AC" w:rsidRDefault="00D128AC">
            <w:pPr>
              <w:pStyle w:val="ConsPlusNormal"/>
            </w:pPr>
            <w:r>
              <w:t>блокаторы H2-гистаминовых рецепторов</w:t>
            </w:r>
          </w:p>
        </w:tc>
        <w:tc>
          <w:tcPr>
            <w:tcW w:w="2891" w:type="dxa"/>
          </w:tcPr>
          <w:p w:rsidR="00D128AC" w:rsidRDefault="00D128AC">
            <w:pPr>
              <w:pStyle w:val="ConsPlusNormal"/>
            </w:pPr>
            <w:r>
              <w:t>ранитидин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фамотидин</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A02BC</w:t>
            </w:r>
          </w:p>
        </w:tc>
        <w:tc>
          <w:tcPr>
            <w:tcW w:w="3964" w:type="dxa"/>
          </w:tcPr>
          <w:p w:rsidR="00D128AC" w:rsidRDefault="00D128AC">
            <w:pPr>
              <w:pStyle w:val="ConsPlusNormal"/>
            </w:pPr>
            <w:r>
              <w:t>ингибиторы протонного насоса</w:t>
            </w:r>
          </w:p>
        </w:tc>
        <w:tc>
          <w:tcPr>
            <w:tcW w:w="2891" w:type="dxa"/>
          </w:tcPr>
          <w:p w:rsidR="00D128AC" w:rsidRDefault="00D128AC">
            <w:pPr>
              <w:pStyle w:val="ConsPlusNormal"/>
            </w:pPr>
            <w:r>
              <w:t>омепразол</w:t>
            </w:r>
          </w:p>
        </w:tc>
        <w:tc>
          <w:tcPr>
            <w:tcW w:w="3896" w:type="dxa"/>
          </w:tcPr>
          <w:p w:rsidR="00D128AC" w:rsidRDefault="00D128AC">
            <w:pPr>
              <w:pStyle w:val="ConsPlusNormal"/>
            </w:pPr>
            <w:r>
              <w:t>капсулы;</w:t>
            </w:r>
          </w:p>
          <w:p w:rsidR="00D128AC" w:rsidRDefault="00D128AC">
            <w:pPr>
              <w:pStyle w:val="ConsPlusNormal"/>
            </w:pPr>
            <w:r>
              <w:t>капсулы кишечнорастворимые;</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 xml:space="preserve">лиофилизат для приготовления </w:t>
            </w:r>
            <w:r>
              <w:lastRenderedPageBreak/>
              <w:t>раствора для инфузий;</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эзомепразол</w:t>
            </w:r>
          </w:p>
        </w:tc>
        <w:tc>
          <w:tcPr>
            <w:tcW w:w="3896" w:type="dxa"/>
          </w:tcPr>
          <w:p w:rsidR="00D128AC" w:rsidRDefault="00D128AC">
            <w:pPr>
              <w:pStyle w:val="ConsPlusNormal"/>
            </w:pPr>
            <w:r>
              <w:t>капсулы кишечнорастворимые;</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таблетки кишечнорастворимые, покрытые пленочной оболочкой;</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A02BX</w:t>
            </w:r>
          </w:p>
        </w:tc>
        <w:tc>
          <w:tcPr>
            <w:tcW w:w="3964" w:type="dxa"/>
          </w:tcPr>
          <w:p w:rsidR="00D128AC" w:rsidRDefault="00D128A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891" w:type="dxa"/>
          </w:tcPr>
          <w:p w:rsidR="00D128AC" w:rsidRDefault="00D128AC">
            <w:pPr>
              <w:pStyle w:val="ConsPlusNormal"/>
            </w:pPr>
            <w:r>
              <w:t>висмута трикалия дицитрат</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A03</w:t>
            </w:r>
          </w:p>
        </w:tc>
        <w:tc>
          <w:tcPr>
            <w:tcW w:w="3964" w:type="dxa"/>
          </w:tcPr>
          <w:p w:rsidR="00D128AC" w:rsidRDefault="00D128AC">
            <w:pPr>
              <w:pStyle w:val="ConsPlusNormal"/>
            </w:pPr>
            <w:r>
              <w:t>препараты для лечения функциональных нарушений желудочно-кишечного тракта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A03A</w:t>
            </w:r>
          </w:p>
        </w:tc>
        <w:tc>
          <w:tcPr>
            <w:tcW w:w="3964" w:type="dxa"/>
          </w:tcPr>
          <w:p w:rsidR="00D128AC" w:rsidRDefault="00D128AC">
            <w:pPr>
              <w:pStyle w:val="ConsPlusNormal"/>
            </w:pPr>
            <w:r>
              <w:t>препараты для лечения функциональных нарушений желудочно-кишечного тракта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A03AA</w:t>
            </w:r>
          </w:p>
        </w:tc>
        <w:tc>
          <w:tcPr>
            <w:tcW w:w="3964" w:type="dxa"/>
          </w:tcPr>
          <w:p w:rsidR="00D128AC" w:rsidRDefault="00D128AC">
            <w:pPr>
              <w:pStyle w:val="ConsPlusNormal"/>
            </w:pPr>
            <w:r>
              <w:t>синтетические антихолинергические средства, эфиры с третичной аминогруппой</w:t>
            </w:r>
          </w:p>
        </w:tc>
        <w:tc>
          <w:tcPr>
            <w:tcW w:w="2891" w:type="dxa"/>
          </w:tcPr>
          <w:p w:rsidR="00D128AC" w:rsidRDefault="00D128AC">
            <w:pPr>
              <w:pStyle w:val="ConsPlusNormal"/>
            </w:pPr>
            <w:r>
              <w:t>мебеверин</w:t>
            </w:r>
          </w:p>
        </w:tc>
        <w:tc>
          <w:tcPr>
            <w:tcW w:w="3896" w:type="dxa"/>
          </w:tcPr>
          <w:p w:rsidR="00D128AC" w:rsidRDefault="00D128AC">
            <w:pPr>
              <w:pStyle w:val="ConsPlusNormal"/>
            </w:pPr>
            <w:r>
              <w:t>капсулы пролонгированного действия;</w:t>
            </w:r>
          </w:p>
          <w:p w:rsidR="00D128AC" w:rsidRDefault="00D128AC">
            <w:pPr>
              <w:pStyle w:val="ConsPlusNormal"/>
            </w:pPr>
            <w:r>
              <w:t>капсулы с пролонгированным высвобождением;</w:t>
            </w:r>
          </w:p>
          <w:p w:rsidR="00D128AC" w:rsidRDefault="00D128AC">
            <w:pPr>
              <w:pStyle w:val="ConsPlusNormal"/>
            </w:pPr>
            <w:r>
              <w:t>таблетки, покрытые оболочкой;</w:t>
            </w:r>
          </w:p>
          <w:p w:rsidR="00D128AC" w:rsidRDefault="00D128AC">
            <w:pPr>
              <w:pStyle w:val="ConsPlusNormal"/>
            </w:pPr>
            <w:r>
              <w:t xml:space="preserve">таблетки с пролонгированным высвобождением, покрытые </w:t>
            </w:r>
            <w:r>
              <w:lastRenderedPageBreak/>
              <w:t>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платифиллин</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A03AD</w:t>
            </w:r>
          </w:p>
        </w:tc>
        <w:tc>
          <w:tcPr>
            <w:tcW w:w="3964" w:type="dxa"/>
          </w:tcPr>
          <w:p w:rsidR="00D128AC" w:rsidRDefault="00D128AC">
            <w:pPr>
              <w:pStyle w:val="ConsPlusNormal"/>
            </w:pPr>
            <w:r>
              <w:t>папаверин и его производные</w:t>
            </w:r>
          </w:p>
        </w:tc>
        <w:tc>
          <w:tcPr>
            <w:tcW w:w="2891" w:type="dxa"/>
          </w:tcPr>
          <w:p w:rsidR="00D128AC" w:rsidRDefault="00D128AC">
            <w:pPr>
              <w:pStyle w:val="ConsPlusNormal"/>
            </w:pPr>
            <w:r>
              <w:t>дротаверин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jc w:val="center"/>
            </w:pPr>
            <w:r>
              <w:t>A03B</w:t>
            </w:r>
          </w:p>
        </w:tc>
        <w:tc>
          <w:tcPr>
            <w:tcW w:w="3964" w:type="dxa"/>
          </w:tcPr>
          <w:p w:rsidR="00D128AC" w:rsidRDefault="00D128AC">
            <w:pPr>
              <w:pStyle w:val="ConsPlusNormal"/>
            </w:pPr>
            <w:r>
              <w:t>препараты белладонны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A03BA</w:t>
            </w:r>
          </w:p>
        </w:tc>
        <w:tc>
          <w:tcPr>
            <w:tcW w:w="3964" w:type="dxa"/>
          </w:tcPr>
          <w:p w:rsidR="00D128AC" w:rsidRDefault="00D128AC">
            <w:pPr>
              <w:pStyle w:val="ConsPlusNormal"/>
            </w:pPr>
            <w:r>
              <w:t>алкалоиды белладонны, третичные амины</w:t>
            </w:r>
          </w:p>
        </w:tc>
        <w:tc>
          <w:tcPr>
            <w:tcW w:w="2891" w:type="dxa"/>
          </w:tcPr>
          <w:p w:rsidR="00D128AC" w:rsidRDefault="00D128AC">
            <w:pPr>
              <w:pStyle w:val="ConsPlusNormal"/>
            </w:pPr>
            <w:r>
              <w:t>атропин</w:t>
            </w:r>
          </w:p>
        </w:tc>
        <w:tc>
          <w:tcPr>
            <w:tcW w:w="3896" w:type="dxa"/>
          </w:tcPr>
          <w:p w:rsidR="00D128AC" w:rsidRDefault="00D128AC">
            <w:pPr>
              <w:pStyle w:val="ConsPlusNormal"/>
            </w:pPr>
            <w:r>
              <w:t>капли глазные;</w:t>
            </w:r>
          </w:p>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A03F</w:t>
            </w:r>
          </w:p>
        </w:tc>
        <w:tc>
          <w:tcPr>
            <w:tcW w:w="3964" w:type="dxa"/>
          </w:tcPr>
          <w:p w:rsidR="00D128AC" w:rsidRDefault="00D128AC">
            <w:pPr>
              <w:pStyle w:val="ConsPlusNormal"/>
            </w:pPr>
            <w:r>
              <w:t>стимуляторы моторики желудочно-кишечного тракта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A03FA</w:t>
            </w:r>
          </w:p>
        </w:tc>
        <w:tc>
          <w:tcPr>
            <w:tcW w:w="3964" w:type="dxa"/>
          </w:tcPr>
          <w:p w:rsidR="00D128AC" w:rsidRDefault="00D128AC">
            <w:pPr>
              <w:pStyle w:val="ConsPlusNormal"/>
            </w:pPr>
            <w:r>
              <w:t>стимуляторы моторики желудочно-кишечного тракта</w:t>
            </w:r>
          </w:p>
        </w:tc>
        <w:tc>
          <w:tcPr>
            <w:tcW w:w="2891" w:type="dxa"/>
          </w:tcPr>
          <w:p w:rsidR="00D128AC" w:rsidRDefault="00D128AC">
            <w:pPr>
              <w:pStyle w:val="ConsPlusNormal"/>
            </w:pPr>
            <w:r>
              <w:t>метоклопрамид</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раствор для приема внутрь;</w:t>
            </w:r>
          </w:p>
          <w:p w:rsidR="00D128AC" w:rsidRDefault="00D128AC">
            <w:pPr>
              <w:pStyle w:val="ConsPlusNormal"/>
            </w:pPr>
            <w:r>
              <w:t>таблетки</w:t>
            </w:r>
          </w:p>
        </w:tc>
      </w:tr>
      <w:tr w:rsidR="00D128AC">
        <w:tc>
          <w:tcPr>
            <w:tcW w:w="904" w:type="dxa"/>
          </w:tcPr>
          <w:p w:rsidR="00D128AC" w:rsidRDefault="00D128AC">
            <w:pPr>
              <w:pStyle w:val="ConsPlusNormal"/>
              <w:jc w:val="center"/>
            </w:pPr>
            <w:r>
              <w:t>A04</w:t>
            </w:r>
          </w:p>
        </w:tc>
        <w:tc>
          <w:tcPr>
            <w:tcW w:w="3964" w:type="dxa"/>
          </w:tcPr>
          <w:p w:rsidR="00D128AC" w:rsidRDefault="00D128AC">
            <w:pPr>
              <w:pStyle w:val="ConsPlusNormal"/>
            </w:pPr>
            <w:r>
              <w:t>противорвотные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A04A</w:t>
            </w:r>
          </w:p>
        </w:tc>
        <w:tc>
          <w:tcPr>
            <w:tcW w:w="3964" w:type="dxa"/>
          </w:tcPr>
          <w:p w:rsidR="00D128AC" w:rsidRDefault="00D128AC">
            <w:pPr>
              <w:pStyle w:val="ConsPlusNormal"/>
            </w:pPr>
            <w:r>
              <w:t>противорвотные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A04AA</w:t>
            </w:r>
          </w:p>
        </w:tc>
        <w:tc>
          <w:tcPr>
            <w:tcW w:w="3964" w:type="dxa"/>
          </w:tcPr>
          <w:p w:rsidR="00D128AC" w:rsidRDefault="00D128AC">
            <w:pPr>
              <w:pStyle w:val="ConsPlusNormal"/>
            </w:pPr>
            <w:r>
              <w:t>блокаторы серотониновых 5HT3-рецепторов</w:t>
            </w:r>
          </w:p>
        </w:tc>
        <w:tc>
          <w:tcPr>
            <w:tcW w:w="2891" w:type="dxa"/>
          </w:tcPr>
          <w:p w:rsidR="00D128AC" w:rsidRDefault="00D128AC">
            <w:pPr>
              <w:pStyle w:val="ConsPlusNormal"/>
            </w:pPr>
            <w:r>
              <w:t>ондансетрон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сироп;</w:t>
            </w:r>
          </w:p>
          <w:p w:rsidR="00D128AC" w:rsidRDefault="00D128AC">
            <w:pPr>
              <w:pStyle w:val="ConsPlusNormal"/>
            </w:pPr>
            <w:r>
              <w:t>суппозитории ректальные;</w:t>
            </w:r>
          </w:p>
          <w:p w:rsidR="00D128AC" w:rsidRDefault="00D128AC">
            <w:pPr>
              <w:pStyle w:val="ConsPlusNormal"/>
            </w:pPr>
            <w:r>
              <w:t>таблетки;</w:t>
            </w:r>
          </w:p>
          <w:p w:rsidR="00D128AC" w:rsidRDefault="00D128AC">
            <w:pPr>
              <w:pStyle w:val="ConsPlusNormal"/>
            </w:pPr>
            <w:r>
              <w:t>таблетки лиофилизированные;</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lastRenderedPageBreak/>
              <w:t>A05</w:t>
            </w:r>
          </w:p>
        </w:tc>
        <w:tc>
          <w:tcPr>
            <w:tcW w:w="3964" w:type="dxa"/>
          </w:tcPr>
          <w:p w:rsidR="00D128AC" w:rsidRDefault="00D128AC">
            <w:pPr>
              <w:pStyle w:val="ConsPlusNormal"/>
            </w:pPr>
            <w:r>
              <w:t>препараты для лечения заболеваний печени и желчевыводящих путей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A05A</w:t>
            </w:r>
          </w:p>
        </w:tc>
        <w:tc>
          <w:tcPr>
            <w:tcW w:w="3964" w:type="dxa"/>
          </w:tcPr>
          <w:p w:rsidR="00D128AC" w:rsidRDefault="00D128AC">
            <w:pPr>
              <w:pStyle w:val="ConsPlusNormal"/>
            </w:pPr>
            <w:r>
              <w:t>препараты для лечения заболеваний желчевыводящих путей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A05AA</w:t>
            </w:r>
          </w:p>
        </w:tc>
        <w:tc>
          <w:tcPr>
            <w:tcW w:w="3964" w:type="dxa"/>
          </w:tcPr>
          <w:p w:rsidR="00D128AC" w:rsidRDefault="00D128AC">
            <w:pPr>
              <w:pStyle w:val="ConsPlusNormal"/>
            </w:pPr>
            <w:r>
              <w:t>препараты желчных кислот</w:t>
            </w:r>
          </w:p>
        </w:tc>
        <w:tc>
          <w:tcPr>
            <w:tcW w:w="2891" w:type="dxa"/>
          </w:tcPr>
          <w:p w:rsidR="00D128AC" w:rsidRDefault="00D128AC">
            <w:pPr>
              <w:pStyle w:val="ConsPlusNormal"/>
            </w:pPr>
            <w:r>
              <w:t>урсодезоксихолевая кислота</w:t>
            </w:r>
          </w:p>
        </w:tc>
        <w:tc>
          <w:tcPr>
            <w:tcW w:w="3896" w:type="dxa"/>
          </w:tcPr>
          <w:p w:rsidR="00D128AC" w:rsidRDefault="00D128AC">
            <w:pPr>
              <w:pStyle w:val="ConsPlusNormal"/>
            </w:pPr>
            <w:r>
              <w:t>капсулы;</w:t>
            </w:r>
          </w:p>
          <w:p w:rsidR="00D128AC" w:rsidRDefault="00D128AC">
            <w:pPr>
              <w:pStyle w:val="ConsPlusNormal"/>
            </w:pPr>
            <w:r>
              <w:t>суспензия для приема внутрь;</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A05B</w:t>
            </w:r>
          </w:p>
        </w:tc>
        <w:tc>
          <w:tcPr>
            <w:tcW w:w="3964" w:type="dxa"/>
          </w:tcPr>
          <w:p w:rsidR="00D128AC" w:rsidRDefault="00D128AC">
            <w:pPr>
              <w:pStyle w:val="ConsPlusNormal"/>
            </w:pPr>
            <w:r>
              <w:t>препараты для лечения заболеваний печени, липотропные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A05BA</w:t>
            </w:r>
          </w:p>
        </w:tc>
        <w:tc>
          <w:tcPr>
            <w:tcW w:w="3964" w:type="dxa"/>
          </w:tcPr>
          <w:p w:rsidR="00D128AC" w:rsidRDefault="00D128AC">
            <w:pPr>
              <w:pStyle w:val="ConsPlusNormal"/>
            </w:pPr>
            <w:r>
              <w:t>препараты для лечения заболеваний печени</w:t>
            </w:r>
          </w:p>
        </w:tc>
        <w:tc>
          <w:tcPr>
            <w:tcW w:w="2891" w:type="dxa"/>
          </w:tcPr>
          <w:p w:rsidR="00D128AC" w:rsidRDefault="00D128AC">
            <w:pPr>
              <w:pStyle w:val="ConsPlusNormal"/>
            </w:pPr>
            <w:r>
              <w:t>фосфолипиды + глицирризиновая кислота</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янтарная кислота + меглумин + инозин + метионин + никотинамид</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A06</w:t>
            </w:r>
          </w:p>
        </w:tc>
        <w:tc>
          <w:tcPr>
            <w:tcW w:w="3964" w:type="dxa"/>
          </w:tcPr>
          <w:p w:rsidR="00D128AC" w:rsidRDefault="00D128AC">
            <w:pPr>
              <w:pStyle w:val="ConsPlusNormal"/>
            </w:pPr>
            <w:r>
              <w:t>слабительные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A06A</w:t>
            </w:r>
          </w:p>
        </w:tc>
        <w:tc>
          <w:tcPr>
            <w:tcW w:w="3964" w:type="dxa"/>
          </w:tcPr>
          <w:p w:rsidR="00D128AC" w:rsidRDefault="00D128AC">
            <w:pPr>
              <w:pStyle w:val="ConsPlusNormal"/>
            </w:pPr>
            <w:r>
              <w:t>слабительные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A06AB</w:t>
            </w:r>
          </w:p>
        </w:tc>
        <w:tc>
          <w:tcPr>
            <w:tcW w:w="3964" w:type="dxa"/>
          </w:tcPr>
          <w:p w:rsidR="00D128AC" w:rsidRDefault="00D128AC">
            <w:pPr>
              <w:pStyle w:val="ConsPlusNormal"/>
            </w:pPr>
            <w:r>
              <w:t>контактные слабительные средства</w:t>
            </w:r>
          </w:p>
        </w:tc>
        <w:tc>
          <w:tcPr>
            <w:tcW w:w="2891" w:type="dxa"/>
          </w:tcPr>
          <w:p w:rsidR="00D128AC" w:rsidRDefault="00D128AC">
            <w:pPr>
              <w:pStyle w:val="ConsPlusNormal"/>
            </w:pPr>
            <w:r>
              <w:t>бисакодил</w:t>
            </w:r>
          </w:p>
        </w:tc>
        <w:tc>
          <w:tcPr>
            <w:tcW w:w="3896" w:type="dxa"/>
          </w:tcPr>
          <w:p w:rsidR="00D128AC" w:rsidRDefault="00D128AC">
            <w:pPr>
              <w:pStyle w:val="ConsPlusNormal"/>
            </w:pPr>
            <w:r>
              <w:t>суппозитории ректальные;</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покрытые кишечнорастворимой сахарной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сеннозиды A и B</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A06AD</w:t>
            </w:r>
          </w:p>
        </w:tc>
        <w:tc>
          <w:tcPr>
            <w:tcW w:w="3964" w:type="dxa"/>
          </w:tcPr>
          <w:p w:rsidR="00D128AC" w:rsidRDefault="00D128AC">
            <w:pPr>
              <w:pStyle w:val="ConsPlusNormal"/>
            </w:pPr>
            <w:r>
              <w:t>осмотические слабительные средства</w:t>
            </w:r>
          </w:p>
        </w:tc>
        <w:tc>
          <w:tcPr>
            <w:tcW w:w="2891" w:type="dxa"/>
          </w:tcPr>
          <w:p w:rsidR="00D128AC" w:rsidRDefault="00D128AC">
            <w:pPr>
              <w:pStyle w:val="ConsPlusNormal"/>
            </w:pPr>
            <w:r>
              <w:t>лактулоза</w:t>
            </w:r>
          </w:p>
        </w:tc>
        <w:tc>
          <w:tcPr>
            <w:tcW w:w="3896" w:type="dxa"/>
          </w:tcPr>
          <w:p w:rsidR="00D128AC" w:rsidRDefault="00D128AC">
            <w:pPr>
              <w:pStyle w:val="ConsPlusNormal"/>
            </w:pPr>
            <w:r>
              <w:t>сироп</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макрогол</w:t>
            </w:r>
          </w:p>
        </w:tc>
        <w:tc>
          <w:tcPr>
            <w:tcW w:w="3896" w:type="dxa"/>
          </w:tcPr>
          <w:p w:rsidR="00D128AC" w:rsidRDefault="00D128AC">
            <w:pPr>
              <w:pStyle w:val="ConsPlusNormal"/>
            </w:pPr>
            <w:r>
              <w:t>порошок для приготовления раствора для приема внутрь;</w:t>
            </w:r>
          </w:p>
          <w:p w:rsidR="00D128AC" w:rsidRDefault="00D128AC">
            <w:pPr>
              <w:pStyle w:val="ConsPlusNormal"/>
            </w:pPr>
            <w:r>
              <w:t>порошок для приготовления раствора для приема внутрь (для детей)</w:t>
            </w:r>
          </w:p>
        </w:tc>
      </w:tr>
      <w:tr w:rsidR="00D128AC">
        <w:tc>
          <w:tcPr>
            <w:tcW w:w="904" w:type="dxa"/>
          </w:tcPr>
          <w:p w:rsidR="00D128AC" w:rsidRDefault="00D128AC">
            <w:pPr>
              <w:pStyle w:val="ConsPlusNormal"/>
              <w:jc w:val="center"/>
            </w:pPr>
            <w:r>
              <w:t>A07</w:t>
            </w:r>
          </w:p>
        </w:tc>
        <w:tc>
          <w:tcPr>
            <w:tcW w:w="3964" w:type="dxa"/>
          </w:tcPr>
          <w:p w:rsidR="00D128AC" w:rsidRDefault="00D128AC">
            <w:pPr>
              <w:pStyle w:val="ConsPlusNormal"/>
            </w:pPr>
            <w:r>
              <w:t>противодиарейные, кишечные противовоспалительные и противомикробные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A07B</w:t>
            </w:r>
          </w:p>
        </w:tc>
        <w:tc>
          <w:tcPr>
            <w:tcW w:w="3964" w:type="dxa"/>
          </w:tcPr>
          <w:p w:rsidR="00D128AC" w:rsidRDefault="00D128AC">
            <w:pPr>
              <w:pStyle w:val="ConsPlusNormal"/>
            </w:pPr>
            <w:r>
              <w:t>адсорбирующие кишечные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A07BC</w:t>
            </w:r>
          </w:p>
        </w:tc>
        <w:tc>
          <w:tcPr>
            <w:tcW w:w="3964" w:type="dxa"/>
          </w:tcPr>
          <w:p w:rsidR="00D128AC" w:rsidRDefault="00D128AC">
            <w:pPr>
              <w:pStyle w:val="ConsPlusNormal"/>
            </w:pPr>
            <w:r>
              <w:t>другие адсорбирующие кишечные препараты</w:t>
            </w:r>
          </w:p>
        </w:tc>
        <w:tc>
          <w:tcPr>
            <w:tcW w:w="2891" w:type="dxa"/>
          </w:tcPr>
          <w:p w:rsidR="00D128AC" w:rsidRDefault="00D128AC">
            <w:pPr>
              <w:pStyle w:val="ConsPlusNormal"/>
            </w:pPr>
            <w:r>
              <w:t>смектит диоктаэдрический</w:t>
            </w:r>
          </w:p>
        </w:tc>
        <w:tc>
          <w:tcPr>
            <w:tcW w:w="3896" w:type="dxa"/>
          </w:tcPr>
          <w:p w:rsidR="00D128AC" w:rsidRDefault="00D128AC">
            <w:pPr>
              <w:pStyle w:val="ConsPlusNormal"/>
            </w:pPr>
            <w:r>
              <w:t>порошок для приготовления суспензии для приема внутрь</w:t>
            </w:r>
          </w:p>
        </w:tc>
      </w:tr>
      <w:tr w:rsidR="00D128AC">
        <w:tc>
          <w:tcPr>
            <w:tcW w:w="904" w:type="dxa"/>
          </w:tcPr>
          <w:p w:rsidR="00D128AC" w:rsidRDefault="00D128AC">
            <w:pPr>
              <w:pStyle w:val="ConsPlusNormal"/>
              <w:jc w:val="center"/>
            </w:pPr>
            <w:r>
              <w:t>A07D</w:t>
            </w:r>
          </w:p>
        </w:tc>
        <w:tc>
          <w:tcPr>
            <w:tcW w:w="3964" w:type="dxa"/>
          </w:tcPr>
          <w:p w:rsidR="00D128AC" w:rsidRDefault="00D128AC">
            <w:pPr>
              <w:pStyle w:val="ConsPlusNormal"/>
            </w:pPr>
            <w:r>
              <w:t>препараты, снижающие моторику желудочно-кишечного тракта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A07DA</w:t>
            </w:r>
          </w:p>
        </w:tc>
        <w:tc>
          <w:tcPr>
            <w:tcW w:w="3964" w:type="dxa"/>
          </w:tcPr>
          <w:p w:rsidR="00D128AC" w:rsidRDefault="00D128AC">
            <w:pPr>
              <w:pStyle w:val="ConsPlusNormal"/>
            </w:pPr>
            <w:r>
              <w:t>препараты, снижающие моторику желудочно-кишечного тракта</w:t>
            </w:r>
          </w:p>
        </w:tc>
        <w:tc>
          <w:tcPr>
            <w:tcW w:w="2891" w:type="dxa"/>
          </w:tcPr>
          <w:p w:rsidR="00D128AC" w:rsidRDefault="00D128AC">
            <w:pPr>
              <w:pStyle w:val="ConsPlusNormal"/>
            </w:pPr>
            <w:r>
              <w:t>лоперамид</w:t>
            </w:r>
          </w:p>
        </w:tc>
        <w:tc>
          <w:tcPr>
            <w:tcW w:w="3896" w:type="dxa"/>
          </w:tcPr>
          <w:p w:rsidR="00D128AC" w:rsidRDefault="00D128AC">
            <w:pPr>
              <w:pStyle w:val="ConsPlusNormal"/>
            </w:pPr>
            <w:r>
              <w:t>капсулы;</w:t>
            </w:r>
          </w:p>
          <w:p w:rsidR="00D128AC" w:rsidRDefault="00D128AC">
            <w:pPr>
              <w:pStyle w:val="ConsPlusNormal"/>
            </w:pPr>
            <w:r>
              <w:t>таблетки;</w:t>
            </w:r>
          </w:p>
          <w:p w:rsidR="00D128AC" w:rsidRDefault="00D128AC">
            <w:pPr>
              <w:pStyle w:val="ConsPlusNormal"/>
            </w:pPr>
            <w:r>
              <w:t>таблетки жевательные;</w:t>
            </w:r>
          </w:p>
          <w:p w:rsidR="00D128AC" w:rsidRDefault="00D128AC">
            <w:pPr>
              <w:pStyle w:val="ConsPlusNormal"/>
            </w:pPr>
            <w:r>
              <w:t>таблетки-лиофилизат</w:t>
            </w:r>
          </w:p>
        </w:tc>
      </w:tr>
      <w:tr w:rsidR="00D128AC">
        <w:tc>
          <w:tcPr>
            <w:tcW w:w="904" w:type="dxa"/>
          </w:tcPr>
          <w:p w:rsidR="00D128AC" w:rsidRDefault="00D128AC">
            <w:pPr>
              <w:pStyle w:val="ConsPlusNormal"/>
              <w:jc w:val="center"/>
            </w:pPr>
            <w:r>
              <w:t>A07E</w:t>
            </w:r>
          </w:p>
        </w:tc>
        <w:tc>
          <w:tcPr>
            <w:tcW w:w="3964" w:type="dxa"/>
          </w:tcPr>
          <w:p w:rsidR="00D128AC" w:rsidRDefault="00D128AC">
            <w:pPr>
              <w:pStyle w:val="ConsPlusNormal"/>
            </w:pPr>
            <w:r>
              <w:t>кишечные противовоспалительные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A07EC</w:t>
            </w:r>
          </w:p>
        </w:tc>
        <w:tc>
          <w:tcPr>
            <w:tcW w:w="3964" w:type="dxa"/>
          </w:tcPr>
          <w:p w:rsidR="00D128AC" w:rsidRDefault="00D128AC">
            <w:pPr>
              <w:pStyle w:val="ConsPlusNormal"/>
            </w:pPr>
            <w:r>
              <w:t>аминосалициловая кислота и аналогичные препараты</w:t>
            </w:r>
          </w:p>
        </w:tc>
        <w:tc>
          <w:tcPr>
            <w:tcW w:w="2891" w:type="dxa"/>
          </w:tcPr>
          <w:p w:rsidR="00D128AC" w:rsidRDefault="00D128AC">
            <w:pPr>
              <w:pStyle w:val="ConsPlusNormal"/>
            </w:pPr>
            <w:r>
              <w:t>месалазин</w:t>
            </w:r>
          </w:p>
        </w:tc>
        <w:tc>
          <w:tcPr>
            <w:tcW w:w="3896" w:type="dxa"/>
          </w:tcPr>
          <w:p w:rsidR="00D128AC" w:rsidRDefault="00D128AC">
            <w:pPr>
              <w:pStyle w:val="ConsPlusNormal"/>
            </w:pPr>
            <w:r>
              <w:t>суппозитории ректальные;</w:t>
            </w:r>
          </w:p>
          <w:p w:rsidR="00D128AC" w:rsidRDefault="00D128AC">
            <w:pPr>
              <w:pStyle w:val="ConsPlusNormal"/>
            </w:pPr>
            <w:r>
              <w:t>суспензия ректальная;</w:t>
            </w:r>
          </w:p>
          <w:p w:rsidR="00D128AC" w:rsidRDefault="00D128AC">
            <w:pPr>
              <w:pStyle w:val="ConsPlusNormal"/>
            </w:pPr>
            <w:r>
              <w:t>таблетки кишечнорастворимые с пролонгированным высвобождением, покрытые пленочной оболочкой;</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покрытые кишечнорастворимой пленочной оболочкой;</w:t>
            </w:r>
          </w:p>
          <w:p w:rsidR="00D128AC" w:rsidRDefault="00D128AC">
            <w:pPr>
              <w:pStyle w:val="ConsPlusNormal"/>
            </w:pPr>
            <w:r>
              <w:lastRenderedPageBreak/>
              <w:t>таблетки пролонгированного действия;</w:t>
            </w:r>
          </w:p>
          <w:p w:rsidR="00D128AC" w:rsidRDefault="00D128AC">
            <w:pPr>
              <w:pStyle w:val="ConsPlusNormal"/>
            </w:pPr>
            <w:r>
              <w:t>таблетки с пролонгированным высвобождением</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сульфасалазин</w:t>
            </w:r>
          </w:p>
        </w:tc>
        <w:tc>
          <w:tcPr>
            <w:tcW w:w="3896" w:type="dxa"/>
          </w:tcPr>
          <w:p w:rsidR="00D128AC" w:rsidRDefault="00D128AC">
            <w:pPr>
              <w:pStyle w:val="ConsPlusNormal"/>
            </w:pPr>
            <w:r>
              <w:t>таблетки кишечнорастворимые, покрытые пленочной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A07F</w:t>
            </w:r>
          </w:p>
        </w:tc>
        <w:tc>
          <w:tcPr>
            <w:tcW w:w="3964" w:type="dxa"/>
          </w:tcPr>
          <w:p w:rsidR="00D128AC" w:rsidRDefault="00D128AC">
            <w:pPr>
              <w:pStyle w:val="ConsPlusNormal"/>
            </w:pPr>
            <w:r>
              <w:t>противодиарейные микроорганизмы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A07FA</w:t>
            </w:r>
          </w:p>
        </w:tc>
        <w:tc>
          <w:tcPr>
            <w:tcW w:w="3964" w:type="dxa"/>
          </w:tcPr>
          <w:p w:rsidR="00D128AC" w:rsidRDefault="00D128AC">
            <w:pPr>
              <w:pStyle w:val="ConsPlusNormal"/>
            </w:pPr>
            <w:r>
              <w:t>противодиарейные микроорганизмы</w:t>
            </w:r>
          </w:p>
        </w:tc>
        <w:tc>
          <w:tcPr>
            <w:tcW w:w="2891" w:type="dxa"/>
          </w:tcPr>
          <w:p w:rsidR="00D128AC" w:rsidRDefault="00D128AC">
            <w:pPr>
              <w:pStyle w:val="ConsPlusNormal"/>
            </w:pPr>
            <w:r>
              <w:t>бифидобактерии бифидум</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приема внутрь и местного применения;</w:t>
            </w:r>
          </w:p>
          <w:p w:rsidR="00D128AC" w:rsidRDefault="00D128AC">
            <w:pPr>
              <w:pStyle w:val="ConsPlusNormal"/>
            </w:pPr>
            <w:r>
              <w:t>лиофилизат для приготовления суспензии для приема внутрь и местного применения;</w:t>
            </w:r>
          </w:p>
          <w:p w:rsidR="00D128AC" w:rsidRDefault="00D128AC">
            <w:pPr>
              <w:pStyle w:val="ConsPlusNormal"/>
            </w:pPr>
            <w:r>
              <w:t>порошок для приема внутрь;</w:t>
            </w:r>
          </w:p>
          <w:p w:rsidR="00D128AC" w:rsidRDefault="00D128AC">
            <w:pPr>
              <w:pStyle w:val="ConsPlusNormal"/>
            </w:pPr>
            <w:r>
              <w:t>порошок для приема внутрь и местного применения;</w:t>
            </w:r>
          </w:p>
          <w:p w:rsidR="00D128AC" w:rsidRDefault="00D128AC">
            <w:pPr>
              <w:pStyle w:val="ConsPlusNormal"/>
            </w:pPr>
            <w:r>
              <w:t>суппозитории вагинальные и ректальные;</w:t>
            </w:r>
          </w:p>
          <w:p w:rsidR="00D128AC" w:rsidRDefault="00D128AC">
            <w:pPr>
              <w:pStyle w:val="ConsPlusNormal"/>
            </w:pPr>
            <w:r>
              <w:t>таблетки</w:t>
            </w:r>
          </w:p>
        </w:tc>
      </w:tr>
      <w:tr w:rsidR="00D128AC">
        <w:tc>
          <w:tcPr>
            <w:tcW w:w="904" w:type="dxa"/>
          </w:tcPr>
          <w:p w:rsidR="00D128AC" w:rsidRDefault="00D128AC">
            <w:pPr>
              <w:pStyle w:val="ConsPlusNormal"/>
              <w:jc w:val="center"/>
            </w:pPr>
            <w:r>
              <w:t>A09</w:t>
            </w:r>
          </w:p>
        </w:tc>
        <w:tc>
          <w:tcPr>
            <w:tcW w:w="3964" w:type="dxa"/>
          </w:tcPr>
          <w:p w:rsidR="00D128AC" w:rsidRDefault="00D128AC">
            <w:pPr>
              <w:pStyle w:val="ConsPlusNormal"/>
            </w:pPr>
            <w:r>
              <w:t>препараты, способствующие пищеварению, включая ферментные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A09A</w:t>
            </w:r>
          </w:p>
        </w:tc>
        <w:tc>
          <w:tcPr>
            <w:tcW w:w="3964" w:type="dxa"/>
          </w:tcPr>
          <w:p w:rsidR="00D128AC" w:rsidRDefault="00D128AC">
            <w:pPr>
              <w:pStyle w:val="ConsPlusNormal"/>
            </w:pPr>
            <w:r>
              <w:t>препараты, способствующие пищеварению, включая ферментные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A09AA</w:t>
            </w:r>
          </w:p>
        </w:tc>
        <w:tc>
          <w:tcPr>
            <w:tcW w:w="3964" w:type="dxa"/>
          </w:tcPr>
          <w:p w:rsidR="00D128AC" w:rsidRDefault="00D128AC">
            <w:pPr>
              <w:pStyle w:val="ConsPlusNormal"/>
            </w:pPr>
            <w:r>
              <w:t>ферментные препараты</w:t>
            </w:r>
          </w:p>
        </w:tc>
        <w:tc>
          <w:tcPr>
            <w:tcW w:w="2891" w:type="dxa"/>
          </w:tcPr>
          <w:p w:rsidR="00D128AC" w:rsidRDefault="00D128AC">
            <w:pPr>
              <w:pStyle w:val="ConsPlusNormal"/>
            </w:pPr>
            <w:r>
              <w:t>панкреатин</w:t>
            </w:r>
          </w:p>
        </w:tc>
        <w:tc>
          <w:tcPr>
            <w:tcW w:w="3896" w:type="dxa"/>
          </w:tcPr>
          <w:p w:rsidR="00D128AC" w:rsidRDefault="00D128AC">
            <w:pPr>
              <w:pStyle w:val="ConsPlusNormal"/>
            </w:pPr>
            <w:r>
              <w:t>гранулы кишечнорастворимые;</w:t>
            </w:r>
          </w:p>
          <w:p w:rsidR="00D128AC" w:rsidRDefault="00D128AC">
            <w:pPr>
              <w:pStyle w:val="ConsPlusNormal"/>
            </w:pPr>
            <w:r>
              <w:t>капсулы;</w:t>
            </w:r>
          </w:p>
          <w:p w:rsidR="00D128AC" w:rsidRDefault="00D128AC">
            <w:pPr>
              <w:pStyle w:val="ConsPlusNormal"/>
            </w:pPr>
            <w:r>
              <w:lastRenderedPageBreak/>
              <w:t>капсулы кишечнорастворимые;</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покрытые оболочкой;</w:t>
            </w:r>
          </w:p>
          <w:p w:rsidR="00D128AC" w:rsidRDefault="00D128AC">
            <w:pPr>
              <w:pStyle w:val="ConsPlusNormal"/>
            </w:pPr>
            <w:r>
              <w:t>таблетки кишечнорастворимые, покрытые пленочной оболочкой</w:t>
            </w:r>
          </w:p>
        </w:tc>
      </w:tr>
      <w:tr w:rsidR="00D128AC">
        <w:tc>
          <w:tcPr>
            <w:tcW w:w="904" w:type="dxa"/>
          </w:tcPr>
          <w:p w:rsidR="00D128AC" w:rsidRDefault="00D128AC">
            <w:pPr>
              <w:pStyle w:val="ConsPlusNormal"/>
              <w:jc w:val="center"/>
            </w:pPr>
            <w:r>
              <w:lastRenderedPageBreak/>
              <w:t>A10</w:t>
            </w:r>
          </w:p>
        </w:tc>
        <w:tc>
          <w:tcPr>
            <w:tcW w:w="3964" w:type="dxa"/>
          </w:tcPr>
          <w:p w:rsidR="00D128AC" w:rsidRDefault="00D128AC">
            <w:pPr>
              <w:pStyle w:val="ConsPlusNormal"/>
            </w:pPr>
            <w:r>
              <w:t>препараты для лечения сахарного диабета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A10A</w:t>
            </w:r>
          </w:p>
        </w:tc>
        <w:tc>
          <w:tcPr>
            <w:tcW w:w="3964" w:type="dxa"/>
          </w:tcPr>
          <w:p w:rsidR="00D128AC" w:rsidRDefault="00D128AC">
            <w:pPr>
              <w:pStyle w:val="ConsPlusNormal"/>
            </w:pPr>
            <w:r>
              <w:t>инсулины и их аналоги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A10AB</w:t>
            </w:r>
          </w:p>
        </w:tc>
        <w:tc>
          <w:tcPr>
            <w:tcW w:w="3964" w:type="dxa"/>
            <w:vMerge w:val="restart"/>
          </w:tcPr>
          <w:p w:rsidR="00D128AC" w:rsidRDefault="00D128AC">
            <w:pPr>
              <w:pStyle w:val="ConsPlusNormal"/>
            </w:pPr>
            <w:r>
              <w:t>инсулины короткого действия и их аналоги для инъекционного введения</w:t>
            </w:r>
          </w:p>
        </w:tc>
        <w:tc>
          <w:tcPr>
            <w:tcW w:w="2891" w:type="dxa"/>
          </w:tcPr>
          <w:p w:rsidR="00D128AC" w:rsidRDefault="00D128AC">
            <w:pPr>
              <w:pStyle w:val="ConsPlusNormal"/>
            </w:pPr>
            <w:r>
              <w:t>инсулин аспарт</w:t>
            </w:r>
          </w:p>
        </w:tc>
        <w:tc>
          <w:tcPr>
            <w:tcW w:w="3896" w:type="dxa"/>
          </w:tcPr>
          <w:p w:rsidR="00D128AC" w:rsidRDefault="00D128AC">
            <w:pPr>
              <w:pStyle w:val="ConsPlusNormal"/>
            </w:pPr>
            <w:r>
              <w:t>раствор для подкожного и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глулизин</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лизпро</w:t>
            </w:r>
          </w:p>
        </w:tc>
        <w:tc>
          <w:tcPr>
            <w:tcW w:w="3896" w:type="dxa"/>
          </w:tcPr>
          <w:p w:rsidR="00D128AC" w:rsidRDefault="00D128AC">
            <w:pPr>
              <w:pStyle w:val="ConsPlusNormal"/>
            </w:pPr>
            <w:r>
              <w:t>раствор для внутривенного и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растворимый (человеческий генно-инженерный)</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A10AC</w:t>
            </w:r>
          </w:p>
        </w:tc>
        <w:tc>
          <w:tcPr>
            <w:tcW w:w="3964" w:type="dxa"/>
          </w:tcPr>
          <w:p w:rsidR="00D128AC" w:rsidRDefault="00D128AC">
            <w:pPr>
              <w:pStyle w:val="ConsPlusNormal"/>
            </w:pPr>
            <w:r>
              <w:t>инсулины средней продолжительности действия и их аналоги для инъекционного введения</w:t>
            </w:r>
          </w:p>
        </w:tc>
        <w:tc>
          <w:tcPr>
            <w:tcW w:w="2891" w:type="dxa"/>
          </w:tcPr>
          <w:p w:rsidR="00D128AC" w:rsidRDefault="00D128AC">
            <w:pPr>
              <w:pStyle w:val="ConsPlusNormal"/>
            </w:pPr>
            <w:r>
              <w:t>инсулин-изофан (человеческий генно-инженерный)</w:t>
            </w:r>
          </w:p>
        </w:tc>
        <w:tc>
          <w:tcPr>
            <w:tcW w:w="3896" w:type="dxa"/>
          </w:tcPr>
          <w:p w:rsidR="00D128AC" w:rsidRDefault="00D128AC">
            <w:pPr>
              <w:pStyle w:val="ConsPlusNormal"/>
            </w:pPr>
            <w:r>
              <w:t>суспензия для подкожного введения</w:t>
            </w:r>
          </w:p>
        </w:tc>
      </w:tr>
      <w:tr w:rsidR="00D128AC">
        <w:tc>
          <w:tcPr>
            <w:tcW w:w="904" w:type="dxa"/>
            <w:vMerge w:val="restart"/>
          </w:tcPr>
          <w:p w:rsidR="00D128AC" w:rsidRDefault="00D128AC">
            <w:pPr>
              <w:pStyle w:val="ConsPlusNormal"/>
              <w:jc w:val="center"/>
            </w:pPr>
            <w:r>
              <w:t>A10AD</w:t>
            </w:r>
          </w:p>
        </w:tc>
        <w:tc>
          <w:tcPr>
            <w:tcW w:w="3964" w:type="dxa"/>
            <w:vMerge w:val="restart"/>
          </w:tcPr>
          <w:p w:rsidR="00D128AC" w:rsidRDefault="00D128A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Pr>
          <w:p w:rsidR="00D128AC" w:rsidRDefault="00D128AC">
            <w:pPr>
              <w:pStyle w:val="ConsPlusNormal"/>
            </w:pPr>
            <w:r>
              <w:t>инсулин аспарт двухфазный</w:t>
            </w:r>
          </w:p>
        </w:tc>
        <w:tc>
          <w:tcPr>
            <w:tcW w:w="3896" w:type="dxa"/>
          </w:tcPr>
          <w:p w:rsidR="00D128AC" w:rsidRDefault="00D128AC">
            <w:pPr>
              <w:pStyle w:val="ConsPlusNormal"/>
            </w:pPr>
            <w:r>
              <w:t>суспензия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деглудек + инсулин аспарт</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двухфазный (человеческий генно-инженерный)</w:t>
            </w:r>
          </w:p>
        </w:tc>
        <w:tc>
          <w:tcPr>
            <w:tcW w:w="3896" w:type="dxa"/>
          </w:tcPr>
          <w:p w:rsidR="00D128AC" w:rsidRDefault="00D128AC">
            <w:pPr>
              <w:pStyle w:val="ConsPlusNormal"/>
            </w:pPr>
            <w:r>
              <w:t>суспензия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лизпро двухфазный</w:t>
            </w:r>
          </w:p>
        </w:tc>
        <w:tc>
          <w:tcPr>
            <w:tcW w:w="3896" w:type="dxa"/>
          </w:tcPr>
          <w:p w:rsidR="00D128AC" w:rsidRDefault="00D128AC">
            <w:pPr>
              <w:pStyle w:val="ConsPlusNormal"/>
            </w:pPr>
            <w:r>
              <w:t>суспензия для подкожного введения</w:t>
            </w:r>
          </w:p>
        </w:tc>
      </w:tr>
      <w:tr w:rsidR="00D128AC">
        <w:tc>
          <w:tcPr>
            <w:tcW w:w="904" w:type="dxa"/>
            <w:vMerge w:val="restart"/>
          </w:tcPr>
          <w:p w:rsidR="00D128AC" w:rsidRDefault="00D128AC">
            <w:pPr>
              <w:pStyle w:val="ConsPlusNormal"/>
              <w:jc w:val="center"/>
            </w:pPr>
            <w:r>
              <w:t>A10AE</w:t>
            </w:r>
          </w:p>
        </w:tc>
        <w:tc>
          <w:tcPr>
            <w:tcW w:w="3964" w:type="dxa"/>
            <w:vMerge w:val="restart"/>
          </w:tcPr>
          <w:p w:rsidR="00D128AC" w:rsidRDefault="00D128AC">
            <w:pPr>
              <w:pStyle w:val="ConsPlusNormal"/>
            </w:pPr>
            <w:r>
              <w:t>инсулины длительного действия и их аналоги для инъекционного введения</w:t>
            </w:r>
          </w:p>
        </w:tc>
        <w:tc>
          <w:tcPr>
            <w:tcW w:w="2891" w:type="dxa"/>
          </w:tcPr>
          <w:p w:rsidR="00D128AC" w:rsidRDefault="00D128AC">
            <w:pPr>
              <w:pStyle w:val="ConsPlusNormal"/>
            </w:pPr>
            <w:r>
              <w:t>инсулин гларгин</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гларгин + ликсисенатид</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деглудек</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инсулин детемир</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A10B</w:t>
            </w:r>
          </w:p>
        </w:tc>
        <w:tc>
          <w:tcPr>
            <w:tcW w:w="3964" w:type="dxa"/>
          </w:tcPr>
          <w:p w:rsidR="00D128AC" w:rsidRDefault="00D128AC">
            <w:pPr>
              <w:pStyle w:val="ConsPlusNormal"/>
            </w:pPr>
            <w:r>
              <w:t>гипогликемические препараты, кроме инсулинов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A10BA</w:t>
            </w:r>
          </w:p>
        </w:tc>
        <w:tc>
          <w:tcPr>
            <w:tcW w:w="3964" w:type="dxa"/>
          </w:tcPr>
          <w:p w:rsidR="00D128AC" w:rsidRDefault="00D128AC">
            <w:pPr>
              <w:pStyle w:val="ConsPlusNormal"/>
            </w:pPr>
            <w:r>
              <w:t>бигуаниды</w:t>
            </w:r>
          </w:p>
        </w:tc>
        <w:tc>
          <w:tcPr>
            <w:tcW w:w="2891" w:type="dxa"/>
          </w:tcPr>
          <w:p w:rsidR="00D128AC" w:rsidRDefault="00D128AC">
            <w:pPr>
              <w:pStyle w:val="ConsPlusNormal"/>
            </w:pPr>
            <w:r>
              <w:t>метформин</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vMerge w:val="restart"/>
          </w:tcPr>
          <w:p w:rsidR="00D128AC" w:rsidRDefault="00D128AC">
            <w:pPr>
              <w:pStyle w:val="ConsPlusNormal"/>
              <w:jc w:val="center"/>
            </w:pPr>
            <w:r>
              <w:t>A10BB</w:t>
            </w:r>
          </w:p>
        </w:tc>
        <w:tc>
          <w:tcPr>
            <w:tcW w:w="3964" w:type="dxa"/>
            <w:vMerge w:val="restart"/>
          </w:tcPr>
          <w:p w:rsidR="00D128AC" w:rsidRDefault="00D128AC">
            <w:pPr>
              <w:pStyle w:val="ConsPlusNormal"/>
            </w:pPr>
            <w:r>
              <w:t>производные сульфонилмочевины</w:t>
            </w:r>
          </w:p>
        </w:tc>
        <w:tc>
          <w:tcPr>
            <w:tcW w:w="2891" w:type="dxa"/>
          </w:tcPr>
          <w:p w:rsidR="00D128AC" w:rsidRDefault="00D128AC">
            <w:pPr>
              <w:pStyle w:val="ConsPlusNormal"/>
            </w:pPr>
            <w:r>
              <w:t>глибенкламид</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гликлазид</w:t>
            </w:r>
          </w:p>
        </w:tc>
        <w:tc>
          <w:tcPr>
            <w:tcW w:w="3896" w:type="dxa"/>
          </w:tcPr>
          <w:p w:rsidR="00D128AC" w:rsidRDefault="00D128AC">
            <w:pPr>
              <w:pStyle w:val="ConsPlusNormal"/>
            </w:pPr>
            <w:r>
              <w:t>таблетки;</w:t>
            </w:r>
          </w:p>
          <w:p w:rsidR="00D128AC" w:rsidRDefault="00D128AC">
            <w:pPr>
              <w:pStyle w:val="ConsPlusNormal"/>
            </w:pPr>
            <w:r>
              <w:t>таблетки с модифицированным высвобождением;</w:t>
            </w:r>
          </w:p>
          <w:p w:rsidR="00D128AC" w:rsidRDefault="00D128AC">
            <w:pPr>
              <w:pStyle w:val="ConsPlusNormal"/>
            </w:pPr>
            <w:r>
              <w:t>таблетки с пролонгированным высвобождением</w:t>
            </w:r>
          </w:p>
        </w:tc>
      </w:tr>
      <w:tr w:rsidR="00D128AC">
        <w:tc>
          <w:tcPr>
            <w:tcW w:w="904" w:type="dxa"/>
            <w:vMerge w:val="restart"/>
          </w:tcPr>
          <w:p w:rsidR="00D128AC" w:rsidRDefault="00D128AC">
            <w:pPr>
              <w:pStyle w:val="ConsPlusNormal"/>
              <w:jc w:val="center"/>
            </w:pPr>
            <w:r>
              <w:lastRenderedPageBreak/>
              <w:t>A10BH</w:t>
            </w:r>
          </w:p>
        </w:tc>
        <w:tc>
          <w:tcPr>
            <w:tcW w:w="3964" w:type="dxa"/>
            <w:vMerge w:val="restart"/>
          </w:tcPr>
          <w:p w:rsidR="00D128AC" w:rsidRDefault="00D128AC">
            <w:pPr>
              <w:pStyle w:val="ConsPlusNormal"/>
            </w:pPr>
            <w:r>
              <w:t>ингибиторы дипептидилпептидазы-4 (ДПП-4)</w:t>
            </w:r>
          </w:p>
        </w:tc>
        <w:tc>
          <w:tcPr>
            <w:tcW w:w="2891" w:type="dxa"/>
          </w:tcPr>
          <w:p w:rsidR="00D128AC" w:rsidRDefault="00D128AC">
            <w:pPr>
              <w:pStyle w:val="ConsPlusNormal"/>
            </w:pPr>
            <w:r>
              <w:t>алоглиптин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вилдаглиптин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гозоглиптин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линаглиптин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саксаглиптин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ситаглиптин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эвоглиптин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A10BJ</w:t>
            </w:r>
          </w:p>
        </w:tc>
        <w:tc>
          <w:tcPr>
            <w:tcW w:w="3964" w:type="dxa"/>
            <w:vMerge w:val="restart"/>
          </w:tcPr>
          <w:p w:rsidR="00D128AC" w:rsidRDefault="00D128AC">
            <w:pPr>
              <w:pStyle w:val="ConsPlusNormal"/>
            </w:pPr>
            <w:r>
              <w:t>аналоги глюкагоноподобного пептида-1</w:t>
            </w:r>
          </w:p>
        </w:tc>
        <w:tc>
          <w:tcPr>
            <w:tcW w:w="2891" w:type="dxa"/>
          </w:tcPr>
          <w:p w:rsidR="00D128AC" w:rsidRDefault="00D128AC">
            <w:pPr>
              <w:pStyle w:val="ConsPlusNormal"/>
            </w:pPr>
            <w:r>
              <w:t>дулаглутид</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ликсисенатид</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семаглутид</w:t>
            </w:r>
          </w:p>
        </w:tc>
        <w:tc>
          <w:tcPr>
            <w:tcW w:w="3896" w:type="dxa"/>
          </w:tcPr>
          <w:p w:rsidR="00D128AC" w:rsidRDefault="00D128AC">
            <w:pPr>
              <w:pStyle w:val="ConsPlusNormal"/>
            </w:pPr>
            <w:r>
              <w:t>раствор для подкожного введения</w:t>
            </w:r>
          </w:p>
        </w:tc>
      </w:tr>
      <w:tr w:rsidR="00D128AC">
        <w:tc>
          <w:tcPr>
            <w:tcW w:w="904" w:type="dxa"/>
            <w:vMerge w:val="restart"/>
          </w:tcPr>
          <w:p w:rsidR="00D128AC" w:rsidRDefault="00D128AC">
            <w:pPr>
              <w:pStyle w:val="ConsPlusNormal"/>
              <w:jc w:val="center"/>
            </w:pPr>
            <w:r>
              <w:t>A10BK</w:t>
            </w:r>
          </w:p>
        </w:tc>
        <w:tc>
          <w:tcPr>
            <w:tcW w:w="3964" w:type="dxa"/>
            <w:vMerge w:val="restart"/>
          </w:tcPr>
          <w:p w:rsidR="00D128AC" w:rsidRDefault="00D128AC">
            <w:pPr>
              <w:pStyle w:val="ConsPlusNormal"/>
            </w:pPr>
            <w:r>
              <w:t>ингибиторы натрийзависимого переносчика глюкозы 2 типа</w:t>
            </w:r>
          </w:p>
        </w:tc>
        <w:tc>
          <w:tcPr>
            <w:tcW w:w="2891" w:type="dxa"/>
          </w:tcPr>
          <w:p w:rsidR="00D128AC" w:rsidRDefault="00D128AC">
            <w:pPr>
              <w:pStyle w:val="ConsPlusNormal"/>
            </w:pPr>
            <w:r>
              <w:t>дапаглифлозин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ипраглифлозин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эмпаглифлозин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эртуглифлозин</w:t>
            </w:r>
          </w:p>
        </w:tc>
        <w:tc>
          <w:tcPr>
            <w:tcW w:w="3896" w:type="dxa"/>
          </w:tcPr>
          <w:p w:rsidR="00D128AC" w:rsidRDefault="00D128AC">
            <w:pPr>
              <w:pStyle w:val="ConsPlusNormal"/>
            </w:pPr>
            <w:r>
              <w:t xml:space="preserve">таблетки, покрытые пленочной </w:t>
            </w:r>
            <w:r>
              <w:lastRenderedPageBreak/>
              <w:t>оболочкой</w:t>
            </w:r>
          </w:p>
        </w:tc>
      </w:tr>
      <w:tr w:rsidR="00D128AC">
        <w:tc>
          <w:tcPr>
            <w:tcW w:w="904" w:type="dxa"/>
          </w:tcPr>
          <w:p w:rsidR="00D128AC" w:rsidRDefault="00D128AC">
            <w:pPr>
              <w:pStyle w:val="ConsPlusNormal"/>
              <w:jc w:val="center"/>
            </w:pPr>
            <w:r>
              <w:lastRenderedPageBreak/>
              <w:t>A10BX</w:t>
            </w:r>
          </w:p>
        </w:tc>
        <w:tc>
          <w:tcPr>
            <w:tcW w:w="3964" w:type="dxa"/>
          </w:tcPr>
          <w:p w:rsidR="00D128AC" w:rsidRDefault="00D128AC">
            <w:pPr>
              <w:pStyle w:val="ConsPlusNormal"/>
            </w:pPr>
            <w:r>
              <w:t>другие гипогликемические препараты, кроме инсулинов</w:t>
            </w:r>
          </w:p>
        </w:tc>
        <w:tc>
          <w:tcPr>
            <w:tcW w:w="2891" w:type="dxa"/>
          </w:tcPr>
          <w:p w:rsidR="00D128AC" w:rsidRDefault="00D128AC">
            <w:pPr>
              <w:pStyle w:val="ConsPlusNormal"/>
            </w:pPr>
            <w:r>
              <w:t>репаглинид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A11</w:t>
            </w:r>
          </w:p>
        </w:tc>
        <w:tc>
          <w:tcPr>
            <w:tcW w:w="3964" w:type="dxa"/>
          </w:tcPr>
          <w:p w:rsidR="00D128AC" w:rsidRDefault="00D128AC">
            <w:pPr>
              <w:pStyle w:val="ConsPlusNormal"/>
            </w:pPr>
            <w:r>
              <w:t>витамины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A11C</w:t>
            </w:r>
          </w:p>
        </w:tc>
        <w:tc>
          <w:tcPr>
            <w:tcW w:w="3964" w:type="dxa"/>
          </w:tcPr>
          <w:p w:rsidR="00D128AC" w:rsidRDefault="00D128AC">
            <w:pPr>
              <w:pStyle w:val="ConsPlusNormal"/>
            </w:pPr>
            <w:r>
              <w:t>витамины A и D, включая их комбинации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A11CA</w:t>
            </w:r>
          </w:p>
        </w:tc>
        <w:tc>
          <w:tcPr>
            <w:tcW w:w="3964" w:type="dxa"/>
          </w:tcPr>
          <w:p w:rsidR="00D128AC" w:rsidRDefault="00D128AC">
            <w:pPr>
              <w:pStyle w:val="ConsPlusNormal"/>
            </w:pPr>
            <w:r>
              <w:t>витамин A</w:t>
            </w:r>
          </w:p>
        </w:tc>
        <w:tc>
          <w:tcPr>
            <w:tcW w:w="2891" w:type="dxa"/>
          </w:tcPr>
          <w:p w:rsidR="00D128AC" w:rsidRDefault="00D128AC">
            <w:pPr>
              <w:pStyle w:val="ConsPlusNormal"/>
            </w:pPr>
            <w:r>
              <w:t>ретинол</w:t>
            </w:r>
          </w:p>
        </w:tc>
        <w:tc>
          <w:tcPr>
            <w:tcW w:w="3896" w:type="dxa"/>
          </w:tcPr>
          <w:p w:rsidR="00D128AC" w:rsidRDefault="00D128AC">
            <w:pPr>
              <w:pStyle w:val="ConsPlusNormal"/>
            </w:pPr>
            <w:r>
              <w:t>драже;</w:t>
            </w:r>
          </w:p>
          <w:p w:rsidR="00D128AC" w:rsidRDefault="00D128AC">
            <w:pPr>
              <w:pStyle w:val="ConsPlusNormal"/>
            </w:pPr>
            <w:r>
              <w:t>капли для приема внутрь и наружного применения;</w:t>
            </w:r>
          </w:p>
          <w:p w:rsidR="00D128AC" w:rsidRDefault="00D128AC">
            <w:pPr>
              <w:pStyle w:val="ConsPlusNormal"/>
            </w:pPr>
            <w:r>
              <w:t>капсулы;</w:t>
            </w:r>
          </w:p>
          <w:p w:rsidR="00D128AC" w:rsidRDefault="00D128AC">
            <w:pPr>
              <w:pStyle w:val="ConsPlusNormal"/>
            </w:pPr>
            <w:r>
              <w:t>мазь для наружного применения;</w:t>
            </w:r>
          </w:p>
          <w:p w:rsidR="00D128AC" w:rsidRDefault="00D128AC">
            <w:pPr>
              <w:pStyle w:val="ConsPlusNormal"/>
            </w:pPr>
            <w:r>
              <w:t>раствор для приема внутрь (масляный);</w:t>
            </w:r>
          </w:p>
          <w:p w:rsidR="00D128AC" w:rsidRDefault="00D128AC">
            <w:pPr>
              <w:pStyle w:val="ConsPlusNormal"/>
            </w:pPr>
            <w:r>
              <w:t>раствор для приема внутрь и наружного применения (масляный)</w:t>
            </w:r>
          </w:p>
        </w:tc>
      </w:tr>
      <w:tr w:rsidR="00D128AC">
        <w:tc>
          <w:tcPr>
            <w:tcW w:w="904" w:type="dxa"/>
            <w:vMerge w:val="restart"/>
          </w:tcPr>
          <w:p w:rsidR="00D128AC" w:rsidRDefault="00D128AC">
            <w:pPr>
              <w:pStyle w:val="ConsPlusNormal"/>
              <w:jc w:val="center"/>
            </w:pPr>
            <w:r>
              <w:t>A11CC</w:t>
            </w:r>
          </w:p>
        </w:tc>
        <w:tc>
          <w:tcPr>
            <w:tcW w:w="3964" w:type="dxa"/>
            <w:vMerge w:val="restart"/>
          </w:tcPr>
          <w:p w:rsidR="00D128AC" w:rsidRDefault="00D128AC">
            <w:pPr>
              <w:pStyle w:val="ConsPlusNormal"/>
            </w:pPr>
            <w:r>
              <w:t>витамин D и его аналоги</w:t>
            </w:r>
          </w:p>
        </w:tc>
        <w:tc>
          <w:tcPr>
            <w:tcW w:w="2891" w:type="dxa"/>
          </w:tcPr>
          <w:p w:rsidR="00D128AC" w:rsidRDefault="00D128AC">
            <w:pPr>
              <w:pStyle w:val="ConsPlusNormal"/>
            </w:pPr>
            <w:r>
              <w:t>альфакальцидол</w:t>
            </w:r>
          </w:p>
        </w:tc>
        <w:tc>
          <w:tcPr>
            <w:tcW w:w="3896" w:type="dxa"/>
          </w:tcPr>
          <w:p w:rsidR="00D128AC" w:rsidRDefault="00D128AC">
            <w:pPr>
              <w:pStyle w:val="ConsPlusNormal"/>
            </w:pPr>
            <w:r>
              <w:t>капли для приема внутрь;</w:t>
            </w:r>
          </w:p>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кальцитриол</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колекальциферол</w:t>
            </w:r>
          </w:p>
        </w:tc>
        <w:tc>
          <w:tcPr>
            <w:tcW w:w="3896" w:type="dxa"/>
          </w:tcPr>
          <w:p w:rsidR="00D128AC" w:rsidRDefault="00D128AC">
            <w:pPr>
              <w:pStyle w:val="ConsPlusNormal"/>
            </w:pPr>
            <w:r>
              <w:t>капли для приема внутрь;</w:t>
            </w:r>
          </w:p>
          <w:p w:rsidR="00D128AC" w:rsidRDefault="00D128AC">
            <w:pPr>
              <w:pStyle w:val="ConsPlusNormal"/>
            </w:pPr>
            <w:r>
              <w:t>раствор для приема внутрь (масляный)</w:t>
            </w:r>
          </w:p>
        </w:tc>
      </w:tr>
      <w:tr w:rsidR="00D128AC">
        <w:tc>
          <w:tcPr>
            <w:tcW w:w="904" w:type="dxa"/>
          </w:tcPr>
          <w:p w:rsidR="00D128AC" w:rsidRDefault="00D128AC">
            <w:pPr>
              <w:pStyle w:val="ConsPlusNormal"/>
              <w:jc w:val="center"/>
            </w:pPr>
            <w:r>
              <w:t>A11D</w:t>
            </w:r>
          </w:p>
        </w:tc>
        <w:tc>
          <w:tcPr>
            <w:tcW w:w="3964" w:type="dxa"/>
          </w:tcPr>
          <w:p w:rsidR="00D128AC" w:rsidRDefault="00D128AC">
            <w:pPr>
              <w:pStyle w:val="ConsPlusNormal"/>
            </w:pPr>
            <w:r>
              <w:t>витамин B1 и его комбинации с витаминами B6 и B12</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A11DA</w:t>
            </w:r>
          </w:p>
        </w:tc>
        <w:tc>
          <w:tcPr>
            <w:tcW w:w="3964" w:type="dxa"/>
          </w:tcPr>
          <w:p w:rsidR="00D128AC" w:rsidRDefault="00D128AC">
            <w:pPr>
              <w:pStyle w:val="ConsPlusNormal"/>
            </w:pPr>
            <w:r>
              <w:t>витамин B1</w:t>
            </w:r>
          </w:p>
        </w:tc>
        <w:tc>
          <w:tcPr>
            <w:tcW w:w="2891" w:type="dxa"/>
          </w:tcPr>
          <w:p w:rsidR="00D128AC" w:rsidRDefault="00D128AC">
            <w:pPr>
              <w:pStyle w:val="ConsPlusNormal"/>
            </w:pPr>
            <w:r>
              <w:t>тиамин</w:t>
            </w:r>
          </w:p>
        </w:tc>
        <w:tc>
          <w:tcPr>
            <w:tcW w:w="3896" w:type="dxa"/>
          </w:tcPr>
          <w:p w:rsidR="00D128AC" w:rsidRDefault="00D128AC">
            <w:pPr>
              <w:pStyle w:val="ConsPlusNormal"/>
            </w:pPr>
            <w:r>
              <w:t>раствор для внутримышечного введения</w:t>
            </w:r>
          </w:p>
        </w:tc>
      </w:tr>
      <w:tr w:rsidR="00D128AC">
        <w:tc>
          <w:tcPr>
            <w:tcW w:w="904" w:type="dxa"/>
          </w:tcPr>
          <w:p w:rsidR="00D128AC" w:rsidRDefault="00D128AC">
            <w:pPr>
              <w:pStyle w:val="ConsPlusNormal"/>
              <w:jc w:val="center"/>
            </w:pPr>
            <w:r>
              <w:t>A11G</w:t>
            </w:r>
          </w:p>
        </w:tc>
        <w:tc>
          <w:tcPr>
            <w:tcW w:w="3964" w:type="dxa"/>
          </w:tcPr>
          <w:p w:rsidR="00D128AC" w:rsidRDefault="00D128AC">
            <w:pPr>
              <w:pStyle w:val="ConsPlusNormal"/>
            </w:pPr>
            <w:r>
              <w:t>аскорбиновая кислота (витамин C), включая комбинации с другими средствами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A11GA</w:t>
            </w:r>
          </w:p>
        </w:tc>
        <w:tc>
          <w:tcPr>
            <w:tcW w:w="3964" w:type="dxa"/>
          </w:tcPr>
          <w:p w:rsidR="00D128AC" w:rsidRDefault="00D128AC">
            <w:pPr>
              <w:pStyle w:val="ConsPlusNormal"/>
            </w:pPr>
            <w:r>
              <w:t>аскорбиновая кислота (витамин C)</w:t>
            </w:r>
          </w:p>
        </w:tc>
        <w:tc>
          <w:tcPr>
            <w:tcW w:w="2891" w:type="dxa"/>
          </w:tcPr>
          <w:p w:rsidR="00D128AC" w:rsidRDefault="00D128AC">
            <w:pPr>
              <w:pStyle w:val="ConsPlusNormal"/>
            </w:pPr>
            <w:r>
              <w:t>аскорбиновая кислота</w:t>
            </w:r>
          </w:p>
        </w:tc>
        <w:tc>
          <w:tcPr>
            <w:tcW w:w="3896" w:type="dxa"/>
          </w:tcPr>
          <w:p w:rsidR="00D128AC" w:rsidRDefault="00D128AC">
            <w:pPr>
              <w:pStyle w:val="ConsPlusNormal"/>
            </w:pPr>
            <w:r>
              <w:t>драже;</w:t>
            </w:r>
          </w:p>
          <w:p w:rsidR="00D128AC" w:rsidRDefault="00D128AC">
            <w:pPr>
              <w:pStyle w:val="ConsPlusNormal"/>
            </w:pPr>
            <w:r>
              <w:t>капли для приема внутрь;</w:t>
            </w:r>
          </w:p>
          <w:p w:rsidR="00D128AC" w:rsidRDefault="00D128AC">
            <w:pPr>
              <w:pStyle w:val="ConsPlusNormal"/>
            </w:pPr>
            <w:r>
              <w:t>капсулы пролонгированного действия;</w:t>
            </w:r>
          </w:p>
          <w:p w:rsidR="00D128AC" w:rsidRDefault="00D128AC">
            <w:pPr>
              <w:pStyle w:val="ConsPlusNormal"/>
            </w:pPr>
            <w:r>
              <w:t>порошок для приготовления раствора для приема внутрь;</w:t>
            </w:r>
          </w:p>
          <w:p w:rsidR="00D128AC" w:rsidRDefault="00D128AC">
            <w:pPr>
              <w:pStyle w:val="ConsPlusNormal"/>
            </w:pPr>
            <w:r>
              <w:t>порошок для приема внутрь;</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A11H</w:t>
            </w:r>
          </w:p>
        </w:tc>
        <w:tc>
          <w:tcPr>
            <w:tcW w:w="3964" w:type="dxa"/>
          </w:tcPr>
          <w:p w:rsidR="00D128AC" w:rsidRDefault="00D128AC">
            <w:pPr>
              <w:pStyle w:val="ConsPlusNormal"/>
            </w:pPr>
            <w:r>
              <w:t>другие витаминные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A11HA</w:t>
            </w:r>
          </w:p>
        </w:tc>
        <w:tc>
          <w:tcPr>
            <w:tcW w:w="3964" w:type="dxa"/>
          </w:tcPr>
          <w:p w:rsidR="00D128AC" w:rsidRDefault="00D128AC">
            <w:pPr>
              <w:pStyle w:val="ConsPlusNormal"/>
            </w:pPr>
            <w:r>
              <w:t>другие витаминные препараты</w:t>
            </w:r>
          </w:p>
        </w:tc>
        <w:tc>
          <w:tcPr>
            <w:tcW w:w="2891" w:type="dxa"/>
          </w:tcPr>
          <w:p w:rsidR="00D128AC" w:rsidRDefault="00D128AC">
            <w:pPr>
              <w:pStyle w:val="ConsPlusNormal"/>
            </w:pPr>
            <w:r>
              <w:t>пиридоксин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A12</w:t>
            </w:r>
          </w:p>
        </w:tc>
        <w:tc>
          <w:tcPr>
            <w:tcW w:w="3964" w:type="dxa"/>
          </w:tcPr>
          <w:p w:rsidR="00D128AC" w:rsidRDefault="00D128AC">
            <w:pPr>
              <w:pStyle w:val="ConsPlusNormal"/>
            </w:pPr>
            <w:r>
              <w:t>минеральные добавки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A12A</w:t>
            </w:r>
          </w:p>
        </w:tc>
        <w:tc>
          <w:tcPr>
            <w:tcW w:w="3964" w:type="dxa"/>
          </w:tcPr>
          <w:p w:rsidR="00D128AC" w:rsidRDefault="00D128AC">
            <w:pPr>
              <w:pStyle w:val="ConsPlusNormal"/>
            </w:pPr>
            <w:r>
              <w:t>препараты кальция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A12AA</w:t>
            </w:r>
          </w:p>
        </w:tc>
        <w:tc>
          <w:tcPr>
            <w:tcW w:w="3964" w:type="dxa"/>
          </w:tcPr>
          <w:p w:rsidR="00D128AC" w:rsidRDefault="00D128AC">
            <w:pPr>
              <w:pStyle w:val="ConsPlusNormal"/>
            </w:pPr>
            <w:r>
              <w:t>препараты кальция</w:t>
            </w:r>
          </w:p>
        </w:tc>
        <w:tc>
          <w:tcPr>
            <w:tcW w:w="2891" w:type="dxa"/>
          </w:tcPr>
          <w:p w:rsidR="00D128AC" w:rsidRDefault="00D128AC">
            <w:pPr>
              <w:pStyle w:val="ConsPlusNormal"/>
            </w:pPr>
            <w:r>
              <w:t>кальция глюконат</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jc w:val="center"/>
            </w:pPr>
            <w:r>
              <w:t>A12C</w:t>
            </w:r>
          </w:p>
        </w:tc>
        <w:tc>
          <w:tcPr>
            <w:tcW w:w="3964" w:type="dxa"/>
          </w:tcPr>
          <w:p w:rsidR="00D128AC" w:rsidRDefault="00D128AC">
            <w:pPr>
              <w:pStyle w:val="ConsPlusNormal"/>
            </w:pPr>
            <w:r>
              <w:t>другие минеральные добавки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A12CX</w:t>
            </w:r>
          </w:p>
        </w:tc>
        <w:tc>
          <w:tcPr>
            <w:tcW w:w="3964" w:type="dxa"/>
          </w:tcPr>
          <w:p w:rsidR="00D128AC" w:rsidRDefault="00D128AC">
            <w:pPr>
              <w:pStyle w:val="ConsPlusNormal"/>
            </w:pPr>
            <w:r>
              <w:t>другие минеральные вещества</w:t>
            </w:r>
          </w:p>
        </w:tc>
        <w:tc>
          <w:tcPr>
            <w:tcW w:w="2891" w:type="dxa"/>
          </w:tcPr>
          <w:p w:rsidR="00D128AC" w:rsidRDefault="00D128AC">
            <w:pPr>
              <w:pStyle w:val="ConsPlusNormal"/>
            </w:pPr>
            <w:r>
              <w:t>калия и магния аспарагинат</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внутривенного введения;</w:t>
            </w:r>
          </w:p>
          <w:p w:rsidR="00D128AC" w:rsidRDefault="00D128AC">
            <w:pPr>
              <w:pStyle w:val="ConsPlusNormal"/>
            </w:pPr>
            <w:r>
              <w:t>раствор для инфузий;</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A14</w:t>
            </w:r>
          </w:p>
        </w:tc>
        <w:tc>
          <w:tcPr>
            <w:tcW w:w="3964" w:type="dxa"/>
          </w:tcPr>
          <w:p w:rsidR="00D128AC" w:rsidRDefault="00D128AC">
            <w:pPr>
              <w:pStyle w:val="ConsPlusNormal"/>
            </w:pPr>
            <w:r>
              <w:t>анаболические средства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A14A</w:t>
            </w:r>
          </w:p>
        </w:tc>
        <w:tc>
          <w:tcPr>
            <w:tcW w:w="3964" w:type="dxa"/>
          </w:tcPr>
          <w:p w:rsidR="00D128AC" w:rsidRDefault="00D128AC">
            <w:pPr>
              <w:pStyle w:val="ConsPlusNormal"/>
            </w:pPr>
            <w:r>
              <w:t>анаболические стероиды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A14AB</w:t>
            </w:r>
          </w:p>
        </w:tc>
        <w:tc>
          <w:tcPr>
            <w:tcW w:w="3964" w:type="dxa"/>
          </w:tcPr>
          <w:p w:rsidR="00D128AC" w:rsidRDefault="00D128AC">
            <w:pPr>
              <w:pStyle w:val="ConsPlusNormal"/>
            </w:pPr>
            <w:r>
              <w:t>производные эстрена</w:t>
            </w:r>
          </w:p>
        </w:tc>
        <w:tc>
          <w:tcPr>
            <w:tcW w:w="2891" w:type="dxa"/>
          </w:tcPr>
          <w:p w:rsidR="00D128AC" w:rsidRDefault="00D128AC">
            <w:pPr>
              <w:pStyle w:val="ConsPlusNormal"/>
            </w:pPr>
            <w:r>
              <w:t>нандролон</w:t>
            </w:r>
          </w:p>
        </w:tc>
        <w:tc>
          <w:tcPr>
            <w:tcW w:w="3896" w:type="dxa"/>
          </w:tcPr>
          <w:p w:rsidR="00D128AC" w:rsidRDefault="00D128AC">
            <w:pPr>
              <w:pStyle w:val="ConsPlusNormal"/>
            </w:pPr>
            <w:r>
              <w:t>раствор для внутримышечного введения (масляный)</w:t>
            </w:r>
          </w:p>
        </w:tc>
      </w:tr>
      <w:tr w:rsidR="00D128AC">
        <w:tc>
          <w:tcPr>
            <w:tcW w:w="904" w:type="dxa"/>
          </w:tcPr>
          <w:p w:rsidR="00D128AC" w:rsidRDefault="00D128AC">
            <w:pPr>
              <w:pStyle w:val="ConsPlusNormal"/>
              <w:jc w:val="center"/>
            </w:pPr>
            <w:r>
              <w:t>A16</w:t>
            </w:r>
          </w:p>
        </w:tc>
        <w:tc>
          <w:tcPr>
            <w:tcW w:w="3964" w:type="dxa"/>
          </w:tcPr>
          <w:p w:rsidR="00D128AC" w:rsidRDefault="00D128AC">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A16A</w:t>
            </w:r>
          </w:p>
        </w:tc>
        <w:tc>
          <w:tcPr>
            <w:tcW w:w="3964" w:type="dxa"/>
          </w:tcPr>
          <w:p w:rsidR="00D128AC" w:rsidRDefault="00D128AC">
            <w:pPr>
              <w:pStyle w:val="ConsPlusNormal"/>
            </w:pPr>
            <w:r>
              <w:t>другие препараты для лечения заболеваний желудочно-кишечного тракта и нарушений обмена веществ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A16AA</w:t>
            </w:r>
          </w:p>
        </w:tc>
        <w:tc>
          <w:tcPr>
            <w:tcW w:w="3964" w:type="dxa"/>
          </w:tcPr>
          <w:p w:rsidR="00D128AC" w:rsidRDefault="00D128AC">
            <w:pPr>
              <w:pStyle w:val="ConsPlusNormal"/>
            </w:pPr>
            <w:r>
              <w:t>аминокислоты и их производные</w:t>
            </w:r>
          </w:p>
        </w:tc>
        <w:tc>
          <w:tcPr>
            <w:tcW w:w="2891" w:type="dxa"/>
          </w:tcPr>
          <w:p w:rsidR="00D128AC" w:rsidRDefault="00D128AC">
            <w:pPr>
              <w:pStyle w:val="ConsPlusNormal"/>
            </w:pPr>
            <w:r>
              <w:t>адеметионин</w:t>
            </w:r>
          </w:p>
        </w:tc>
        <w:tc>
          <w:tcPr>
            <w:tcW w:w="3896" w:type="dxa"/>
          </w:tcPr>
          <w:p w:rsidR="00D128AC" w:rsidRDefault="00D128AC">
            <w:pPr>
              <w:pStyle w:val="ConsPlusNormal"/>
            </w:pPr>
            <w:r>
              <w:t>лиофилизат для приготовления раствора для внутривенного и внутримышечного введения;</w:t>
            </w:r>
          </w:p>
          <w:p w:rsidR="00D128AC" w:rsidRDefault="00D128AC">
            <w:pPr>
              <w:pStyle w:val="ConsPlusNormal"/>
            </w:pPr>
            <w:r>
              <w:t>таблетки кишечнорастворимые;</w:t>
            </w:r>
          </w:p>
          <w:p w:rsidR="00D128AC" w:rsidRDefault="00D128AC">
            <w:pPr>
              <w:pStyle w:val="ConsPlusNormal"/>
            </w:pPr>
            <w:r>
              <w:t>таблетки кишечнорастворимые, покрытые пленочной оболочкой;</w:t>
            </w:r>
          </w:p>
          <w:p w:rsidR="00D128AC" w:rsidRDefault="00D128AC">
            <w:pPr>
              <w:pStyle w:val="ConsPlusNormal"/>
            </w:pPr>
            <w:r>
              <w:t>таблетки, покрытые кишечнорастворимой оболочкой</w:t>
            </w:r>
          </w:p>
        </w:tc>
      </w:tr>
      <w:tr w:rsidR="00D128AC">
        <w:tc>
          <w:tcPr>
            <w:tcW w:w="904" w:type="dxa"/>
            <w:vMerge w:val="restart"/>
          </w:tcPr>
          <w:p w:rsidR="00D128AC" w:rsidRDefault="00D128AC">
            <w:pPr>
              <w:pStyle w:val="ConsPlusNormal"/>
              <w:jc w:val="center"/>
            </w:pPr>
            <w:r>
              <w:t>A16AB</w:t>
            </w:r>
          </w:p>
        </w:tc>
        <w:tc>
          <w:tcPr>
            <w:tcW w:w="3964" w:type="dxa"/>
            <w:vMerge w:val="restart"/>
          </w:tcPr>
          <w:p w:rsidR="00D128AC" w:rsidRDefault="00D128AC">
            <w:pPr>
              <w:pStyle w:val="ConsPlusNormal"/>
            </w:pPr>
            <w:r>
              <w:t>ферментные препараты</w:t>
            </w:r>
          </w:p>
        </w:tc>
        <w:tc>
          <w:tcPr>
            <w:tcW w:w="2891" w:type="dxa"/>
          </w:tcPr>
          <w:p w:rsidR="00D128AC" w:rsidRDefault="00D128AC">
            <w:pPr>
              <w:pStyle w:val="ConsPlusNormal"/>
            </w:pPr>
            <w:r>
              <w:t>агалсидаза альфа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агалсидаза бета</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велаглюцераза альфа</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галсульфаза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идурсульфаза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идурсульфаза бета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имиглюцераза</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ларонидаза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себелипаза альфа</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талиглюцераза альфа</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val="restart"/>
          </w:tcPr>
          <w:p w:rsidR="00D128AC" w:rsidRDefault="00D128AC">
            <w:pPr>
              <w:pStyle w:val="ConsPlusNormal"/>
              <w:jc w:val="center"/>
            </w:pPr>
            <w:r>
              <w:t>A16AX</w:t>
            </w:r>
          </w:p>
        </w:tc>
        <w:tc>
          <w:tcPr>
            <w:tcW w:w="3964" w:type="dxa"/>
          </w:tcPr>
          <w:p w:rsidR="00D128AC" w:rsidRDefault="00D128AC">
            <w:pPr>
              <w:pStyle w:val="ConsPlusNormal"/>
            </w:pPr>
            <w:r>
              <w:t>прочие препараты для лечения заболеваний желудочно-кишечного тракта и нарушений обмена веществ</w:t>
            </w:r>
          </w:p>
        </w:tc>
        <w:tc>
          <w:tcPr>
            <w:tcW w:w="2891" w:type="dxa"/>
          </w:tcPr>
          <w:p w:rsidR="00D128AC" w:rsidRDefault="00D128AC">
            <w:pPr>
              <w:pStyle w:val="ConsPlusNormal"/>
            </w:pPr>
            <w:r>
              <w:t>миглустат</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val="restart"/>
          </w:tcPr>
          <w:p w:rsidR="00D128AC" w:rsidRDefault="00D128AC">
            <w:pPr>
              <w:pStyle w:val="ConsPlusNormal"/>
            </w:pPr>
          </w:p>
        </w:tc>
        <w:tc>
          <w:tcPr>
            <w:tcW w:w="2891" w:type="dxa"/>
          </w:tcPr>
          <w:p w:rsidR="00D128AC" w:rsidRDefault="00D128AC">
            <w:pPr>
              <w:pStyle w:val="ConsPlusNormal"/>
            </w:pPr>
            <w:r>
              <w:t>нитизинон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сапроптерин</w:t>
            </w:r>
          </w:p>
        </w:tc>
        <w:tc>
          <w:tcPr>
            <w:tcW w:w="3896" w:type="dxa"/>
          </w:tcPr>
          <w:p w:rsidR="00D128AC" w:rsidRDefault="00D128AC">
            <w:pPr>
              <w:pStyle w:val="ConsPlusNormal"/>
            </w:pPr>
            <w:r>
              <w:t>таблетки диспергируемые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тиоктовая кислота</w:t>
            </w:r>
          </w:p>
        </w:tc>
        <w:tc>
          <w:tcPr>
            <w:tcW w:w="3896" w:type="dxa"/>
          </w:tcPr>
          <w:p w:rsidR="00D128AC" w:rsidRDefault="00D128AC">
            <w:pPr>
              <w:pStyle w:val="ConsPlusNormal"/>
            </w:pPr>
            <w:r>
              <w:t>капсулы;</w:t>
            </w:r>
          </w:p>
          <w:p w:rsidR="00D128AC" w:rsidRDefault="00D128AC">
            <w:pPr>
              <w:pStyle w:val="ConsPlusNormal"/>
            </w:pPr>
            <w:r>
              <w:t>концентрат для приготовления раствора для внутривенного введения;</w:t>
            </w:r>
          </w:p>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внутривенного введения;</w:t>
            </w:r>
          </w:p>
          <w:p w:rsidR="00D128AC" w:rsidRDefault="00D128AC">
            <w:pPr>
              <w:pStyle w:val="ConsPlusNormal"/>
            </w:pPr>
            <w:r>
              <w:t>раствор для инфузий;</w:t>
            </w:r>
          </w:p>
          <w:p w:rsidR="00D128AC" w:rsidRDefault="00D128AC">
            <w:pPr>
              <w:pStyle w:val="ConsPlusNormal"/>
            </w:pPr>
            <w:r>
              <w:t>таблетки, покрытые оболочкой;</w:t>
            </w:r>
          </w:p>
          <w:p w:rsidR="00D128AC" w:rsidRDefault="00D128AC">
            <w:pPr>
              <w:pStyle w:val="ConsPlusNormal"/>
            </w:pPr>
            <w:r>
              <w:lastRenderedPageBreak/>
              <w:t>таблетки, покрытые пленочной оболочкой</w:t>
            </w:r>
          </w:p>
        </w:tc>
      </w:tr>
      <w:tr w:rsidR="00D128AC">
        <w:tc>
          <w:tcPr>
            <w:tcW w:w="904" w:type="dxa"/>
          </w:tcPr>
          <w:p w:rsidR="00D128AC" w:rsidRDefault="00D128AC">
            <w:pPr>
              <w:pStyle w:val="ConsPlusNormal"/>
              <w:jc w:val="center"/>
            </w:pPr>
            <w:r>
              <w:lastRenderedPageBreak/>
              <w:t>B</w:t>
            </w:r>
          </w:p>
        </w:tc>
        <w:tc>
          <w:tcPr>
            <w:tcW w:w="3964" w:type="dxa"/>
          </w:tcPr>
          <w:p w:rsidR="00D128AC" w:rsidRDefault="00D128AC">
            <w:pPr>
              <w:pStyle w:val="ConsPlusNormal"/>
            </w:pPr>
            <w:r>
              <w:t>кровь и система кроветворения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B01</w:t>
            </w:r>
          </w:p>
        </w:tc>
        <w:tc>
          <w:tcPr>
            <w:tcW w:w="3964" w:type="dxa"/>
          </w:tcPr>
          <w:p w:rsidR="00D128AC" w:rsidRDefault="00D128AC">
            <w:pPr>
              <w:pStyle w:val="ConsPlusNormal"/>
            </w:pPr>
            <w:r>
              <w:t>антитромботические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B01A</w:t>
            </w:r>
          </w:p>
        </w:tc>
        <w:tc>
          <w:tcPr>
            <w:tcW w:w="3964" w:type="dxa"/>
          </w:tcPr>
          <w:p w:rsidR="00D128AC" w:rsidRDefault="00D128AC">
            <w:pPr>
              <w:pStyle w:val="ConsPlusNormal"/>
            </w:pPr>
            <w:r>
              <w:t>антитромботические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B01AA</w:t>
            </w:r>
          </w:p>
        </w:tc>
        <w:tc>
          <w:tcPr>
            <w:tcW w:w="3964" w:type="dxa"/>
          </w:tcPr>
          <w:p w:rsidR="00D128AC" w:rsidRDefault="00D128AC">
            <w:pPr>
              <w:pStyle w:val="ConsPlusNormal"/>
            </w:pPr>
            <w:r>
              <w:t>антагонисты витамина K</w:t>
            </w:r>
          </w:p>
        </w:tc>
        <w:tc>
          <w:tcPr>
            <w:tcW w:w="2891" w:type="dxa"/>
          </w:tcPr>
          <w:p w:rsidR="00D128AC" w:rsidRDefault="00D128AC">
            <w:pPr>
              <w:pStyle w:val="ConsPlusNormal"/>
            </w:pPr>
            <w:r>
              <w:t>варфарин</w:t>
            </w:r>
          </w:p>
        </w:tc>
        <w:tc>
          <w:tcPr>
            <w:tcW w:w="3896" w:type="dxa"/>
          </w:tcPr>
          <w:p w:rsidR="00D128AC" w:rsidRDefault="00D128AC">
            <w:pPr>
              <w:pStyle w:val="ConsPlusNormal"/>
            </w:pPr>
            <w:r>
              <w:t>таблетки</w:t>
            </w:r>
          </w:p>
        </w:tc>
      </w:tr>
      <w:tr w:rsidR="00D128AC">
        <w:tc>
          <w:tcPr>
            <w:tcW w:w="904" w:type="dxa"/>
            <w:vMerge w:val="restart"/>
          </w:tcPr>
          <w:p w:rsidR="00D128AC" w:rsidRDefault="00D128AC">
            <w:pPr>
              <w:pStyle w:val="ConsPlusNormal"/>
              <w:jc w:val="center"/>
            </w:pPr>
            <w:r>
              <w:t>B01AB</w:t>
            </w:r>
          </w:p>
        </w:tc>
        <w:tc>
          <w:tcPr>
            <w:tcW w:w="3964" w:type="dxa"/>
            <w:vMerge w:val="restart"/>
          </w:tcPr>
          <w:p w:rsidR="00D128AC" w:rsidRDefault="00D128AC">
            <w:pPr>
              <w:pStyle w:val="ConsPlusNormal"/>
            </w:pPr>
            <w:r>
              <w:t>группа гепарина</w:t>
            </w:r>
          </w:p>
        </w:tc>
        <w:tc>
          <w:tcPr>
            <w:tcW w:w="2891" w:type="dxa"/>
          </w:tcPr>
          <w:p w:rsidR="00D128AC" w:rsidRDefault="00D128AC">
            <w:pPr>
              <w:pStyle w:val="ConsPlusNormal"/>
            </w:pPr>
            <w:r>
              <w:t>гепарин натрия</w:t>
            </w:r>
          </w:p>
        </w:tc>
        <w:tc>
          <w:tcPr>
            <w:tcW w:w="3896" w:type="dxa"/>
          </w:tcPr>
          <w:p w:rsidR="00D128AC" w:rsidRDefault="00D128AC">
            <w:pPr>
              <w:pStyle w:val="ConsPlusNormal"/>
            </w:pPr>
            <w:r>
              <w:t>раствор для внутривенного и подкожного введения;</w:t>
            </w:r>
          </w:p>
          <w:p w:rsidR="00D128AC" w:rsidRDefault="00D128AC">
            <w:pPr>
              <w:pStyle w:val="ConsPlusNormal"/>
            </w:pPr>
            <w:r>
              <w:t>раствор 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эноксапарин натрия</w:t>
            </w:r>
          </w:p>
        </w:tc>
        <w:tc>
          <w:tcPr>
            <w:tcW w:w="3896" w:type="dxa"/>
          </w:tcPr>
          <w:p w:rsidR="00D128AC" w:rsidRDefault="00D128AC">
            <w:pPr>
              <w:pStyle w:val="ConsPlusNormal"/>
            </w:pPr>
            <w:r>
              <w:t>раствор 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парнапарин натрия</w:t>
            </w:r>
          </w:p>
        </w:tc>
        <w:tc>
          <w:tcPr>
            <w:tcW w:w="3896" w:type="dxa"/>
          </w:tcPr>
          <w:p w:rsidR="00D128AC" w:rsidRDefault="00D128AC">
            <w:pPr>
              <w:pStyle w:val="ConsPlusNormal"/>
            </w:pPr>
            <w:r>
              <w:t>раствор для подкожного введения</w:t>
            </w:r>
          </w:p>
        </w:tc>
      </w:tr>
      <w:tr w:rsidR="00D128AC">
        <w:tc>
          <w:tcPr>
            <w:tcW w:w="904" w:type="dxa"/>
            <w:vMerge w:val="restart"/>
          </w:tcPr>
          <w:p w:rsidR="00D128AC" w:rsidRDefault="00D128AC">
            <w:pPr>
              <w:pStyle w:val="ConsPlusNormal"/>
              <w:jc w:val="center"/>
            </w:pPr>
            <w:r>
              <w:t>B01AC</w:t>
            </w:r>
          </w:p>
        </w:tc>
        <w:tc>
          <w:tcPr>
            <w:tcW w:w="3964" w:type="dxa"/>
            <w:vMerge w:val="restart"/>
          </w:tcPr>
          <w:p w:rsidR="00D128AC" w:rsidRDefault="00D128AC">
            <w:pPr>
              <w:pStyle w:val="ConsPlusNormal"/>
            </w:pPr>
            <w:r>
              <w:t>антиагреганты, кроме гепарина</w:t>
            </w:r>
          </w:p>
        </w:tc>
        <w:tc>
          <w:tcPr>
            <w:tcW w:w="2891" w:type="dxa"/>
          </w:tcPr>
          <w:p w:rsidR="00D128AC" w:rsidRDefault="00D128AC">
            <w:pPr>
              <w:pStyle w:val="ConsPlusNormal"/>
            </w:pPr>
            <w:r>
              <w:t>клопидогрел</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селексипаг</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тикагрелор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B01AD</w:t>
            </w:r>
          </w:p>
        </w:tc>
        <w:tc>
          <w:tcPr>
            <w:tcW w:w="3964" w:type="dxa"/>
            <w:vMerge w:val="restart"/>
          </w:tcPr>
          <w:p w:rsidR="00D128AC" w:rsidRDefault="00D128AC">
            <w:pPr>
              <w:pStyle w:val="ConsPlusNormal"/>
            </w:pPr>
            <w:r>
              <w:t>ферментные препараты</w:t>
            </w:r>
          </w:p>
        </w:tc>
        <w:tc>
          <w:tcPr>
            <w:tcW w:w="2891" w:type="dxa"/>
          </w:tcPr>
          <w:p w:rsidR="00D128AC" w:rsidRDefault="00D128AC">
            <w:pPr>
              <w:pStyle w:val="ConsPlusNormal"/>
            </w:pPr>
            <w:r>
              <w:t>алтеплаза</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проурокиназа</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рекомбинантный белок, содержащий аминокислотную последовательность стафилокиназы</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тенектеплаза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jc w:val="center"/>
            </w:pPr>
            <w:r>
              <w:t>B01AE</w:t>
            </w:r>
          </w:p>
        </w:tc>
        <w:tc>
          <w:tcPr>
            <w:tcW w:w="3964" w:type="dxa"/>
          </w:tcPr>
          <w:p w:rsidR="00D128AC" w:rsidRDefault="00D128AC">
            <w:pPr>
              <w:pStyle w:val="ConsPlusNormal"/>
            </w:pPr>
            <w:r>
              <w:t>прямые ингибиторы тромбина</w:t>
            </w:r>
          </w:p>
        </w:tc>
        <w:tc>
          <w:tcPr>
            <w:tcW w:w="2891" w:type="dxa"/>
          </w:tcPr>
          <w:p w:rsidR="00D128AC" w:rsidRDefault="00D128AC">
            <w:pPr>
              <w:pStyle w:val="ConsPlusNormal"/>
            </w:pPr>
            <w:r>
              <w:t>дабигатрана этексилат</w:t>
            </w:r>
          </w:p>
        </w:tc>
        <w:tc>
          <w:tcPr>
            <w:tcW w:w="3896" w:type="dxa"/>
          </w:tcPr>
          <w:p w:rsidR="00D128AC" w:rsidRDefault="00D128AC">
            <w:pPr>
              <w:pStyle w:val="ConsPlusNormal"/>
            </w:pPr>
            <w:r>
              <w:t>капсулы</w:t>
            </w:r>
          </w:p>
        </w:tc>
      </w:tr>
      <w:tr w:rsidR="00D128AC">
        <w:tc>
          <w:tcPr>
            <w:tcW w:w="904" w:type="dxa"/>
            <w:vMerge w:val="restart"/>
          </w:tcPr>
          <w:p w:rsidR="00D128AC" w:rsidRDefault="00D128AC">
            <w:pPr>
              <w:pStyle w:val="ConsPlusNormal"/>
              <w:jc w:val="center"/>
            </w:pPr>
            <w:r>
              <w:t>B01AF</w:t>
            </w:r>
          </w:p>
        </w:tc>
        <w:tc>
          <w:tcPr>
            <w:tcW w:w="3964" w:type="dxa"/>
          </w:tcPr>
          <w:p w:rsidR="00D128AC" w:rsidRDefault="00D128AC">
            <w:pPr>
              <w:pStyle w:val="ConsPlusNormal"/>
            </w:pPr>
            <w:r>
              <w:t>прямые ингибиторы фактора Xa</w:t>
            </w:r>
          </w:p>
        </w:tc>
        <w:tc>
          <w:tcPr>
            <w:tcW w:w="2891" w:type="dxa"/>
          </w:tcPr>
          <w:p w:rsidR="00D128AC" w:rsidRDefault="00D128AC">
            <w:pPr>
              <w:pStyle w:val="ConsPlusNormal"/>
            </w:pPr>
            <w:r>
              <w:t>апиксабан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ривароксабан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B02</w:t>
            </w:r>
          </w:p>
        </w:tc>
        <w:tc>
          <w:tcPr>
            <w:tcW w:w="3964" w:type="dxa"/>
          </w:tcPr>
          <w:p w:rsidR="00D128AC" w:rsidRDefault="00D128AC">
            <w:pPr>
              <w:pStyle w:val="ConsPlusNormal"/>
            </w:pPr>
            <w:r>
              <w:t>гемостатические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B02A</w:t>
            </w:r>
          </w:p>
        </w:tc>
        <w:tc>
          <w:tcPr>
            <w:tcW w:w="3964" w:type="dxa"/>
          </w:tcPr>
          <w:p w:rsidR="00D128AC" w:rsidRDefault="00D128AC">
            <w:pPr>
              <w:pStyle w:val="ConsPlusNormal"/>
            </w:pPr>
            <w:r>
              <w:t>антифибринолитические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B02AA</w:t>
            </w:r>
          </w:p>
        </w:tc>
        <w:tc>
          <w:tcPr>
            <w:tcW w:w="3964" w:type="dxa"/>
            <w:vMerge w:val="restart"/>
          </w:tcPr>
          <w:p w:rsidR="00D128AC" w:rsidRDefault="00D128AC">
            <w:pPr>
              <w:pStyle w:val="ConsPlusNormal"/>
            </w:pPr>
            <w:r>
              <w:t>аминокислоты</w:t>
            </w:r>
          </w:p>
        </w:tc>
        <w:tc>
          <w:tcPr>
            <w:tcW w:w="2891" w:type="dxa"/>
          </w:tcPr>
          <w:p w:rsidR="00D128AC" w:rsidRDefault="00D128AC">
            <w:pPr>
              <w:pStyle w:val="ConsPlusNormal"/>
            </w:pPr>
            <w:r>
              <w:t>аминокапроновая кислота</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транексамовая кислота</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B02AB</w:t>
            </w:r>
          </w:p>
        </w:tc>
        <w:tc>
          <w:tcPr>
            <w:tcW w:w="3964" w:type="dxa"/>
          </w:tcPr>
          <w:p w:rsidR="00D128AC" w:rsidRDefault="00D128AC">
            <w:pPr>
              <w:pStyle w:val="ConsPlusNormal"/>
            </w:pPr>
            <w:r>
              <w:t>ингибиторы протеиназ плазмы</w:t>
            </w:r>
          </w:p>
        </w:tc>
        <w:tc>
          <w:tcPr>
            <w:tcW w:w="2891" w:type="dxa"/>
          </w:tcPr>
          <w:p w:rsidR="00D128AC" w:rsidRDefault="00D128AC">
            <w:pPr>
              <w:pStyle w:val="ConsPlusNormal"/>
            </w:pPr>
            <w:r>
              <w:t>апротинин</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раствор для внутривенного введения;</w:t>
            </w:r>
          </w:p>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B02B</w:t>
            </w:r>
          </w:p>
        </w:tc>
        <w:tc>
          <w:tcPr>
            <w:tcW w:w="3964" w:type="dxa"/>
          </w:tcPr>
          <w:p w:rsidR="00D128AC" w:rsidRDefault="00D128AC">
            <w:pPr>
              <w:pStyle w:val="ConsPlusNormal"/>
            </w:pPr>
            <w:r>
              <w:t>витамин K и другие гемостатики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B02BA</w:t>
            </w:r>
          </w:p>
        </w:tc>
        <w:tc>
          <w:tcPr>
            <w:tcW w:w="3964" w:type="dxa"/>
          </w:tcPr>
          <w:p w:rsidR="00D128AC" w:rsidRDefault="00D128AC">
            <w:pPr>
              <w:pStyle w:val="ConsPlusNormal"/>
            </w:pPr>
            <w:r>
              <w:t>витамин K</w:t>
            </w:r>
          </w:p>
        </w:tc>
        <w:tc>
          <w:tcPr>
            <w:tcW w:w="2891" w:type="dxa"/>
          </w:tcPr>
          <w:p w:rsidR="00D128AC" w:rsidRDefault="00D128AC">
            <w:pPr>
              <w:pStyle w:val="ConsPlusNormal"/>
            </w:pPr>
            <w:r>
              <w:t>менадиона натрия бисульфит</w:t>
            </w:r>
          </w:p>
        </w:tc>
        <w:tc>
          <w:tcPr>
            <w:tcW w:w="3896" w:type="dxa"/>
          </w:tcPr>
          <w:p w:rsidR="00D128AC" w:rsidRDefault="00D128AC">
            <w:pPr>
              <w:pStyle w:val="ConsPlusNormal"/>
            </w:pPr>
            <w:r>
              <w:t>раствор для внутримышечного введения</w:t>
            </w:r>
          </w:p>
        </w:tc>
      </w:tr>
      <w:tr w:rsidR="00D128AC">
        <w:tc>
          <w:tcPr>
            <w:tcW w:w="904" w:type="dxa"/>
          </w:tcPr>
          <w:p w:rsidR="00D128AC" w:rsidRDefault="00D128AC">
            <w:pPr>
              <w:pStyle w:val="ConsPlusNormal"/>
              <w:jc w:val="center"/>
            </w:pPr>
            <w:r>
              <w:lastRenderedPageBreak/>
              <w:t>B02BC</w:t>
            </w:r>
          </w:p>
        </w:tc>
        <w:tc>
          <w:tcPr>
            <w:tcW w:w="3964" w:type="dxa"/>
          </w:tcPr>
          <w:p w:rsidR="00D128AC" w:rsidRDefault="00D128AC">
            <w:pPr>
              <w:pStyle w:val="ConsPlusNormal"/>
            </w:pPr>
            <w:r>
              <w:t>местные гемостатики</w:t>
            </w:r>
          </w:p>
        </w:tc>
        <w:tc>
          <w:tcPr>
            <w:tcW w:w="2891" w:type="dxa"/>
          </w:tcPr>
          <w:p w:rsidR="00D128AC" w:rsidRDefault="00D128AC">
            <w:pPr>
              <w:pStyle w:val="ConsPlusNormal"/>
            </w:pPr>
            <w:r>
              <w:t>фибриноген + тромбин</w:t>
            </w:r>
          </w:p>
        </w:tc>
        <w:tc>
          <w:tcPr>
            <w:tcW w:w="3896" w:type="dxa"/>
          </w:tcPr>
          <w:p w:rsidR="00D128AC" w:rsidRDefault="00D128AC">
            <w:pPr>
              <w:pStyle w:val="ConsPlusNormal"/>
            </w:pPr>
            <w:r>
              <w:t>губка</w:t>
            </w:r>
          </w:p>
        </w:tc>
      </w:tr>
      <w:tr w:rsidR="00D128AC">
        <w:tc>
          <w:tcPr>
            <w:tcW w:w="904" w:type="dxa"/>
            <w:vMerge w:val="restart"/>
          </w:tcPr>
          <w:p w:rsidR="00D128AC" w:rsidRDefault="00D128AC">
            <w:pPr>
              <w:pStyle w:val="ConsPlusNormal"/>
              <w:jc w:val="center"/>
            </w:pPr>
            <w:r>
              <w:t>B02BD</w:t>
            </w:r>
          </w:p>
        </w:tc>
        <w:tc>
          <w:tcPr>
            <w:tcW w:w="3964" w:type="dxa"/>
            <w:vMerge w:val="restart"/>
          </w:tcPr>
          <w:p w:rsidR="00D128AC" w:rsidRDefault="00D128AC">
            <w:pPr>
              <w:pStyle w:val="ConsPlusNormal"/>
            </w:pPr>
            <w:r>
              <w:t>факторы свертывания крови</w:t>
            </w:r>
          </w:p>
        </w:tc>
        <w:tc>
          <w:tcPr>
            <w:tcW w:w="2891" w:type="dxa"/>
          </w:tcPr>
          <w:p w:rsidR="00D128AC" w:rsidRDefault="00D128AC">
            <w:pPr>
              <w:pStyle w:val="ConsPlusNormal"/>
              <w:jc w:val="both"/>
            </w:pPr>
            <w:r>
              <w:t>антиингибиторный коагулянтный комплекс</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jc w:val="both"/>
            </w:pPr>
            <w:r>
              <w:t>мороктоког альфа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нонаког альфа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октоког альфа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симоктоког альфа (фактор свертывания крови VIII человеческий рекомбинантный)</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 свертывания крови VII</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 свертывания крови VIII</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инфузий;</w:t>
            </w:r>
          </w:p>
          <w:p w:rsidR="00D128AC" w:rsidRDefault="00D128AC">
            <w:pPr>
              <w:pStyle w:val="ConsPlusNormal"/>
            </w:pPr>
            <w:r>
              <w:t>раствор для инфузий (замороженный)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 свертывания крови IX</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факторы свертывания крови II, VII,</w:t>
            </w:r>
          </w:p>
        </w:tc>
        <w:tc>
          <w:tcPr>
            <w:tcW w:w="3896" w:type="dxa"/>
          </w:tcPr>
          <w:p w:rsidR="00D128AC" w:rsidRDefault="00D128AC">
            <w:pPr>
              <w:pStyle w:val="ConsPlusNormal"/>
            </w:pPr>
            <w:r>
              <w:t>лиофилизат для приготовления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IX, X в комбинации (протромбиновый комплекс)</w:t>
            </w:r>
          </w:p>
        </w:tc>
        <w:tc>
          <w:tcPr>
            <w:tcW w:w="3896" w:type="dxa"/>
          </w:tcPr>
          <w:p w:rsidR="00D128AC" w:rsidRDefault="00D128AC">
            <w:pPr>
              <w:pStyle w:val="ConsPlusNormal"/>
            </w:pPr>
            <w:r>
              <w:t>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факторы свертывания крови II, IX и X в комбинации</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 свертывания крови VIII + фактор Виллебранда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эптаког альфа (активированный)</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эфмороктоког альфа</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val="restart"/>
          </w:tcPr>
          <w:p w:rsidR="00D128AC" w:rsidRDefault="00D128AC">
            <w:pPr>
              <w:pStyle w:val="ConsPlusNormal"/>
              <w:jc w:val="center"/>
            </w:pPr>
            <w:r>
              <w:t>B02BX</w:t>
            </w:r>
          </w:p>
        </w:tc>
        <w:tc>
          <w:tcPr>
            <w:tcW w:w="3964" w:type="dxa"/>
            <w:vMerge w:val="restart"/>
          </w:tcPr>
          <w:p w:rsidR="00D128AC" w:rsidRDefault="00D128AC">
            <w:pPr>
              <w:pStyle w:val="ConsPlusNormal"/>
            </w:pPr>
            <w:r>
              <w:t>другие системные гемостатики</w:t>
            </w:r>
          </w:p>
        </w:tc>
        <w:tc>
          <w:tcPr>
            <w:tcW w:w="2891" w:type="dxa"/>
          </w:tcPr>
          <w:p w:rsidR="00D128AC" w:rsidRDefault="00D128AC">
            <w:pPr>
              <w:pStyle w:val="ConsPlusNormal"/>
            </w:pPr>
            <w:r>
              <w:t>ромиплостим</w:t>
            </w:r>
          </w:p>
        </w:tc>
        <w:tc>
          <w:tcPr>
            <w:tcW w:w="3896" w:type="dxa"/>
          </w:tcPr>
          <w:p w:rsidR="00D128AC" w:rsidRDefault="00D128AC">
            <w:pPr>
              <w:pStyle w:val="ConsPlusNormal"/>
            </w:pPr>
            <w:r>
              <w:t>порошок для приготовления раствора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элтромбопаг</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эмицизумаб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этамзилат</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раствор для инъекций и наружного применения;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B03</w:t>
            </w:r>
          </w:p>
        </w:tc>
        <w:tc>
          <w:tcPr>
            <w:tcW w:w="3964" w:type="dxa"/>
          </w:tcPr>
          <w:p w:rsidR="00D128AC" w:rsidRDefault="00D128AC">
            <w:pPr>
              <w:pStyle w:val="ConsPlusNormal"/>
            </w:pPr>
            <w:r>
              <w:t>антианемические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B03A</w:t>
            </w:r>
          </w:p>
        </w:tc>
        <w:tc>
          <w:tcPr>
            <w:tcW w:w="3964" w:type="dxa"/>
          </w:tcPr>
          <w:p w:rsidR="00D128AC" w:rsidRDefault="00D128AC">
            <w:pPr>
              <w:pStyle w:val="ConsPlusNormal"/>
            </w:pPr>
            <w:r>
              <w:t>препараты железа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B03AB</w:t>
            </w:r>
          </w:p>
        </w:tc>
        <w:tc>
          <w:tcPr>
            <w:tcW w:w="3964" w:type="dxa"/>
          </w:tcPr>
          <w:p w:rsidR="00D128AC" w:rsidRDefault="00D128AC">
            <w:pPr>
              <w:pStyle w:val="ConsPlusNormal"/>
            </w:pPr>
            <w:r>
              <w:t>пероральные препараты трехвалентного железа</w:t>
            </w:r>
          </w:p>
        </w:tc>
        <w:tc>
          <w:tcPr>
            <w:tcW w:w="2891" w:type="dxa"/>
          </w:tcPr>
          <w:p w:rsidR="00D128AC" w:rsidRDefault="00D128AC">
            <w:pPr>
              <w:pStyle w:val="ConsPlusNormal"/>
            </w:pPr>
            <w:r>
              <w:t>железа (III) гидроксид полимальтозат</w:t>
            </w:r>
          </w:p>
        </w:tc>
        <w:tc>
          <w:tcPr>
            <w:tcW w:w="3896" w:type="dxa"/>
          </w:tcPr>
          <w:p w:rsidR="00D128AC" w:rsidRDefault="00D128AC">
            <w:pPr>
              <w:pStyle w:val="ConsPlusNormal"/>
            </w:pPr>
            <w:r>
              <w:t>капли для приема внутрь;</w:t>
            </w:r>
          </w:p>
          <w:p w:rsidR="00D128AC" w:rsidRDefault="00D128AC">
            <w:pPr>
              <w:pStyle w:val="ConsPlusNormal"/>
            </w:pPr>
            <w:r>
              <w:t>раствор для приема внутрь;</w:t>
            </w:r>
          </w:p>
          <w:p w:rsidR="00D128AC" w:rsidRDefault="00D128AC">
            <w:pPr>
              <w:pStyle w:val="ConsPlusNormal"/>
            </w:pPr>
            <w:r>
              <w:lastRenderedPageBreak/>
              <w:t>сироп;</w:t>
            </w:r>
          </w:p>
          <w:p w:rsidR="00D128AC" w:rsidRDefault="00D128AC">
            <w:pPr>
              <w:pStyle w:val="ConsPlusNormal"/>
            </w:pPr>
            <w:r>
              <w:t>таблетки жевательные</w:t>
            </w:r>
          </w:p>
        </w:tc>
      </w:tr>
      <w:tr w:rsidR="00D128AC">
        <w:tc>
          <w:tcPr>
            <w:tcW w:w="904" w:type="dxa"/>
            <w:vMerge w:val="restart"/>
          </w:tcPr>
          <w:p w:rsidR="00D128AC" w:rsidRDefault="00D128AC">
            <w:pPr>
              <w:pStyle w:val="ConsPlusNormal"/>
              <w:jc w:val="center"/>
            </w:pPr>
            <w:r>
              <w:lastRenderedPageBreak/>
              <w:t>B03AC</w:t>
            </w:r>
          </w:p>
        </w:tc>
        <w:tc>
          <w:tcPr>
            <w:tcW w:w="3964" w:type="dxa"/>
            <w:vMerge w:val="restart"/>
          </w:tcPr>
          <w:p w:rsidR="00D128AC" w:rsidRDefault="00D128AC">
            <w:pPr>
              <w:pStyle w:val="ConsPlusNormal"/>
            </w:pPr>
            <w:r>
              <w:t>парентеральные препараты трехвалентного железа</w:t>
            </w:r>
          </w:p>
        </w:tc>
        <w:tc>
          <w:tcPr>
            <w:tcW w:w="2891" w:type="dxa"/>
          </w:tcPr>
          <w:p w:rsidR="00D128AC" w:rsidRDefault="00D128AC">
            <w:pPr>
              <w:pStyle w:val="ConsPlusNormal"/>
            </w:pPr>
            <w:r>
              <w:t>железа (III) гидроксид олигоизомальтозат</w:t>
            </w:r>
          </w:p>
        </w:tc>
        <w:tc>
          <w:tcPr>
            <w:tcW w:w="3896" w:type="dxa"/>
          </w:tcPr>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железа (III) гидроксида сахарозный комплекс</w:t>
            </w:r>
          </w:p>
        </w:tc>
        <w:tc>
          <w:tcPr>
            <w:tcW w:w="3896" w:type="dxa"/>
          </w:tcPr>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железа карбоксимальтозат</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B03B</w:t>
            </w:r>
          </w:p>
        </w:tc>
        <w:tc>
          <w:tcPr>
            <w:tcW w:w="3964" w:type="dxa"/>
          </w:tcPr>
          <w:p w:rsidR="00D128AC" w:rsidRDefault="00D128AC">
            <w:pPr>
              <w:pStyle w:val="ConsPlusNormal"/>
            </w:pPr>
            <w:r>
              <w:t>витамин B12 и фолиевая кислота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B03BA</w:t>
            </w:r>
          </w:p>
        </w:tc>
        <w:tc>
          <w:tcPr>
            <w:tcW w:w="3964" w:type="dxa"/>
          </w:tcPr>
          <w:p w:rsidR="00D128AC" w:rsidRDefault="00D128AC">
            <w:pPr>
              <w:pStyle w:val="ConsPlusNormal"/>
            </w:pPr>
            <w:r>
              <w:t>витамин B12 (цианокобаламин и его аналоги)</w:t>
            </w:r>
          </w:p>
        </w:tc>
        <w:tc>
          <w:tcPr>
            <w:tcW w:w="2891" w:type="dxa"/>
          </w:tcPr>
          <w:p w:rsidR="00D128AC" w:rsidRDefault="00D128AC">
            <w:pPr>
              <w:pStyle w:val="ConsPlusNormal"/>
            </w:pPr>
            <w:r>
              <w:t>цианокобаламин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B03BB</w:t>
            </w:r>
          </w:p>
        </w:tc>
        <w:tc>
          <w:tcPr>
            <w:tcW w:w="3964" w:type="dxa"/>
          </w:tcPr>
          <w:p w:rsidR="00D128AC" w:rsidRDefault="00D128AC">
            <w:pPr>
              <w:pStyle w:val="ConsPlusNormal"/>
            </w:pPr>
            <w:r>
              <w:t>фолиевая кислота и ее производные</w:t>
            </w:r>
          </w:p>
        </w:tc>
        <w:tc>
          <w:tcPr>
            <w:tcW w:w="2891" w:type="dxa"/>
          </w:tcPr>
          <w:p w:rsidR="00D128AC" w:rsidRDefault="00D128AC">
            <w:pPr>
              <w:pStyle w:val="ConsPlusNormal"/>
            </w:pPr>
            <w:r>
              <w:t>фолиевая кислота</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B03X</w:t>
            </w:r>
          </w:p>
        </w:tc>
        <w:tc>
          <w:tcPr>
            <w:tcW w:w="3964" w:type="dxa"/>
          </w:tcPr>
          <w:p w:rsidR="00D128AC" w:rsidRDefault="00D128AC">
            <w:pPr>
              <w:pStyle w:val="ConsPlusNormal"/>
            </w:pPr>
            <w:r>
              <w:t>другие антианемические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pPr>
            <w:r>
              <w:t>B03XA</w:t>
            </w:r>
          </w:p>
        </w:tc>
        <w:tc>
          <w:tcPr>
            <w:tcW w:w="3964" w:type="dxa"/>
          </w:tcPr>
          <w:p w:rsidR="00D128AC" w:rsidRDefault="00D128AC">
            <w:pPr>
              <w:pStyle w:val="ConsPlusNormal"/>
            </w:pPr>
            <w:r>
              <w:t>другие антианемические препараты</w:t>
            </w:r>
          </w:p>
        </w:tc>
        <w:tc>
          <w:tcPr>
            <w:tcW w:w="2891" w:type="dxa"/>
          </w:tcPr>
          <w:p w:rsidR="00D128AC" w:rsidRDefault="00D128AC">
            <w:pPr>
              <w:pStyle w:val="ConsPlusNormal"/>
            </w:pPr>
            <w:r>
              <w:t>дарбэпоэтин альфа</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метоксиполиэтиленгликоль-эпоэтин бета</w:t>
            </w:r>
          </w:p>
        </w:tc>
        <w:tc>
          <w:tcPr>
            <w:tcW w:w="3896" w:type="dxa"/>
          </w:tcPr>
          <w:p w:rsidR="00D128AC" w:rsidRDefault="00D128AC">
            <w:pPr>
              <w:pStyle w:val="ConsPlusNormal"/>
            </w:pPr>
            <w:r>
              <w:t>раствор для внутривенного и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эпоэтин альфа</w:t>
            </w:r>
          </w:p>
        </w:tc>
        <w:tc>
          <w:tcPr>
            <w:tcW w:w="3896" w:type="dxa"/>
          </w:tcPr>
          <w:p w:rsidR="00D128AC" w:rsidRDefault="00D128AC">
            <w:pPr>
              <w:pStyle w:val="ConsPlusNormal"/>
            </w:pPr>
            <w:r>
              <w:t>раствор для внутривенного и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эпоэтин бета</w:t>
            </w:r>
          </w:p>
        </w:tc>
        <w:tc>
          <w:tcPr>
            <w:tcW w:w="3896" w:type="dxa"/>
          </w:tcPr>
          <w:p w:rsidR="00D128AC" w:rsidRDefault="00D128AC">
            <w:pPr>
              <w:pStyle w:val="ConsPlusNormal"/>
            </w:pPr>
            <w:r>
              <w:t>лиофилизат для приготовления раствора для внутривенного и подкожного введения;</w:t>
            </w:r>
          </w:p>
          <w:p w:rsidR="00D128AC" w:rsidRDefault="00D128AC">
            <w:pPr>
              <w:pStyle w:val="ConsPlusNormal"/>
            </w:pPr>
            <w:r>
              <w:t>раствор для внутривенного и подкожного введения</w:t>
            </w:r>
          </w:p>
        </w:tc>
      </w:tr>
      <w:tr w:rsidR="00D128AC">
        <w:tc>
          <w:tcPr>
            <w:tcW w:w="904" w:type="dxa"/>
          </w:tcPr>
          <w:p w:rsidR="00D128AC" w:rsidRDefault="00D128AC">
            <w:pPr>
              <w:pStyle w:val="ConsPlusNormal"/>
              <w:jc w:val="center"/>
            </w:pPr>
            <w:r>
              <w:lastRenderedPageBreak/>
              <w:t>B05</w:t>
            </w:r>
          </w:p>
        </w:tc>
        <w:tc>
          <w:tcPr>
            <w:tcW w:w="3964" w:type="dxa"/>
          </w:tcPr>
          <w:p w:rsidR="00D128AC" w:rsidRDefault="00D128AC">
            <w:pPr>
              <w:pStyle w:val="ConsPlusNormal"/>
            </w:pPr>
            <w:r>
              <w:t>кровезаменители и перфузионные растворы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B05A</w:t>
            </w:r>
          </w:p>
        </w:tc>
        <w:tc>
          <w:tcPr>
            <w:tcW w:w="3964" w:type="dxa"/>
          </w:tcPr>
          <w:p w:rsidR="00D128AC" w:rsidRDefault="00D128AC">
            <w:pPr>
              <w:pStyle w:val="ConsPlusNormal"/>
            </w:pPr>
            <w:r>
              <w:t>кровь и препараты крови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B05AA</w:t>
            </w:r>
          </w:p>
        </w:tc>
        <w:tc>
          <w:tcPr>
            <w:tcW w:w="3964" w:type="dxa"/>
            <w:vMerge w:val="restart"/>
          </w:tcPr>
          <w:p w:rsidR="00D128AC" w:rsidRDefault="00D128AC">
            <w:pPr>
              <w:pStyle w:val="ConsPlusNormal"/>
            </w:pPr>
            <w:r>
              <w:t>кровезаменители и препараты плазмы крови</w:t>
            </w:r>
          </w:p>
        </w:tc>
        <w:tc>
          <w:tcPr>
            <w:tcW w:w="2891" w:type="dxa"/>
          </w:tcPr>
          <w:p w:rsidR="00D128AC" w:rsidRDefault="00D128AC">
            <w:pPr>
              <w:pStyle w:val="ConsPlusNormal"/>
            </w:pPr>
            <w:r>
              <w:t>альбумин человека</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гидроксиэтилкрахмал</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декстран</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желатин</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B05B</w:t>
            </w:r>
          </w:p>
        </w:tc>
        <w:tc>
          <w:tcPr>
            <w:tcW w:w="3964" w:type="dxa"/>
          </w:tcPr>
          <w:p w:rsidR="00D128AC" w:rsidRDefault="00D128AC">
            <w:pPr>
              <w:pStyle w:val="ConsPlusNormal"/>
            </w:pPr>
            <w:r>
              <w:t>растворы для внутривенного введения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B05BA</w:t>
            </w:r>
          </w:p>
        </w:tc>
        <w:tc>
          <w:tcPr>
            <w:tcW w:w="3964" w:type="dxa"/>
          </w:tcPr>
          <w:p w:rsidR="00D128AC" w:rsidRDefault="00D128AC">
            <w:pPr>
              <w:pStyle w:val="ConsPlusNormal"/>
            </w:pPr>
            <w:r>
              <w:t>растворы для парентерального питания</w:t>
            </w:r>
          </w:p>
        </w:tc>
        <w:tc>
          <w:tcPr>
            <w:tcW w:w="2891" w:type="dxa"/>
          </w:tcPr>
          <w:p w:rsidR="00D128AC" w:rsidRDefault="00D128AC">
            <w:pPr>
              <w:pStyle w:val="ConsPlusNormal"/>
            </w:pPr>
            <w:r>
              <w:t>жировые эмульсии для парентерального питания</w:t>
            </w:r>
          </w:p>
        </w:tc>
        <w:tc>
          <w:tcPr>
            <w:tcW w:w="3896" w:type="dxa"/>
          </w:tcPr>
          <w:p w:rsidR="00D128AC" w:rsidRDefault="00D128AC">
            <w:pPr>
              <w:pStyle w:val="ConsPlusNormal"/>
            </w:pPr>
            <w:r>
              <w:t>эмульсия для инфузий</w:t>
            </w:r>
          </w:p>
        </w:tc>
      </w:tr>
      <w:tr w:rsidR="00D128AC">
        <w:tc>
          <w:tcPr>
            <w:tcW w:w="904" w:type="dxa"/>
            <w:vMerge w:val="restart"/>
          </w:tcPr>
          <w:p w:rsidR="00D128AC" w:rsidRDefault="00D128AC">
            <w:pPr>
              <w:pStyle w:val="ConsPlusNormal"/>
              <w:jc w:val="center"/>
            </w:pPr>
            <w:r>
              <w:t>B05BB</w:t>
            </w:r>
          </w:p>
        </w:tc>
        <w:tc>
          <w:tcPr>
            <w:tcW w:w="3964" w:type="dxa"/>
            <w:vMerge w:val="restart"/>
          </w:tcPr>
          <w:p w:rsidR="00D128AC" w:rsidRDefault="00D128AC">
            <w:pPr>
              <w:pStyle w:val="ConsPlusNormal"/>
            </w:pPr>
            <w:r>
              <w:t>растворы, влияющие на водно-электролитный баланс</w:t>
            </w:r>
          </w:p>
        </w:tc>
        <w:tc>
          <w:tcPr>
            <w:tcW w:w="2891" w:type="dxa"/>
          </w:tcPr>
          <w:p w:rsidR="00D128AC" w:rsidRDefault="00D128AC">
            <w:pPr>
              <w:pStyle w:val="ConsPlusNormal"/>
            </w:pPr>
            <w:r>
              <w:t>декстроза + калия хлорид + натрия хлорид + натрия цитрат</w:t>
            </w:r>
          </w:p>
        </w:tc>
        <w:tc>
          <w:tcPr>
            <w:tcW w:w="3896" w:type="dxa"/>
          </w:tcPr>
          <w:p w:rsidR="00D128AC" w:rsidRDefault="00D128AC">
            <w:pPr>
              <w:pStyle w:val="ConsPlusNormal"/>
            </w:pPr>
            <w:r>
              <w:t>порошок для приготовления раствора для приема внутрь</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калия ацетат + кальция ацетат + магния ацетат + натрия ацетат + натрия хлорид</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калия хлорид + натрия ацетат + натрия хлорид</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меглюмина натрия сукцинат</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натрия лактата раствор сложный</w:t>
            </w:r>
          </w:p>
          <w:p w:rsidR="00D128AC" w:rsidRDefault="00D128AC">
            <w:pPr>
              <w:pStyle w:val="ConsPlusNormal"/>
            </w:pPr>
            <w:r>
              <w:t xml:space="preserve">(калия хлорид + кальция хлорид + натрия хлорид + </w:t>
            </w:r>
            <w:r>
              <w:lastRenderedPageBreak/>
              <w:t>натрия лактат)</w:t>
            </w:r>
          </w:p>
        </w:tc>
        <w:tc>
          <w:tcPr>
            <w:tcW w:w="3896" w:type="dxa"/>
          </w:tcPr>
          <w:p w:rsidR="00D128AC" w:rsidRDefault="00D128AC">
            <w:pPr>
              <w:pStyle w:val="ConsPlusNormal"/>
            </w:pPr>
            <w:r>
              <w:lastRenderedPageBreak/>
              <w:t>раствор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натрия хлорида раствор сложный</w:t>
            </w:r>
          </w:p>
          <w:p w:rsidR="00D128AC" w:rsidRDefault="00D128AC">
            <w:pPr>
              <w:pStyle w:val="ConsPlusNormal"/>
            </w:pPr>
            <w:r>
              <w:t>(калия хлорид + кальция хлорид + натрия хлорид)</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B05BC</w:t>
            </w:r>
          </w:p>
        </w:tc>
        <w:tc>
          <w:tcPr>
            <w:tcW w:w="3964" w:type="dxa"/>
          </w:tcPr>
          <w:p w:rsidR="00D128AC" w:rsidRDefault="00D128AC">
            <w:pPr>
              <w:pStyle w:val="ConsPlusNormal"/>
            </w:pPr>
            <w:r>
              <w:t>растворы с осмодиуретическим действием</w:t>
            </w:r>
          </w:p>
        </w:tc>
        <w:tc>
          <w:tcPr>
            <w:tcW w:w="2891" w:type="dxa"/>
          </w:tcPr>
          <w:p w:rsidR="00D128AC" w:rsidRDefault="00D128AC">
            <w:pPr>
              <w:pStyle w:val="ConsPlusNormal"/>
            </w:pPr>
            <w:r>
              <w:t>маннитол</w:t>
            </w:r>
          </w:p>
        </w:tc>
        <w:tc>
          <w:tcPr>
            <w:tcW w:w="3896" w:type="dxa"/>
          </w:tcPr>
          <w:p w:rsidR="00D128AC" w:rsidRDefault="00D128AC">
            <w:pPr>
              <w:pStyle w:val="ConsPlusNormal"/>
            </w:pPr>
            <w:r>
              <w:t>порошок для ингаляций дозированный;</w:t>
            </w:r>
          </w:p>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B05C</w:t>
            </w:r>
          </w:p>
        </w:tc>
        <w:tc>
          <w:tcPr>
            <w:tcW w:w="3964" w:type="dxa"/>
          </w:tcPr>
          <w:p w:rsidR="00D128AC" w:rsidRDefault="00D128AC">
            <w:pPr>
              <w:pStyle w:val="ConsPlusNormal"/>
            </w:pPr>
            <w:r>
              <w:t>ирригационные растворы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B05CX</w:t>
            </w:r>
          </w:p>
        </w:tc>
        <w:tc>
          <w:tcPr>
            <w:tcW w:w="3964" w:type="dxa"/>
          </w:tcPr>
          <w:p w:rsidR="00D128AC" w:rsidRDefault="00D128AC">
            <w:pPr>
              <w:pStyle w:val="ConsPlusNormal"/>
            </w:pPr>
            <w:r>
              <w:t>другие ирригационные растворы</w:t>
            </w:r>
          </w:p>
        </w:tc>
        <w:tc>
          <w:tcPr>
            <w:tcW w:w="2891" w:type="dxa"/>
          </w:tcPr>
          <w:p w:rsidR="00D128AC" w:rsidRDefault="00D128AC">
            <w:pPr>
              <w:pStyle w:val="ConsPlusNormal"/>
            </w:pPr>
            <w:r>
              <w:t>декстроза</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B05D</w:t>
            </w:r>
          </w:p>
        </w:tc>
        <w:tc>
          <w:tcPr>
            <w:tcW w:w="3964" w:type="dxa"/>
          </w:tcPr>
          <w:p w:rsidR="00D128AC" w:rsidRDefault="00D128AC">
            <w:pPr>
              <w:pStyle w:val="ConsPlusNormal"/>
            </w:pPr>
            <w:r>
              <w:t>растворы для перитонеального диализа</w:t>
            </w:r>
          </w:p>
        </w:tc>
        <w:tc>
          <w:tcPr>
            <w:tcW w:w="2891" w:type="dxa"/>
          </w:tcPr>
          <w:p w:rsidR="00D128AC" w:rsidRDefault="00D128AC">
            <w:pPr>
              <w:pStyle w:val="ConsPlusNormal"/>
            </w:pPr>
            <w:r>
              <w:t>растворы для перитонеального диализа</w:t>
            </w: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B05X</w:t>
            </w:r>
          </w:p>
        </w:tc>
        <w:tc>
          <w:tcPr>
            <w:tcW w:w="3964" w:type="dxa"/>
          </w:tcPr>
          <w:p w:rsidR="00D128AC" w:rsidRDefault="00D128AC">
            <w:pPr>
              <w:pStyle w:val="ConsPlusNormal"/>
            </w:pPr>
            <w:r>
              <w:t>добавки к растворам для внутривенного введения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B05XA</w:t>
            </w:r>
          </w:p>
        </w:tc>
        <w:tc>
          <w:tcPr>
            <w:tcW w:w="3964" w:type="dxa"/>
            <w:vMerge w:val="restart"/>
          </w:tcPr>
          <w:p w:rsidR="00D128AC" w:rsidRDefault="00D128AC">
            <w:pPr>
              <w:pStyle w:val="ConsPlusNormal"/>
            </w:pPr>
            <w:r>
              <w:t>растворы электролитов</w:t>
            </w:r>
          </w:p>
        </w:tc>
        <w:tc>
          <w:tcPr>
            <w:tcW w:w="2891" w:type="dxa"/>
          </w:tcPr>
          <w:p w:rsidR="00D128AC" w:rsidRDefault="00D128AC">
            <w:pPr>
              <w:pStyle w:val="ConsPlusNormal"/>
            </w:pPr>
            <w:r>
              <w:t>калия хлорид</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магния сульфат</w:t>
            </w:r>
          </w:p>
        </w:tc>
        <w:tc>
          <w:tcPr>
            <w:tcW w:w="3896" w:type="dxa"/>
          </w:tcPr>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натрия гидрокарбонат</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натрия хлорид</w:t>
            </w:r>
          </w:p>
        </w:tc>
        <w:tc>
          <w:tcPr>
            <w:tcW w:w="3896" w:type="dxa"/>
          </w:tcPr>
          <w:p w:rsidR="00D128AC" w:rsidRDefault="00D128AC">
            <w:pPr>
              <w:pStyle w:val="ConsPlusNormal"/>
            </w:pPr>
            <w:r>
              <w:t>раствор для инфузий;</w:t>
            </w:r>
          </w:p>
          <w:p w:rsidR="00D128AC" w:rsidRDefault="00D128AC">
            <w:pPr>
              <w:pStyle w:val="ConsPlusNormal"/>
            </w:pPr>
            <w:r>
              <w:t>раствор для инъекций;</w:t>
            </w:r>
          </w:p>
          <w:p w:rsidR="00D128AC" w:rsidRDefault="00D128AC">
            <w:pPr>
              <w:pStyle w:val="ConsPlusNormal"/>
            </w:pPr>
            <w:r>
              <w:t>растворитель для приготовления лекарственных форм для инъекций</w:t>
            </w:r>
          </w:p>
        </w:tc>
      </w:tr>
      <w:tr w:rsidR="00D128AC">
        <w:tc>
          <w:tcPr>
            <w:tcW w:w="904" w:type="dxa"/>
          </w:tcPr>
          <w:p w:rsidR="00D128AC" w:rsidRDefault="00D128AC">
            <w:pPr>
              <w:pStyle w:val="ConsPlusNormal"/>
              <w:jc w:val="center"/>
            </w:pPr>
            <w:r>
              <w:t>C</w:t>
            </w:r>
          </w:p>
        </w:tc>
        <w:tc>
          <w:tcPr>
            <w:tcW w:w="3964" w:type="dxa"/>
          </w:tcPr>
          <w:p w:rsidR="00D128AC" w:rsidRDefault="00D128AC">
            <w:pPr>
              <w:pStyle w:val="ConsPlusNormal"/>
            </w:pPr>
            <w:r>
              <w:t>сердечно-сосудистая система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w:t>
            </w:r>
          </w:p>
        </w:tc>
        <w:tc>
          <w:tcPr>
            <w:tcW w:w="3964" w:type="dxa"/>
          </w:tcPr>
          <w:p w:rsidR="00D128AC" w:rsidRDefault="00D128AC">
            <w:pPr>
              <w:pStyle w:val="ConsPlusNormal"/>
            </w:pPr>
            <w:r>
              <w:t>препараты для лечения заболеваний сердца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C01A</w:t>
            </w:r>
          </w:p>
        </w:tc>
        <w:tc>
          <w:tcPr>
            <w:tcW w:w="3964" w:type="dxa"/>
          </w:tcPr>
          <w:p w:rsidR="00D128AC" w:rsidRDefault="00D128AC">
            <w:pPr>
              <w:pStyle w:val="ConsPlusNormal"/>
            </w:pPr>
            <w:r>
              <w:t>сердечные гликозиды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C01AA</w:t>
            </w:r>
          </w:p>
        </w:tc>
        <w:tc>
          <w:tcPr>
            <w:tcW w:w="3964" w:type="dxa"/>
          </w:tcPr>
          <w:p w:rsidR="00D128AC" w:rsidRDefault="00D128AC">
            <w:pPr>
              <w:pStyle w:val="ConsPlusNormal"/>
            </w:pPr>
            <w:r>
              <w:t>гликозиды наперстянки</w:t>
            </w:r>
          </w:p>
        </w:tc>
        <w:tc>
          <w:tcPr>
            <w:tcW w:w="2891" w:type="dxa"/>
          </w:tcPr>
          <w:p w:rsidR="00D128AC" w:rsidRDefault="00D128AC">
            <w:pPr>
              <w:pStyle w:val="ConsPlusNormal"/>
            </w:pPr>
            <w:r>
              <w:t>дигоксин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w:t>
            </w:r>
          </w:p>
          <w:p w:rsidR="00D128AC" w:rsidRDefault="00D128AC">
            <w:pPr>
              <w:pStyle w:val="ConsPlusNormal"/>
            </w:pPr>
            <w:r>
              <w:t>таблетки (для детей)</w:t>
            </w:r>
          </w:p>
        </w:tc>
      </w:tr>
      <w:tr w:rsidR="00D128AC">
        <w:tc>
          <w:tcPr>
            <w:tcW w:w="904" w:type="dxa"/>
          </w:tcPr>
          <w:p w:rsidR="00D128AC" w:rsidRDefault="00D128AC">
            <w:pPr>
              <w:pStyle w:val="ConsPlusNormal"/>
              <w:jc w:val="center"/>
            </w:pPr>
            <w:r>
              <w:t>C01B</w:t>
            </w:r>
          </w:p>
        </w:tc>
        <w:tc>
          <w:tcPr>
            <w:tcW w:w="3964" w:type="dxa"/>
          </w:tcPr>
          <w:p w:rsidR="00D128AC" w:rsidRDefault="00D128AC">
            <w:pPr>
              <w:pStyle w:val="ConsPlusNormal"/>
            </w:pPr>
            <w:r>
              <w:t>антиаритмические препараты, классы I и III</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C01BA</w:t>
            </w:r>
          </w:p>
        </w:tc>
        <w:tc>
          <w:tcPr>
            <w:tcW w:w="3964" w:type="dxa"/>
          </w:tcPr>
          <w:p w:rsidR="00D128AC" w:rsidRDefault="00D128AC">
            <w:pPr>
              <w:pStyle w:val="ConsPlusNormal"/>
            </w:pPr>
            <w:r>
              <w:t>антиаритмические препараты, класс IA</w:t>
            </w:r>
          </w:p>
        </w:tc>
        <w:tc>
          <w:tcPr>
            <w:tcW w:w="2891" w:type="dxa"/>
          </w:tcPr>
          <w:p w:rsidR="00D128AC" w:rsidRDefault="00D128AC">
            <w:pPr>
              <w:pStyle w:val="ConsPlusNormal"/>
            </w:pPr>
            <w:r>
              <w:t>прокаинамид</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jc w:val="center"/>
            </w:pPr>
            <w:r>
              <w:t>C01BB</w:t>
            </w:r>
          </w:p>
        </w:tc>
        <w:tc>
          <w:tcPr>
            <w:tcW w:w="3964" w:type="dxa"/>
          </w:tcPr>
          <w:p w:rsidR="00D128AC" w:rsidRDefault="00D128AC">
            <w:pPr>
              <w:pStyle w:val="ConsPlusNormal"/>
            </w:pPr>
            <w:r>
              <w:t>антиаритмические препараты, класс IB</w:t>
            </w:r>
          </w:p>
        </w:tc>
        <w:tc>
          <w:tcPr>
            <w:tcW w:w="2891" w:type="dxa"/>
          </w:tcPr>
          <w:p w:rsidR="00D128AC" w:rsidRDefault="00D128AC">
            <w:pPr>
              <w:pStyle w:val="ConsPlusNormal"/>
            </w:pPr>
            <w:r>
              <w:t>лидокаин</w:t>
            </w:r>
          </w:p>
        </w:tc>
        <w:tc>
          <w:tcPr>
            <w:tcW w:w="3896" w:type="dxa"/>
          </w:tcPr>
          <w:p w:rsidR="00D128AC" w:rsidRDefault="00D128AC">
            <w:pPr>
              <w:pStyle w:val="ConsPlusNormal"/>
            </w:pPr>
            <w:r>
              <w:t>гель для местного применения;</w:t>
            </w:r>
          </w:p>
          <w:p w:rsidR="00D128AC" w:rsidRDefault="00D128AC">
            <w:pPr>
              <w:pStyle w:val="ConsPlusNormal"/>
            </w:pPr>
            <w:r>
              <w:t>капли глазные;</w:t>
            </w:r>
          </w:p>
          <w:p w:rsidR="00D128AC" w:rsidRDefault="00D128AC">
            <w:pPr>
              <w:pStyle w:val="ConsPlusNormal"/>
            </w:pPr>
            <w:r>
              <w:t>раствор для инъекций;</w:t>
            </w:r>
          </w:p>
          <w:p w:rsidR="00D128AC" w:rsidRDefault="00D128AC">
            <w:pPr>
              <w:pStyle w:val="ConsPlusNormal"/>
            </w:pPr>
            <w:r>
              <w:t>спрей для местного и наружного применения;</w:t>
            </w:r>
          </w:p>
          <w:p w:rsidR="00D128AC" w:rsidRDefault="00D128AC">
            <w:pPr>
              <w:pStyle w:val="ConsPlusNormal"/>
            </w:pPr>
            <w:r>
              <w:t>спрей для местного и наружного применения дозированный;</w:t>
            </w:r>
          </w:p>
          <w:p w:rsidR="00D128AC" w:rsidRDefault="00D128AC">
            <w:pPr>
              <w:pStyle w:val="ConsPlusNormal"/>
            </w:pPr>
            <w:r>
              <w:t>спрей для местного применения дозированный</w:t>
            </w:r>
          </w:p>
        </w:tc>
      </w:tr>
      <w:tr w:rsidR="00D128AC">
        <w:tc>
          <w:tcPr>
            <w:tcW w:w="904" w:type="dxa"/>
          </w:tcPr>
          <w:p w:rsidR="00D128AC" w:rsidRDefault="00D128AC">
            <w:pPr>
              <w:pStyle w:val="ConsPlusNormal"/>
              <w:jc w:val="center"/>
            </w:pPr>
            <w:r>
              <w:t>C01BC</w:t>
            </w:r>
          </w:p>
        </w:tc>
        <w:tc>
          <w:tcPr>
            <w:tcW w:w="3964" w:type="dxa"/>
          </w:tcPr>
          <w:p w:rsidR="00D128AC" w:rsidRDefault="00D128AC">
            <w:pPr>
              <w:pStyle w:val="ConsPlusNormal"/>
            </w:pPr>
            <w:r>
              <w:t>антиаритмические препараты, класс IC</w:t>
            </w:r>
          </w:p>
        </w:tc>
        <w:tc>
          <w:tcPr>
            <w:tcW w:w="2891" w:type="dxa"/>
          </w:tcPr>
          <w:p w:rsidR="00D128AC" w:rsidRDefault="00D128AC">
            <w:pPr>
              <w:pStyle w:val="ConsPlusNormal"/>
            </w:pPr>
            <w:r>
              <w:t>пропафенон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lastRenderedPageBreak/>
              <w:t>таблетки, покрытые пленочной оболочкой</w:t>
            </w:r>
          </w:p>
        </w:tc>
      </w:tr>
      <w:tr w:rsidR="00D128AC">
        <w:tc>
          <w:tcPr>
            <w:tcW w:w="904" w:type="dxa"/>
            <w:vMerge w:val="restart"/>
          </w:tcPr>
          <w:p w:rsidR="00D128AC" w:rsidRDefault="00D128AC">
            <w:pPr>
              <w:pStyle w:val="ConsPlusNormal"/>
              <w:jc w:val="center"/>
            </w:pPr>
            <w:r>
              <w:lastRenderedPageBreak/>
              <w:t>C01BD</w:t>
            </w:r>
          </w:p>
        </w:tc>
        <w:tc>
          <w:tcPr>
            <w:tcW w:w="3964" w:type="dxa"/>
            <w:vMerge w:val="restart"/>
          </w:tcPr>
          <w:p w:rsidR="00D128AC" w:rsidRDefault="00D128AC">
            <w:pPr>
              <w:pStyle w:val="ConsPlusNormal"/>
            </w:pPr>
            <w:r>
              <w:t>антиаритмические препараты, класс III</w:t>
            </w:r>
          </w:p>
        </w:tc>
        <w:tc>
          <w:tcPr>
            <w:tcW w:w="2891" w:type="dxa"/>
          </w:tcPr>
          <w:p w:rsidR="00D128AC" w:rsidRDefault="00D128AC">
            <w:pPr>
              <w:pStyle w:val="ConsPlusNormal"/>
            </w:pPr>
            <w:r>
              <w:t>амиодарон</w:t>
            </w:r>
          </w:p>
        </w:tc>
        <w:tc>
          <w:tcPr>
            <w:tcW w:w="3896" w:type="dxa"/>
          </w:tcPr>
          <w:p w:rsidR="00D128AC" w:rsidRDefault="00D128AC">
            <w:pPr>
              <w:pStyle w:val="ConsPlusNormal"/>
            </w:pPr>
            <w:r>
              <w:t>концентрат для приготовления раствора для внутривенного введения;</w:t>
            </w:r>
          </w:p>
          <w:p w:rsidR="00D128AC" w:rsidRDefault="00D128AC">
            <w:pPr>
              <w:pStyle w:val="ConsPlusNormal"/>
            </w:pPr>
            <w:r>
              <w:t>раствор для внутривенного введения;</w:t>
            </w:r>
          </w:p>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4-Нитро-N-[(1RS)-1-(4-фторфенил)-2-(1-этилпиперидин-4-ил)этил]бензамида гидрохлорид</w:t>
            </w:r>
          </w:p>
        </w:tc>
        <w:tc>
          <w:tcPr>
            <w:tcW w:w="3896" w:type="dxa"/>
          </w:tcPr>
          <w:p w:rsidR="00D128AC" w:rsidRDefault="00D128AC">
            <w:pPr>
              <w:pStyle w:val="ConsPlusNormal"/>
            </w:pPr>
            <w:r>
              <w:t>концентрат для приготовления раствора для внутривенного введения";</w:t>
            </w:r>
          </w:p>
        </w:tc>
      </w:tr>
      <w:tr w:rsidR="00D128AC">
        <w:tc>
          <w:tcPr>
            <w:tcW w:w="904" w:type="dxa"/>
          </w:tcPr>
          <w:p w:rsidR="00D128AC" w:rsidRDefault="00D128AC">
            <w:pPr>
              <w:pStyle w:val="ConsPlusNormal"/>
              <w:jc w:val="center"/>
            </w:pPr>
            <w:r>
              <w:t>C01BG</w:t>
            </w:r>
          </w:p>
        </w:tc>
        <w:tc>
          <w:tcPr>
            <w:tcW w:w="3964" w:type="dxa"/>
          </w:tcPr>
          <w:p w:rsidR="00D128AC" w:rsidRDefault="00D128AC">
            <w:pPr>
              <w:pStyle w:val="ConsPlusNormal"/>
            </w:pPr>
            <w:r>
              <w:t>другие антиаритмические препараты, классы I и III</w:t>
            </w:r>
          </w:p>
        </w:tc>
        <w:tc>
          <w:tcPr>
            <w:tcW w:w="2891" w:type="dxa"/>
          </w:tcPr>
          <w:p w:rsidR="00D128AC" w:rsidRDefault="00D128AC">
            <w:pPr>
              <w:pStyle w:val="ConsPlusNormal"/>
            </w:pPr>
            <w:r>
              <w:t>лаппаконитина гидробромид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C01C</w:t>
            </w:r>
          </w:p>
        </w:tc>
        <w:tc>
          <w:tcPr>
            <w:tcW w:w="3964" w:type="dxa"/>
          </w:tcPr>
          <w:p w:rsidR="00D128AC" w:rsidRDefault="00D128AC">
            <w:pPr>
              <w:pStyle w:val="ConsPlusNormal"/>
            </w:pPr>
            <w:r>
              <w:t>кардиотонические средства, кроме сердечных гликозидов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C01CA</w:t>
            </w:r>
          </w:p>
        </w:tc>
        <w:tc>
          <w:tcPr>
            <w:tcW w:w="3964" w:type="dxa"/>
          </w:tcPr>
          <w:p w:rsidR="00D128AC" w:rsidRDefault="00D128AC">
            <w:pPr>
              <w:pStyle w:val="ConsPlusNormal"/>
            </w:pPr>
            <w:r>
              <w:t>адренергические и дофаминергические средства</w:t>
            </w:r>
          </w:p>
        </w:tc>
        <w:tc>
          <w:tcPr>
            <w:tcW w:w="2891" w:type="dxa"/>
          </w:tcPr>
          <w:p w:rsidR="00D128AC" w:rsidRDefault="00D128AC">
            <w:pPr>
              <w:pStyle w:val="ConsPlusNormal"/>
            </w:pPr>
            <w:r>
              <w:t>добутамин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инфузий;</w:t>
            </w:r>
          </w:p>
          <w:p w:rsidR="00D128AC" w:rsidRDefault="00D128AC">
            <w:pPr>
              <w:pStyle w:val="ConsPlusNormal"/>
            </w:pPr>
            <w:r>
              <w:t>раствор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допамин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норэпинефрин</w:t>
            </w:r>
          </w:p>
        </w:tc>
        <w:tc>
          <w:tcPr>
            <w:tcW w:w="3896" w:type="dxa"/>
          </w:tcPr>
          <w:p w:rsidR="00D128AC" w:rsidRDefault="00D128AC">
            <w:pPr>
              <w:pStyle w:val="ConsPlusNormal"/>
            </w:pPr>
            <w:r>
              <w:t>концентрат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фенилэфрин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эпинефрин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C01CX</w:t>
            </w:r>
          </w:p>
        </w:tc>
        <w:tc>
          <w:tcPr>
            <w:tcW w:w="3964" w:type="dxa"/>
          </w:tcPr>
          <w:p w:rsidR="00D128AC" w:rsidRDefault="00D128AC">
            <w:pPr>
              <w:pStyle w:val="ConsPlusNormal"/>
            </w:pPr>
            <w:r>
              <w:t>другие кардиотонические средства</w:t>
            </w:r>
          </w:p>
        </w:tc>
        <w:tc>
          <w:tcPr>
            <w:tcW w:w="2891" w:type="dxa"/>
          </w:tcPr>
          <w:p w:rsidR="00D128AC" w:rsidRDefault="00D128AC">
            <w:pPr>
              <w:pStyle w:val="ConsPlusNormal"/>
            </w:pPr>
            <w:r>
              <w:t>левосимендан</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jc w:val="center"/>
            </w:pPr>
            <w:r>
              <w:t>C01D</w:t>
            </w:r>
          </w:p>
        </w:tc>
        <w:tc>
          <w:tcPr>
            <w:tcW w:w="3964" w:type="dxa"/>
          </w:tcPr>
          <w:p w:rsidR="00D128AC" w:rsidRDefault="00D128AC">
            <w:pPr>
              <w:pStyle w:val="ConsPlusNormal"/>
            </w:pPr>
            <w:r>
              <w:t>вазодилататоры для лечения заболеваний сердца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C01DA</w:t>
            </w:r>
          </w:p>
        </w:tc>
        <w:tc>
          <w:tcPr>
            <w:tcW w:w="3964" w:type="dxa"/>
          </w:tcPr>
          <w:p w:rsidR="00D128AC" w:rsidRDefault="00D128AC">
            <w:pPr>
              <w:pStyle w:val="ConsPlusNormal"/>
            </w:pPr>
            <w:r>
              <w:t>органические нитраты</w:t>
            </w:r>
          </w:p>
        </w:tc>
        <w:tc>
          <w:tcPr>
            <w:tcW w:w="2891" w:type="dxa"/>
          </w:tcPr>
          <w:p w:rsidR="00D128AC" w:rsidRDefault="00D128AC">
            <w:pPr>
              <w:pStyle w:val="ConsPlusNormal"/>
            </w:pPr>
            <w:r>
              <w:t>изосорбида динитрат</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спрей дозированный;</w:t>
            </w:r>
          </w:p>
          <w:p w:rsidR="00D128AC" w:rsidRDefault="00D128AC">
            <w:pPr>
              <w:pStyle w:val="ConsPlusNormal"/>
            </w:pPr>
            <w:r>
              <w:t>спрей подъязычный дозированный;</w:t>
            </w:r>
          </w:p>
          <w:p w:rsidR="00D128AC" w:rsidRDefault="00D128AC">
            <w:pPr>
              <w:pStyle w:val="ConsPlusNormal"/>
            </w:pPr>
            <w:r>
              <w:t>таблетки;</w:t>
            </w:r>
          </w:p>
          <w:p w:rsidR="00D128AC" w:rsidRDefault="00D128AC">
            <w:pPr>
              <w:pStyle w:val="ConsPlusNormal"/>
            </w:pPr>
            <w:r>
              <w:t>таблетки пролонгированного действия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изосорбида мононитрат</w:t>
            </w:r>
          </w:p>
        </w:tc>
        <w:tc>
          <w:tcPr>
            <w:tcW w:w="3896" w:type="dxa"/>
          </w:tcPr>
          <w:p w:rsidR="00D128AC" w:rsidRDefault="00D128AC">
            <w:pPr>
              <w:pStyle w:val="ConsPlusNormal"/>
            </w:pPr>
            <w:r>
              <w:t>капсулы;</w:t>
            </w:r>
          </w:p>
          <w:p w:rsidR="00D128AC" w:rsidRDefault="00D128AC">
            <w:pPr>
              <w:pStyle w:val="ConsPlusNormal"/>
            </w:pPr>
            <w:r>
              <w:t>капсулы пролонгированного действия;</w:t>
            </w:r>
          </w:p>
          <w:p w:rsidR="00D128AC" w:rsidRDefault="00D128AC">
            <w:pPr>
              <w:pStyle w:val="ConsPlusNormal"/>
            </w:pPr>
            <w:r>
              <w:t>капсулы с пролонгированным высвобождением;</w:t>
            </w:r>
          </w:p>
          <w:p w:rsidR="00D128AC" w:rsidRDefault="00D128AC">
            <w:pPr>
              <w:pStyle w:val="ConsPlusNormal"/>
            </w:pPr>
            <w:r>
              <w:t>таблетки;</w:t>
            </w:r>
          </w:p>
          <w:p w:rsidR="00D128AC" w:rsidRDefault="00D128AC">
            <w:pPr>
              <w:pStyle w:val="ConsPlusNormal"/>
            </w:pPr>
            <w:r>
              <w:t>таблетки пролонгированного действия;</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нитроглицерин</w:t>
            </w:r>
          </w:p>
        </w:tc>
        <w:tc>
          <w:tcPr>
            <w:tcW w:w="3896" w:type="dxa"/>
          </w:tcPr>
          <w:p w:rsidR="00D128AC" w:rsidRDefault="00D128AC">
            <w:pPr>
              <w:pStyle w:val="ConsPlusNormal"/>
            </w:pPr>
            <w:r>
              <w:t>капсулы подъязычные;</w:t>
            </w:r>
          </w:p>
          <w:p w:rsidR="00D128AC" w:rsidRDefault="00D128AC">
            <w:pPr>
              <w:pStyle w:val="ConsPlusNormal"/>
            </w:pPr>
            <w:r>
              <w:t>концентрат для приготовления раствора для инфузий;</w:t>
            </w:r>
          </w:p>
          <w:p w:rsidR="00D128AC" w:rsidRDefault="00D128AC">
            <w:pPr>
              <w:pStyle w:val="ConsPlusNormal"/>
            </w:pPr>
            <w:r>
              <w:t>пленки для наклеивания на десну;</w:t>
            </w:r>
          </w:p>
          <w:p w:rsidR="00D128AC" w:rsidRDefault="00D128AC">
            <w:pPr>
              <w:pStyle w:val="ConsPlusNormal"/>
            </w:pPr>
            <w:r>
              <w:t>раствор для внутривенного введения;</w:t>
            </w:r>
          </w:p>
          <w:p w:rsidR="00D128AC" w:rsidRDefault="00D128AC">
            <w:pPr>
              <w:pStyle w:val="ConsPlusNormal"/>
            </w:pPr>
            <w:r>
              <w:t>спрей подъязычный дозированный;</w:t>
            </w:r>
          </w:p>
          <w:p w:rsidR="00D128AC" w:rsidRDefault="00D128AC">
            <w:pPr>
              <w:pStyle w:val="ConsPlusNormal"/>
            </w:pPr>
            <w:r>
              <w:t>таблетки подъязычные;</w:t>
            </w:r>
          </w:p>
          <w:p w:rsidR="00D128AC" w:rsidRDefault="00D128AC">
            <w:pPr>
              <w:pStyle w:val="ConsPlusNormal"/>
            </w:pPr>
            <w:r>
              <w:t>таблетки сублингвальные</w:t>
            </w:r>
          </w:p>
        </w:tc>
      </w:tr>
      <w:tr w:rsidR="00D128AC">
        <w:tc>
          <w:tcPr>
            <w:tcW w:w="904" w:type="dxa"/>
          </w:tcPr>
          <w:p w:rsidR="00D128AC" w:rsidRDefault="00D128AC">
            <w:pPr>
              <w:pStyle w:val="ConsPlusNormal"/>
              <w:jc w:val="center"/>
            </w:pPr>
            <w:r>
              <w:lastRenderedPageBreak/>
              <w:t>C01E</w:t>
            </w:r>
          </w:p>
        </w:tc>
        <w:tc>
          <w:tcPr>
            <w:tcW w:w="3964" w:type="dxa"/>
          </w:tcPr>
          <w:p w:rsidR="00D128AC" w:rsidRDefault="00D128AC">
            <w:pPr>
              <w:pStyle w:val="ConsPlusNormal"/>
            </w:pPr>
            <w:r>
              <w:t>другие препараты для лечения заболеваний сердца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C01EA</w:t>
            </w:r>
          </w:p>
        </w:tc>
        <w:tc>
          <w:tcPr>
            <w:tcW w:w="3964" w:type="dxa"/>
          </w:tcPr>
          <w:p w:rsidR="00D128AC" w:rsidRDefault="00D128AC">
            <w:pPr>
              <w:pStyle w:val="ConsPlusNormal"/>
            </w:pPr>
            <w:r>
              <w:t>простагландины</w:t>
            </w:r>
          </w:p>
        </w:tc>
        <w:tc>
          <w:tcPr>
            <w:tcW w:w="2891" w:type="dxa"/>
          </w:tcPr>
          <w:p w:rsidR="00D128AC" w:rsidRDefault="00D128AC">
            <w:pPr>
              <w:pStyle w:val="ConsPlusNormal"/>
            </w:pPr>
            <w:r>
              <w:t>алпростадил</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t>C01EB</w:t>
            </w:r>
          </w:p>
        </w:tc>
        <w:tc>
          <w:tcPr>
            <w:tcW w:w="3964" w:type="dxa"/>
          </w:tcPr>
          <w:p w:rsidR="00D128AC" w:rsidRDefault="00D128AC">
            <w:pPr>
              <w:pStyle w:val="ConsPlusNormal"/>
            </w:pPr>
            <w:r>
              <w:t>другие препараты для лечения заболеваний сердца</w:t>
            </w:r>
          </w:p>
        </w:tc>
        <w:tc>
          <w:tcPr>
            <w:tcW w:w="2891" w:type="dxa"/>
          </w:tcPr>
          <w:p w:rsidR="00D128AC" w:rsidRDefault="00D128AC">
            <w:pPr>
              <w:pStyle w:val="ConsPlusNormal"/>
            </w:pPr>
            <w:r>
              <w:t>ивабрадин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мельдоний</w:t>
            </w:r>
          </w:p>
        </w:tc>
        <w:tc>
          <w:tcPr>
            <w:tcW w:w="3896" w:type="dxa"/>
          </w:tcPr>
          <w:p w:rsidR="00D128AC" w:rsidRDefault="00D128AC">
            <w:pPr>
              <w:pStyle w:val="ConsPlusNormal"/>
            </w:pPr>
            <w:r>
              <w:t>раствор для внутривенного, внутримышечного и парабульбарного введения;</w:t>
            </w:r>
          </w:p>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C02</w:t>
            </w:r>
          </w:p>
        </w:tc>
        <w:tc>
          <w:tcPr>
            <w:tcW w:w="3964" w:type="dxa"/>
          </w:tcPr>
          <w:p w:rsidR="00D128AC" w:rsidRDefault="00D128AC">
            <w:pPr>
              <w:pStyle w:val="ConsPlusNormal"/>
            </w:pPr>
            <w:r>
              <w:t>антигипертензивные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C02A</w:t>
            </w:r>
          </w:p>
        </w:tc>
        <w:tc>
          <w:tcPr>
            <w:tcW w:w="3964" w:type="dxa"/>
          </w:tcPr>
          <w:p w:rsidR="00D128AC" w:rsidRDefault="00D128AC">
            <w:pPr>
              <w:pStyle w:val="ConsPlusNormal"/>
            </w:pPr>
            <w:r>
              <w:t>антиадренергические средства центрального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C02AB</w:t>
            </w:r>
          </w:p>
        </w:tc>
        <w:tc>
          <w:tcPr>
            <w:tcW w:w="3964" w:type="dxa"/>
          </w:tcPr>
          <w:p w:rsidR="00D128AC" w:rsidRDefault="00D128AC">
            <w:pPr>
              <w:pStyle w:val="ConsPlusNormal"/>
            </w:pPr>
            <w:r>
              <w:t>метилдопа</w:t>
            </w:r>
          </w:p>
        </w:tc>
        <w:tc>
          <w:tcPr>
            <w:tcW w:w="2891" w:type="dxa"/>
          </w:tcPr>
          <w:p w:rsidR="00D128AC" w:rsidRDefault="00D128AC">
            <w:pPr>
              <w:pStyle w:val="ConsPlusNormal"/>
            </w:pPr>
            <w:r>
              <w:t>метилдопа</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C02AC</w:t>
            </w:r>
          </w:p>
        </w:tc>
        <w:tc>
          <w:tcPr>
            <w:tcW w:w="3964" w:type="dxa"/>
          </w:tcPr>
          <w:p w:rsidR="00D128AC" w:rsidRDefault="00D128AC">
            <w:pPr>
              <w:pStyle w:val="ConsPlusNormal"/>
            </w:pPr>
            <w:r>
              <w:t>агонисты имидазолиновых рецепторов</w:t>
            </w:r>
          </w:p>
        </w:tc>
        <w:tc>
          <w:tcPr>
            <w:tcW w:w="2891" w:type="dxa"/>
          </w:tcPr>
          <w:p w:rsidR="00D128AC" w:rsidRDefault="00D128AC">
            <w:pPr>
              <w:pStyle w:val="ConsPlusNormal"/>
            </w:pPr>
            <w:r>
              <w:t>клонидин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моксонидин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C02C</w:t>
            </w:r>
          </w:p>
        </w:tc>
        <w:tc>
          <w:tcPr>
            <w:tcW w:w="3964" w:type="dxa"/>
          </w:tcPr>
          <w:p w:rsidR="00D128AC" w:rsidRDefault="00D128AC">
            <w:pPr>
              <w:pStyle w:val="ConsPlusNormal"/>
            </w:pPr>
            <w:r>
              <w:t>антиадренергические средства периферического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C02CA</w:t>
            </w:r>
          </w:p>
        </w:tc>
        <w:tc>
          <w:tcPr>
            <w:tcW w:w="3964" w:type="dxa"/>
          </w:tcPr>
          <w:p w:rsidR="00D128AC" w:rsidRDefault="00D128AC">
            <w:pPr>
              <w:pStyle w:val="ConsPlusNormal"/>
            </w:pPr>
            <w:r>
              <w:t>альфа-адреноблокаторы</w:t>
            </w:r>
          </w:p>
        </w:tc>
        <w:tc>
          <w:tcPr>
            <w:tcW w:w="2891" w:type="dxa"/>
          </w:tcPr>
          <w:p w:rsidR="00D128AC" w:rsidRDefault="00D128AC">
            <w:pPr>
              <w:pStyle w:val="ConsPlusNormal"/>
            </w:pPr>
            <w:r>
              <w:t>доксазозин</w:t>
            </w:r>
          </w:p>
        </w:tc>
        <w:tc>
          <w:tcPr>
            <w:tcW w:w="3896" w:type="dxa"/>
          </w:tcPr>
          <w:p w:rsidR="00D128AC" w:rsidRDefault="00D128AC">
            <w:pPr>
              <w:pStyle w:val="ConsPlusNormal"/>
            </w:pPr>
            <w:r>
              <w:t>таблетки;</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урапидил</w:t>
            </w:r>
          </w:p>
        </w:tc>
        <w:tc>
          <w:tcPr>
            <w:tcW w:w="3896" w:type="dxa"/>
          </w:tcPr>
          <w:p w:rsidR="00D128AC" w:rsidRDefault="00D128AC">
            <w:pPr>
              <w:pStyle w:val="ConsPlusNormal"/>
            </w:pPr>
            <w:r>
              <w:t>капсулы пролонгированного действия;</w:t>
            </w:r>
          </w:p>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C02K</w:t>
            </w:r>
          </w:p>
        </w:tc>
        <w:tc>
          <w:tcPr>
            <w:tcW w:w="3964" w:type="dxa"/>
          </w:tcPr>
          <w:p w:rsidR="00D128AC" w:rsidRDefault="00D128AC">
            <w:pPr>
              <w:pStyle w:val="ConsPlusNormal"/>
            </w:pPr>
            <w:r>
              <w:t>другие антигипертензивные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C02KX</w:t>
            </w:r>
          </w:p>
        </w:tc>
        <w:tc>
          <w:tcPr>
            <w:tcW w:w="3964" w:type="dxa"/>
          </w:tcPr>
          <w:p w:rsidR="00D128AC" w:rsidRDefault="00D128AC">
            <w:pPr>
              <w:pStyle w:val="ConsPlusNormal"/>
            </w:pPr>
            <w:r>
              <w:t>антигипертензивные средства для лечения легочной артериальной гипертензии</w:t>
            </w:r>
          </w:p>
        </w:tc>
        <w:tc>
          <w:tcPr>
            <w:tcW w:w="2891" w:type="dxa"/>
          </w:tcPr>
          <w:p w:rsidR="00D128AC" w:rsidRDefault="00D128AC">
            <w:pPr>
              <w:pStyle w:val="ConsPlusNormal"/>
            </w:pPr>
            <w:r>
              <w:t>амбризентан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бозентан</w:t>
            </w:r>
          </w:p>
        </w:tc>
        <w:tc>
          <w:tcPr>
            <w:tcW w:w="3896" w:type="dxa"/>
          </w:tcPr>
          <w:p w:rsidR="00D128AC" w:rsidRDefault="00D128AC">
            <w:pPr>
              <w:pStyle w:val="ConsPlusNormal"/>
            </w:pPr>
            <w:r>
              <w:t>таблетки диспергируемые;</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мацитентан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риоцигуат</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C03</w:t>
            </w:r>
          </w:p>
        </w:tc>
        <w:tc>
          <w:tcPr>
            <w:tcW w:w="3964" w:type="dxa"/>
          </w:tcPr>
          <w:p w:rsidR="00D128AC" w:rsidRDefault="00D128AC">
            <w:pPr>
              <w:pStyle w:val="ConsPlusNormal"/>
            </w:pPr>
            <w:r>
              <w:t>диуретики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C03A</w:t>
            </w:r>
          </w:p>
        </w:tc>
        <w:tc>
          <w:tcPr>
            <w:tcW w:w="3964" w:type="dxa"/>
          </w:tcPr>
          <w:p w:rsidR="00D128AC" w:rsidRDefault="00D128AC">
            <w:pPr>
              <w:pStyle w:val="ConsPlusNormal"/>
            </w:pPr>
            <w:r>
              <w:t>тиазидные диуретики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C03AA</w:t>
            </w:r>
          </w:p>
        </w:tc>
        <w:tc>
          <w:tcPr>
            <w:tcW w:w="3964" w:type="dxa"/>
          </w:tcPr>
          <w:p w:rsidR="00D128AC" w:rsidRDefault="00D128AC">
            <w:pPr>
              <w:pStyle w:val="ConsPlusNormal"/>
            </w:pPr>
            <w:r>
              <w:t>тиазиды</w:t>
            </w:r>
          </w:p>
        </w:tc>
        <w:tc>
          <w:tcPr>
            <w:tcW w:w="2891" w:type="dxa"/>
          </w:tcPr>
          <w:p w:rsidR="00D128AC" w:rsidRDefault="00D128AC">
            <w:pPr>
              <w:pStyle w:val="ConsPlusNormal"/>
            </w:pPr>
            <w:r>
              <w:t>гидрохлоротиазид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C03B</w:t>
            </w:r>
          </w:p>
        </w:tc>
        <w:tc>
          <w:tcPr>
            <w:tcW w:w="3964" w:type="dxa"/>
          </w:tcPr>
          <w:p w:rsidR="00D128AC" w:rsidRDefault="00D128AC">
            <w:pPr>
              <w:pStyle w:val="ConsPlusNormal"/>
            </w:pPr>
            <w:r>
              <w:t>тиазидоподобные диуретики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C03BA</w:t>
            </w:r>
          </w:p>
        </w:tc>
        <w:tc>
          <w:tcPr>
            <w:tcW w:w="3964" w:type="dxa"/>
          </w:tcPr>
          <w:p w:rsidR="00D128AC" w:rsidRDefault="00D128AC">
            <w:pPr>
              <w:pStyle w:val="ConsPlusNormal"/>
            </w:pPr>
            <w:r>
              <w:t>сульфонамиды</w:t>
            </w:r>
          </w:p>
        </w:tc>
        <w:tc>
          <w:tcPr>
            <w:tcW w:w="2891" w:type="dxa"/>
          </w:tcPr>
          <w:p w:rsidR="00D128AC" w:rsidRDefault="00D128AC">
            <w:pPr>
              <w:pStyle w:val="ConsPlusNormal"/>
            </w:pPr>
            <w:r>
              <w:t>индапамид</w:t>
            </w:r>
          </w:p>
        </w:tc>
        <w:tc>
          <w:tcPr>
            <w:tcW w:w="3896" w:type="dxa"/>
          </w:tcPr>
          <w:p w:rsidR="00D128AC" w:rsidRDefault="00D128AC">
            <w:pPr>
              <w:pStyle w:val="ConsPlusNormal"/>
            </w:pPr>
            <w:r>
              <w:t>капсулы;</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 xml:space="preserve">таблетки с контролируемым </w:t>
            </w:r>
            <w:r>
              <w:lastRenderedPageBreak/>
              <w:t>высвобождением, покрытые пленочной оболочкой;</w:t>
            </w:r>
          </w:p>
          <w:p w:rsidR="00D128AC" w:rsidRDefault="00D128AC">
            <w:pPr>
              <w:pStyle w:val="ConsPlusNormal"/>
            </w:pPr>
            <w:r>
              <w:t>таблетки с модифицированным высвобождением, покрытые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lastRenderedPageBreak/>
              <w:t>C03C</w:t>
            </w:r>
          </w:p>
        </w:tc>
        <w:tc>
          <w:tcPr>
            <w:tcW w:w="3964" w:type="dxa"/>
          </w:tcPr>
          <w:p w:rsidR="00D128AC" w:rsidRDefault="00D128AC">
            <w:pPr>
              <w:pStyle w:val="ConsPlusNormal"/>
            </w:pPr>
            <w:r>
              <w:t>"петлевые" диуретики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C03CA</w:t>
            </w:r>
          </w:p>
        </w:tc>
        <w:tc>
          <w:tcPr>
            <w:tcW w:w="3964" w:type="dxa"/>
          </w:tcPr>
          <w:p w:rsidR="00D128AC" w:rsidRDefault="00D128AC">
            <w:pPr>
              <w:pStyle w:val="ConsPlusNormal"/>
            </w:pPr>
            <w:r>
              <w:t>сульфонамиды</w:t>
            </w:r>
          </w:p>
        </w:tc>
        <w:tc>
          <w:tcPr>
            <w:tcW w:w="2891" w:type="dxa"/>
          </w:tcPr>
          <w:p w:rsidR="00D128AC" w:rsidRDefault="00D128AC">
            <w:pPr>
              <w:pStyle w:val="ConsPlusNormal"/>
            </w:pPr>
            <w:r>
              <w:t>фуросемид</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jc w:val="center"/>
            </w:pPr>
            <w:r>
              <w:t>C03D</w:t>
            </w:r>
          </w:p>
        </w:tc>
        <w:tc>
          <w:tcPr>
            <w:tcW w:w="3964" w:type="dxa"/>
          </w:tcPr>
          <w:p w:rsidR="00D128AC" w:rsidRDefault="00D128AC">
            <w:pPr>
              <w:pStyle w:val="ConsPlusNormal"/>
            </w:pPr>
            <w:r>
              <w:t>калийсберегающие диуретики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C03DA</w:t>
            </w:r>
          </w:p>
        </w:tc>
        <w:tc>
          <w:tcPr>
            <w:tcW w:w="3964" w:type="dxa"/>
          </w:tcPr>
          <w:p w:rsidR="00D128AC" w:rsidRDefault="00D128AC">
            <w:pPr>
              <w:pStyle w:val="ConsPlusNormal"/>
            </w:pPr>
            <w:r>
              <w:t>антагонисты альдостерона</w:t>
            </w:r>
          </w:p>
        </w:tc>
        <w:tc>
          <w:tcPr>
            <w:tcW w:w="2891" w:type="dxa"/>
          </w:tcPr>
          <w:p w:rsidR="00D128AC" w:rsidRDefault="00D128AC">
            <w:pPr>
              <w:pStyle w:val="ConsPlusNormal"/>
            </w:pPr>
            <w:r>
              <w:t>спиронолактон</w:t>
            </w:r>
          </w:p>
        </w:tc>
        <w:tc>
          <w:tcPr>
            <w:tcW w:w="3896" w:type="dxa"/>
          </w:tcPr>
          <w:p w:rsidR="00D128AC" w:rsidRDefault="00D128AC">
            <w:pPr>
              <w:pStyle w:val="ConsPlusNormal"/>
            </w:pPr>
            <w:r>
              <w:t>капсулы;</w:t>
            </w:r>
          </w:p>
          <w:p w:rsidR="00D128AC" w:rsidRDefault="00D128AC">
            <w:pPr>
              <w:pStyle w:val="ConsPlusNormal"/>
            </w:pPr>
            <w:r>
              <w:t>таблетки</w:t>
            </w:r>
          </w:p>
        </w:tc>
      </w:tr>
      <w:tr w:rsidR="00D128AC">
        <w:tc>
          <w:tcPr>
            <w:tcW w:w="904" w:type="dxa"/>
          </w:tcPr>
          <w:p w:rsidR="00D128AC" w:rsidRDefault="00D128AC">
            <w:pPr>
              <w:pStyle w:val="ConsPlusNormal"/>
              <w:jc w:val="center"/>
            </w:pPr>
            <w:r>
              <w:t>C04</w:t>
            </w:r>
          </w:p>
        </w:tc>
        <w:tc>
          <w:tcPr>
            <w:tcW w:w="3964" w:type="dxa"/>
          </w:tcPr>
          <w:p w:rsidR="00D128AC" w:rsidRDefault="00D128AC">
            <w:pPr>
              <w:pStyle w:val="ConsPlusNormal"/>
            </w:pPr>
            <w:r>
              <w:t>периферические вазодилататоры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C04A</w:t>
            </w:r>
          </w:p>
        </w:tc>
        <w:tc>
          <w:tcPr>
            <w:tcW w:w="3964" w:type="dxa"/>
          </w:tcPr>
          <w:p w:rsidR="00D128AC" w:rsidRDefault="00D128AC">
            <w:pPr>
              <w:pStyle w:val="ConsPlusNormal"/>
            </w:pPr>
            <w:r>
              <w:t>периферические вазодилататоры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C04AD</w:t>
            </w:r>
          </w:p>
        </w:tc>
        <w:tc>
          <w:tcPr>
            <w:tcW w:w="3964" w:type="dxa"/>
          </w:tcPr>
          <w:p w:rsidR="00D128AC" w:rsidRDefault="00D128AC">
            <w:pPr>
              <w:pStyle w:val="ConsPlusNormal"/>
            </w:pPr>
            <w:r>
              <w:t>производные пурина</w:t>
            </w:r>
          </w:p>
        </w:tc>
        <w:tc>
          <w:tcPr>
            <w:tcW w:w="2891" w:type="dxa"/>
          </w:tcPr>
          <w:p w:rsidR="00D128AC" w:rsidRDefault="00D128AC">
            <w:pPr>
              <w:pStyle w:val="ConsPlusNormal"/>
            </w:pPr>
            <w:r>
              <w:t>пентоксифиллин</w:t>
            </w:r>
          </w:p>
        </w:tc>
        <w:tc>
          <w:tcPr>
            <w:tcW w:w="3896" w:type="dxa"/>
          </w:tcPr>
          <w:p w:rsidR="00D128AC" w:rsidRDefault="00D128AC">
            <w:pPr>
              <w:pStyle w:val="ConsPlusNormal"/>
            </w:pPr>
            <w:r>
              <w:t>концентрат для приготовления раствора для внутривенного и внутриартериального введения;</w:t>
            </w:r>
          </w:p>
          <w:p w:rsidR="00D128AC" w:rsidRDefault="00D128AC">
            <w:pPr>
              <w:pStyle w:val="ConsPlusNormal"/>
            </w:pPr>
            <w:r>
              <w:t>концентрат для приготовления раствора для инфузий;</w:t>
            </w:r>
          </w:p>
          <w:p w:rsidR="00D128AC" w:rsidRDefault="00D128AC">
            <w:pPr>
              <w:pStyle w:val="ConsPlusNormal"/>
            </w:pPr>
            <w:r>
              <w:t>концентрат для приготовления раствора для инъекций;</w:t>
            </w:r>
          </w:p>
          <w:p w:rsidR="00D128AC" w:rsidRDefault="00D128AC">
            <w:pPr>
              <w:pStyle w:val="ConsPlusNormal"/>
            </w:pPr>
            <w:r>
              <w:t>раствор для внутривенного введения;</w:t>
            </w:r>
          </w:p>
          <w:p w:rsidR="00D128AC" w:rsidRDefault="00D128AC">
            <w:pPr>
              <w:pStyle w:val="ConsPlusNormal"/>
            </w:pPr>
            <w:r>
              <w:t>раствор для внутривенного и внутриартериального введения;</w:t>
            </w:r>
          </w:p>
          <w:p w:rsidR="00D128AC" w:rsidRDefault="00D128AC">
            <w:pPr>
              <w:pStyle w:val="ConsPlusNormal"/>
            </w:pPr>
            <w:r>
              <w:lastRenderedPageBreak/>
              <w:t>раствор для инфузий;</w:t>
            </w:r>
          </w:p>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lastRenderedPageBreak/>
              <w:t>C07</w:t>
            </w:r>
          </w:p>
        </w:tc>
        <w:tc>
          <w:tcPr>
            <w:tcW w:w="3964" w:type="dxa"/>
          </w:tcPr>
          <w:p w:rsidR="00D128AC" w:rsidRDefault="00D128AC">
            <w:pPr>
              <w:pStyle w:val="ConsPlusNormal"/>
            </w:pPr>
            <w:r>
              <w:t>бета-адреноблокаторы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C07A</w:t>
            </w:r>
          </w:p>
        </w:tc>
        <w:tc>
          <w:tcPr>
            <w:tcW w:w="3964" w:type="dxa"/>
          </w:tcPr>
          <w:p w:rsidR="00D128AC" w:rsidRDefault="00D128AC">
            <w:pPr>
              <w:pStyle w:val="ConsPlusNormal"/>
            </w:pPr>
            <w:r>
              <w:t>бета-адреноблокаторы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C07AA</w:t>
            </w:r>
          </w:p>
        </w:tc>
        <w:tc>
          <w:tcPr>
            <w:tcW w:w="3964" w:type="dxa"/>
            <w:vMerge w:val="restart"/>
            <w:tcBorders>
              <w:left w:val="nil"/>
            </w:tcBorders>
          </w:tcPr>
          <w:p w:rsidR="00D128AC" w:rsidRDefault="00D128AC">
            <w:pPr>
              <w:pStyle w:val="ConsPlusNormal"/>
            </w:pPr>
            <w:r>
              <w:t>неселективные бета-адреноблокаторы</w:t>
            </w:r>
          </w:p>
        </w:tc>
        <w:tc>
          <w:tcPr>
            <w:tcW w:w="2891" w:type="dxa"/>
          </w:tcPr>
          <w:p w:rsidR="00D128AC" w:rsidRDefault="00D128AC">
            <w:pPr>
              <w:pStyle w:val="ConsPlusNormal"/>
            </w:pPr>
            <w:r>
              <w:t>пропранолол</w:t>
            </w:r>
          </w:p>
        </w:tc>
        <w:tc>
          <w:tcPr>
            <w:tcW w:w="3896" w:type="dxa"/>
          </w:tcPr>
          <w:p w:rsidR="00D128AC" w:rsidRDefault="00D128AC">
            <w:pPr>
              <w:pStyle w:val="ConsPlusNormal"/>
            </w:pPr>
            <w:r>
              <w:t>таблетки</w:t>
            </w:r>
          </w:p>
        </w:tc>
      </w:tr>
      <w:tr w:rsidR="00D128AC">
        <w:tc>
          <w:tcPr>
            <w:tcW w:w="904" w:type="dxa"/>
            <w:tcBorders>
              <w:right w:val="nil"/>
            </w:tcBorders>
          </w:tcPr>
          <w:p w:rsidR="00D128AC" w:rsidRDefault="00D128AC">
            <w:pPr>
              <w:pStyle w:val="ConsPlusNormal"/>
            </w:pPr>
          </w:p>
        </w:tc>
        <w:tc>
          <w:tcPr>
            <w:tcW w:w="3964" w:type="dxa"/>
            <w:vMerge/>
            <w:tcBorders>
              <w:left w:val="nil"/>
            </w:tcBorders>
          </w:tcPr>
          <w:p w:rsidR="00D128AC" w:rsidRDefault="00D128AC"/>
        </w:tc>
        <w:tc>
          <w:tcPr>
            <w:tcW w:w="2891" w:type="dxa"/>
          </w:tcPr>
          <w:p w:rsidR="00D128AC" w:rsidRDefault="00D128AC">
            <w:pPr>
              <w:pStyle w:val="ConsPlusNormal"/>
            </w:pPr>
            <w:r>
              <w:t>соталол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C07AB</w:t>
            </w:r>
          </w:p>
        </w:tc>
        <w:tc>
          <w:tcPr>
            <w:tcW w:w="3964" w:type="dxa"/>
          </w:tcPr>
          <w:p w:rsidR="00D128AC" w:rsidRDefault="00D128AC">
            <w:pPr>
              <w:pStyle w:val="ConsPlusNormal"/>
            </w:pPr>
            <w:r>
              <w:t>селективные бета-адреноблокаторы</w:t>
            </w:r>
          </w:p>
        </w:tc>
        <w:tc>
          <w:tcPr>
            <w:tcW w:w="2891" w:type="dxa"/>
          </w:tcPr>
          <w:p w:rsidR="00D128AC" w:rsidRDefault="00D128AC">
            <w:pPr>
              <w:pStyle w:val="ConsPlusNormal"/>
            </w:pPr>
            <w:r>
              <w:t>атенолол</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бисопролол</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метопролол</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t>C07AG</w:t>
            </w:r>
          </w:p>
        </w:tc>
        <w:tc>
          <w:tcPr>
            <w:tcW w:w="3964" w:type="dxa"/>
          </w:tcPr>
          <w:p w:rsidR="00D128AC" w:rsidRDefault="00D128AC">
            <w:pPr>
              <w:pStyle w:val="ConsPlusNormal"/>
            </w:pPr>
            <w:r>
              <w:t>альфа- и бета-адреноблокаторы</w:t>
            </w:r>
          </w:p>
        </w:tc>
        <w:tc>
          <w:tcPr>
            <w:tcW w:w="2891" w:type="dxa"/>
          </w:tcPr>
          <w:p w:rsidR="00D128AC" w:rsidRDefault="00D128AC">
            <w:pPr>
              <w:pStyle w:val="ConsPlusNormal"/>
            </w:pPr>
            <w:r>
              <w:t>карведилол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lastRenderedPageBreak/>
              <w:t>C08</w:t>
            </w:r>
          </w:p>
        </w:tc>
        <w:tc>
          <w:tcPr>
            <w:tcW w:w="3964" w:type="dxa"/>
          </w:tcPr>
          <w:p w:rsidR="00D128AC" w:rsidRDefault="00D128AC">
            <w:pPr>
              <w:pStyle w:val="ConsPlusNormal"/>
            </w:pPr>
            <w:r>
              <w:t>блокаторы кальциевых каналов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C08C</w:t>
            </w:r>
          </w:p>
        </w:tc>
        <w:tc>
          <w:tcPr>
            <w:tcW w:w="3964" w:type="dxa"/>
          </w:tcPr>
          <w:p w:rsidR="00D128AC" w:rsidRDefault="00D128AC">
            <w:pPr>
              <w:pStyle w:val="ConsPlusNormal"/>
            </w:pPr>
            <w:r>
              <w:t>селективные блокаторы кальциевых каналов с преимущественным действием на сосуды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C08CA</w:t>
            </w:r>
          </w:p>
        </w:tc>
        <w:tc>
          <w:tcPr>
            <w:tcW w:w="3964" w:type="dxa"/>
            <w:vMerge w:val="restart"/>
          </w:tcPr>
          <w:p w:rsidR="00D128AC" w:rsidRDefault="00D128AC">
            <w:pPr>
              <w:pStyle w:val="ConsPlusNormal"/>
            </w:pPr>
            <w:r>
              <w:t>производные дигидропиридина</w:t>
            </w:r>
          </w:p>
        </w:tc>
        <w:tc>
          <w:tcPr>
            <w:tcW w:w="2891" w:type="dxa"/>
          </w:tcPr>
          <w:p w:rsidR="00D128AC" w:rsidRDefault="00D128AC">
            <w:pPr>
              <w:pStyle w:val="ConsPlusNormal"/>
            </w:pPr>
            <w:r>
              <w:t>амлодипин</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нимодипин</w:t>
            </w:r>
          </w:p>
        </w:tc>
        <w:tc>
          <w:tcPr>
            <w:tcW w:w="3896" w:type="dxa"/>
          </w:tcPr>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нифедипин</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модифицированным высвобождением,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t>C08D</w:t>
            </w:r>
          </w:p>
        </w:tc>
        <w:tc>
          <w:tcPr>
            <w:tcW w:w="3964" w:type="dxa"/>
          </w:tcPr>
          <w:p w:rsidR="00D128AC" w:rsidRDefault="00D128AC">
            <w:pPr>
              <w:pStyle w:val="ConsPlusNormal"/>
            </w:pPr>
            <w:r>
              <w:t>селективные блокаторы кальциевых каналов с прямым действием на сердце</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C08DA</w:t>
            </w:r>
          </w:p>
        </w:tc>
        <w:tc>
          <w:tcPr>
            <w:tcW w:w="3964" w:type="dxa"/>
          </w:tcPr>
          <w:p w:rsidR="00D128AC" w:rsidRDefault="00D128AC">
            <w:pPr>
              <w:pStyle w:val="ConsPlusNormal"/>
            </w:pPr>
            <w:r>
              <w:t>производные фенилалкиламина</w:t>
            </w:r>
          </w:p>
        </w:tc>
        <w:tc>
          <w:tcPr>
            <w:tcW w:w="2891" w:type="dxa"/>
          </w:tcPr>
          <w:p w:rsidR="00D128AC" w:rsidRDefault="00D128AC">
            <w:pPr>
              <w:pStyle w:val="ConsPlusNormal"/>
            </w:pPr>
            <w:r>
              <w:t>верапамил</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lastRenderedPageBreak/>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lastRenderedPageBreak/>
              <w:t>C09</w:t>
            </w:r>
          </w:p>
        </w:tc>
        <w:tc>
          <w:tcPr>
            <w:tcW w:w="3964" w:type="dxa"/>
          </w:tcPr>
          <w:p w:rsidR="00D128AC" w:rsidRDefault="00D128AC">
            <w:pPr>
              <w:pStyle w:val="ConsPlusNormal"/>
            </w:pPr>
            <w:r>
              <w:t>средства, действующие</w:t>
            </w:r>
          </w:p>
          <w:p w:rsidR="00D128AC" w:rsidRDefault="00D128AC">
            <w:pPr>
              <w:pStyle w:val="ConsPlusNormal"/>
            </w:pPr>
            <w:r>
              <w:t>на ренин-ангиотензиновую систему</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C09A</w:t>
            </w:r>
          </w:p>
        </w:tc>
        <w:tc>
          <w:tcPr>
            <w:tcW w:w="3964" w:type="dxa"/>
          </w:tcPr>
          <w:p w:rsidR="00D128AC" w:rsidRDefault="00D128AC">
            <w:pPr>
              <w:pStyle w:val="ConsPlusNormal"/>
            </w:pPr>
            <w:r>
              <w:t>ингибиторы АПФ</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C09AA</w:t>
            </w:r>
          </w:p>
        </w:tc>
        <w:tc>
          <w:tcPr>
            <w:tcW w:w="3964" w:type="dxa"/>
            <w:vMerge w:val="restart"/>
          </w:tcPr>
          <w:p w:rsidR="00D128AC" w:rsidRDefault="00D128AC">
            <w:pPr>
              <w:pStyle w:val="ConsPlusNormal"/>
            </w:pPr>
            <w:r>
              <w:t>ингибиторы АПФ</w:t>
            </w:r>
          </w:p>
        </w:tc>
        <w:tc>
          <w:tcPr>
            <w:tcW w:w="2891" w:type="dxa"/>
          </w:tcPr>
          <w:p w:rsidR="00D128AC" w:rsidRDefault="00D128AC">
            <w:pPr>
              <w:pStyle w:val="ConsPlusNormal"/>
            </w:pPr>
            <w:r>
              <w:t>каптоприл</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лизиноприл</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периндоприл</w:t>
            </w:r>
          </w:p>
        </w:tc>
        <w:tc>
          <w:tcPr>
            <w:tcW w:w="3896" w:type="dxa"/>
          </w:tcPr>
          <w:p w:rsidR="00D128AC" w:rsidRDefault="00D128AC">
            <w:pPr>
              <w:pStyle w:val="ConsPlusNormal"/>
            </w:pPr>
            <w:r>
              <w:t>таблетки;</w:t>
            </w:r>
          </w:p>
          <w:p w:rsidR="00D128AC" w:rsidRDefault="00D128AC">
            <w:pPr>
              <w:pStyle w:val="ConsPlusNormal"/>
            </w:pPr>
            <w:r>
              <w:t>таблетки, диспергируемые в полости рта;</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эналаприл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C09C</w:t>
            </w:r>
          </w:p>
        </w:tc>
        <w:tc>
          <w:tcPr>
            <w:tcW w:w="3964" w:type="dxa"/>
          </w:tcPr>
          <w:p w:rsidR="00D128AC" w:rsidRDefault="00D128AC">
            <w:pPr>
              <w:pStyle w:val="ConsPlusNormal"/>
            </w:pPr>
            <w:r>
              <w:t>антагонисты рецепторов ангиотензина II</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C09CA</w:t>
            </w:r>
          </w:p>
        </w:tc>
        <w:tc>
          <w:tcPr>
            <w:tcW w:w="3964" w:type="dxa"/>
          </w:tcPr>
          <w:p w:rsidR="00D128AC" w:rsidRDefault="00D128AC">
            <w:pPr>
              <w:pStyle w:val="ConsPlusNormal"/>
            </w:pPr>
            <w:r>
              <w:t>антагонисты рецепторов</w:t>
            </w:r>
          </w:p>
          <w:p w:rsidR="00D128AC" w:rsidRDefault="00D128AC">
            <w:pPr>
              <w:pStyle w:val="ConsPlusNormal"/>
            </w:pPr>
            <w:r>
              <w:t>ангиотензина II</w:t>
            </w:r>
          </w:p>
        </w:tc>
        <w:tc>
          <w:tcPr>
            <w:tcW w:w="2891" w:type="dxa"/>
          </w:tcPr>
          <w:p w:rsidR="00D128AC" w:rsidRDefault="00D128AC">
            <w:pPr>
              <w:pStyle w:val="ConsPlusNormal"/>
            </w:pPr>
            <w:r>
              <w:t>лозартан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C09DX</w:t>
            </w:r>
          </w:p>
        </w:tc>
        <w:tc>
          <w:tcPr>
            <w:tcW w:w="3964" w:type="dxa"/>
          </w:tcPr>
          <w:p w:rsidR="00D128AC" w:rsidRDefault="00D128AC">
            <w:pPr>
              <w:pStyle w:val="ConsPlusNormal"/>
            </w:pPr>
            <w:r>
              <w:t>антагонисты рецепторов</w:t>
            </w:r>
          </w:p>
          <w:p w:rsidR="00D128AC" w:rsidRDefault="00D128AC">
            <w:pPr>
              <w:pStyle w:val="ConsPlusNormal"/>
            </w:pPr>
            <w:r>
              <w:t>ангиотензина II в комбинации</w:t>
            </w:r>
          </w:p>
          <w:p w:rsidR="00D128AC" w:rsidRDefault="00D128AC">
            <w:pPr>
              <w:pStyle w:val="ConsPlusNormal"/>
            </w:pPr>
            <w:r>
              <w:t>с другими средствами</w:t>
            </w:r>
          </w:p>
        </w:tc>
        <w:tc>
          <w:tcPr>
            <w:tcW w:w="2891" w:type="dxa"/>
          </w:tcPr>
          <w:p w:rsidR="00D128AC" w:rsidRDefault="00D128AC">
            <w:pPr>
              <w:pStyle w:val="ConsPlusNormal"/>
            </w:pPr>
            <w:r>
              <w:t>валсартан + сакубитрил</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C10</w:t>
            </w:r>
          </w:p>
        </w:tc>
        <w:tc>
          <w:tcPr>
            <w:tcW w:w="3964" w:type="dxa"/>
          </w:tcPr>
          <w:p w:rsidR="00D128AC" w:rsidRDefault="00D128AC">
            <w:pPr>
              <w:pStyle w:val="ConsPlusNormal"/>
            </w:pPr>
            <w:r>
              <w:t>гиполипидемические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C10A</w:t>
            </w:r>
          </w:p>
        </w:tc>
        <w:tc>
          <w:tcPr>
            <w:tcW w:w="3964" w:type="dxa"/>
          </w:tcPr>
          <w:p w:rsidR="00D128AC" w:rsidRDefault="00D128AC">
            <w:pPr>
              <w:pStyle w:val="ConsPlusNormal"/>
            </w:pPr>
            <w:r>
              <w:t>гиполипидемические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lastRenderedPageBreak/>
              <w:t>C10AA</w:t>
            </w:r>
          </w:p>
        </w:tc>
        <w:tc>
          <w:tcPr>
            <w:tcW w:w="3964" w:type="dxa"/>
            <w:vMerge w:val="restart"/>
          </w:tcPr>
          <w:p w:rsidR="00D128AC" w:rsidRDefault="00D128AC">
            <w:pPr>
              <w:pStyle w:val="ConsPlusNormal"/>
            </w:pPr>
            <w:r>
              <w:t>ингибиторы ГМГ-КоА-редуктазы</w:t>
            </w:r>
          </w:p>
        </w:tc>
        <w:tc>
          <w:tcPr>
            <w:tcW w:w="2891" w:type="dxa"/>
          </w:tcPr>
          <w:p w:rsidR="00D128AC" w:rsidRDefault="00D128AC">
            <w:pPr>
              <w:pStyle w:val="ConsPlusNormal"/>
            </w:pPr>
            <w:r>
              <w:t>аторвастатин</w:t>
            </w:r>
          </w:p>
        </w:tc>
        <w:tc>
          <w:tcPr>
            <w:tcW w:w="3896" w:type="dxa"/>
          </w:tcPr>
          <w:p w:rsidR="00D128AC" w:rsidRDefault="00D128AC">
            <w:pPr>
              <w:pStyle w:val="ConsPlusNormal"/>
            </w:pPr>
            <w:r>
              <w:t>капсулы;</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симвастатин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C10AB</w:t>
            </w:r>
          </w:p>
        </w:tc>
        <w:tc>
          <w:tcPr>
            <w:tcW w:w="3964" w:type="dxa"/>
          </w:tcPr>
          <w:p w:rsidR="00D128AC" w:rsidRDefault="00D128AC">
            <w:pPr>
              <w:pStyle w:val="ConsPlusNormal"/>
            </w:pPr>
            <w:r>
              <w:t>фибраты</w:t>
            </w:r>
          </w:p>
        </w:tc>
        <w:tc>
          <w:tcPr>
            <w:tcW w:w="2891" w:type="dxa"/>
          </w:tcPr>
          <w:p w:rsidR="00D128AC" w:rsidRDefault="00D128AC">
            <w:pPr>
              <w:pStyle w:val="ConsPlusNormal"/>
            </w:pPr>
            <w:r>
              <w:t>фенофибрат</w:t>
            </w:r>
          </w:p>
        </w:tc>
        <w:tc>
          <w:tcPr>
            <w:tcW w:w="3896" w:type="dxa"/>
          </w:tcPr>
          <w:p w:rsidR="00D128AC" w:rsidRDefault="00D128AC">
            <w:pPr>
              <w:pStyle w:val="ConsPlusNormal"/>
            </w:pPr>
            <w:r>
              <w:t>капсулы;</w:t>
            </w:r>
          </w:p>
          <w:p w:rsidR="00D128AC" w:rsidRDefault="00D128AC">
            <w:pPr>
              <w:pStyle w:val="ConsPlusNormal"/>
            </w:pPr>
            <w:r>
              <w:t>капсулы пролонгированного действия;</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C10AX</w:t>
            </w:r>
          </w:p>
        </w:tc>
        <w:tc>
          <w:tcPr>
            <w:tcW w:w="3964" w:type="dxa"/>
            <w:vMerge w:val="restart"/>
          </w:tcPr>
          <w:p w:rsidR="00D128AC" w:rsidRDefault="00D128AC">
            <w:pPr>
              <w:pStyle w:val="ConsPlusNormal"/>
            </w:pPr>
            <w:r>
              <w:t>другие гиполипидемические средства</w:t>
            </w:r>
          </w:p>
        </w:tc>
        <w:tc>
          <w:tcPr>
            <w:tcW w:w="2891" w:type="dxa"/>
          </w:tcPr>
          <w:p w:rsidR="00D128AC" w:rsidRDefault="00D128AC">
            <w:pPr>
              <w:pStyle w:val="ConsPlusNormal"/>
            </w:pPr>
            <w:r>
              <w:t>алирокумаб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эволокумаб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D</w:t>
            </w:r>
          </w:p>
        </w:tc>
        <w:tc>
          <w:tcPr>
            <w:tcW w:w="3964" w:type="dxa"/>
          </w:tcPr>
          <w:p w:rsidR="00D128AC" w:rsidRDefault="00D128AC">
            <w:pPr>
              <w:pStyle w:val="ConsPlusNormal"/>
            </w:pPr>
            <w:r>
              <w:t>дерматологические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D01</w:t>
            </w:r>
          </w:p>
        </w:tc>
        <w:tc>
          <w:tcPr>
            <w:tcW w:w="3964" w:type="dxa"/>
          </w:tcPr>
          <w:p w:rsidR="00D128AC" w:rsidRDefault="00D128AC">
            <w:pPr>
              <w:pStyle w:val="ConsPlusNormal"/>
            </w:pPr>
            <w:r>
              <w:t>противогрибковые препараты, применяемые в дерматологии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D01A</w:t>
            </w:r>
          </w:p>
        </w:tc>
        <w:tc>
          <w:tcPr>
            <w:tcW w:w="3964" w:type="dxa"/>
          </w:tcPr>
          <w:p w:rsidR="00D128AC" w:rsidRDefault="00D128AC">
            <w:pPr>
              <w:pStyle w:val="ConsPlusNormal"/>
            </w:pPr>
            <w:r>
              <w:t>противогрибковые препараты для местного применения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D01AE</w:t>
            </w:r>
          </w:p>
        </w:tc>
        <w:tc>
          <w:tcPr>
            <w:tcW w:w="3964" w:type="dxa"/>
          </w:tcPr>
          <w:p w:rsidR="00D128AC" w:rsidRDefault="00D128AC">
            <w:pPr>
              <w:pStyle w:val="ConsPlusNormal"/>
            </w:pPr>
            <w:r>
              <w:t>прочие противогрибковые препараты для местного применения</w:t>
            </w:r>
          </w:p>
        </w:tc>
        <w:tc>
          <w:tcPr>
            <w:tcW w:w="2891" w:type="dxa"/>
          </w:tcPr>
          <w:p w:rsidR="00D128AC" w:rsidRDefault="00D128AC">
            <w:pPr>
              <w:pStyle w:val="ConsPlusNormal"/>
            </w:pPr>
            <w:r>
              <w:t>салициловая кислота</w:t>
            </w:r>
          </w:p>
        </w:tc>
        <w:tc>
          <w:tcPr>
            <w:tcW w:w="3896" w:type="dxa"/>
          </w:tcPr>
          <w:p w:rsidR="00D128AC" w:rsidRDefault="00D128AC">
            <w:pPr>
              <w:pStyle w:val="ConsPlusNormal"/>
            </w:pPr>
            <w:r>
              <w:t>мазь для наружного применения;</w:t>
            </w:r>
          </w:p>
          <w:p w:rsidR="00D128AC" w:rsidRDefault="00D128AC">
            <w:pPr>
              <w:pStyle w:val="ConsPlusNormal"/>
            </w:pPr>
            <w:r>
              <w:t>раствор для наружного применения (спиртовой)</w:t>
            </w:r>
          </w:p>
        </w:tc>
      </w:tr>
      <w:tr w:rsidR="00D128AC">
        <w:tc>
          <w:tcPr>
            <w:tcW w:w="904" w:type="dxa"/>
          </w:tcPr>
          <w:p w:rsidR="00D128AC" w:rsidRDefault="00D128AC">
            <w:pPr>
              <w:pStyle w:val="ConsPlusNormal"/>
              <w:jc w:val="center"/>
            </w:pPr>
            <w:r>
              <w:t>D03</w:t>
            </w:r>
          </w:p>
        </w:tc>
        <w:tc>
          <w:tcPr>
            <w:tcW w:w="3964" w:type="dxa"/>
          </w:tcPr>
          <w:p w:rsidR="00D128AC" w:rsidRDefault="00D128AC">
            <w:pPr>
              <w:pStyle w:val="ConsPlusNormal"/>
            </w:pPr>
            <w:r>
              <w:t>препараты для лечения ран и язв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D03A</w:t>
            </w:r>
          </w:p>
        </w:tc>
        <w:tc>
          <w:tcPr>
            <w:tcW w:w="3964" w:type="dxa"/>
          </w:tcPr>
          <w:p w:rsidR="00D128AC" w:rsidRDefault="00D128AC">
            <w:pPr>
              <w:pStyle w:val="ConsPlusNormal"/>
            </w:pPr>
            <w:r>
              <w:t>препараты, способствующие нормальному рубцеванию</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D03AX</w:t>
            </w:r>
          </w:p>
        </w:tc>
        <w:tc>
          <w:tcPr>
            <w:tcW w:w="3964" w:type="dxa"/>
          </w:tcPr>
          <w:p w:rsidR="00D128AC" w:rsidRDefault="00D128AC">
            <w:pPr>
              <w:pStyle w:val="ConsPlusNormal"/>
            </w:pPr>
            <w:r>
              <w:t xml:space="preserve">другие препараты, способствующие </w:t>
            </w:r>
            <w:r>
              <w:lastRenderedPageBreak/>
              <w:t>нормальному рубцеванию</w:t>
            </w:r>
          </w:p>
        </w:tc>
        <w:tc>
          <w:tcPr>
            <w:tcW w:w="2891" w:type="dxa"/>
          </w:tcPr>
          <w:p w:rsidR="00D128AC" w:rsidRDefault="00D128AC">
            <w:pPr>
              <w:pStyle w:val="ConsPlusNormal"/>
            </w:pPr>
            <w:r>
              <w:lastRenderedPageBreak/>
              <w:t xml:space="preserve">фактор роста </w:t>
            </w:r>
            <w:r>
              <w:lastRenderedPageBreak/>
              <w:t>эпидермальный</w:t>
            </w:r>
          </w:p>
        </w:tc>
        <w:tc>
          <w:tcPr>
            <w:tcW w:w="3896" w:type="dxa"/>
          </w:tcPr>
          <w:p w:rsidR="00D128AC" w:rsidRDefault="00D128AC">
            <w:pPr>
              <w:pStyle w:val="ConsPlusNormal"/>
            </w:pPr>
            <w:r>
              <w:lastRenderedPageBreak/>
              <w:t xml:space="preserve">лиофилизат для приготовления </w:t>
            </w:r>
            <w:r>
              <w:lastRenderedPageBreak/>
              <w:t>раствора для инъекций</w:t>
            </w:r>
          </w:p>
        </w:tc>
      </w:tr>
      <w:tr w:rsidR="00D128AC">
        <w:tc>
          <w:tcPr>
            <w:tcW w:w="904" w:type="dxa"/>
          </w:tcPr>
          <w:p w:rsidR="00D128AC" w:rsidRDefault="00D128AC">
            <w:pPr>
              <w:pStyle w:val="ConsPlusNormal"/>
              <w:jc w:val="center"/>
            </w:pPr>
            <w:r>
              <w:lastRenderedPageBreak/>
              <w:t>D06</w:t>
            </w:r>
          </w:p>
        </w:tc>
        <w:tc>
          <w:tcPr>
            <w:tcW w:w="3964" w:type="dxa"/>
          </w:tcPr>
          <w:p w:rsidR="00D128AC" w:rsidRDefault="00D128AC">
            <w:pPr>
              <w:pStyle w:val="ConsPlusNormal"/>
            </w:pPr>
            <w:r>
              <w:t>антибиотики и противомикробные средства, применяемые в дерматологии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D06C</w:t>
            </w:r>
          </w:p>
        </w:tc>
        <w:tc>
          <w:tcPr>
            <w:tcW w:w="3964" w:type="dxa"/>
          </w:tcPr>
          <w:p w:rsidR="00D128AC" w:rsidRDefault="00D128AC">
            <w:pPr>
              <w:pStyle w:val="ConsPlusNormal"/>
            </w:pPr>
            <w:r>
              <w:t>антибиотики в комбинации с противомикробными средствами</w:t>
            </w:r>
          </w:p>
        </w:tc>
        <w:tc>
          <w:tcPr>
            <w:tcW w:w="2891" w:type="dxa"/>
          </w:tcPr>
          <w:p w:rsidR="00D128AC" w:rsidRDefault="00D128AC">
            <w:pPr>
              <w:pStyle w:val="ConsPlusNormal"/>
            </w:pPr>
            <w:r>
              <w:t>диоксометилтетрагидропиримидин + сульфадиметоксин + тримекаин + хлорамфеникол</w:t>
            </w:r>
          </w:p>
        </w:tc>
        <w:tc>
          <w:tcPr>
            <w:tcW w:w="3896" w:type="dxa"/>
          </w:tcPr>
          <w:p w:rsidR="00D128AC" w:rsidRDefault="00D128AC">
            <w:pPr>
              <w:pStyle w:val="ConsPlusNormal"/>
            </w:pPr>
            <w:r>
              <w:t>мазь для наружного применения</w:t>
            </w:r>
          </w:p>
        </w:tc>
      </w:tr>
      <w:tr w:rsidR="00D128AC">
        <w:tc>
          <w:tcPr>
            <w:tcW w:w="904" w:type="dxa"/>
          </w:tcPr>
          <w:p w:rsidR="00D128AC" w:rsidRDefault="00D128AC">
            <w:pPr>
              <w:pStyle w:val="ConsPlusNormal"/>
              <w:jc w:val="center"/>
            </w:pPr>
            <w:r>
              <w:t>D07</w:t>
            </w:r>
          </w:p>
        </w:tc>
        <w:tc>
          <w:tcPr>
            <w:tcW w:w="3964" w:type="dxa"/>
          </w:tcPr>
          <w:p w:rsidR="00D128AC" w:rsidRDefault="00D128AC">
            <w:pPr>
              <w:pStyle w:val="ConsPlusNormal"/>
            </w:pPr>
            <w:r>
              <w:t>глюкокортикоиды, применяемые в дерматологии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D07A</w:t>
            </w:r>
          </w:p>
        </w:tc>
        <w:tc>
          <w:tcPr>
            <w:tcW w:w="3964" w:type="dxa"/>
          </w:tcPr>
          <w:p w:rsidR="00D128AC" w:rsidRDefault="00D128AC">
            <w:pPr>
              <w:pStyle w:val="ConsPlusNormal"/>
            </w:pPr>
            <w:r>
              <w:t>глюкокортикоиды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D07AC</w:t>
            </w:r>
          </w:p>
        </w:tc>
        <w:tc>
          <w:tcPr>
            <w:tcW w:w="3964" w:type="dxa"/>
            <w:vMerge w:val="restart"/>
          </w:tcPr>
          <w:p w:rsidR="00D128AC" w:rsidRDefault="00D128AC">
            <w:pPr>
              <w:pStyle w:val="ConsPlusNormal"/>
            </w:pPr>
            <w:r>
              <w:t>глюкокортикоиды с высокой активностью (группа III)</w:t>
            </w:r>
          </w:p>
        </w:tc>
        <w:tc>
          <w:tcPr>
            <w:tcW w:w="2891" w:type="dxa"/>
          </w:tcPr>
          <w:p w:rsidR="00D128AC" w:rsidRDefault="00D128AC">
            <w:pPr>
              <w:pStyle w:val="ConsPlusNormal"/>
            </w:pPr>
            <w:r>
              <w:t>бетаметазон</w:t>
            </w:r>
          </w:p>
        </w:tc>
        <w:tc>
          <w:tcPr>
            <w:tcW w:w="3896" w:type="dxa"/>
          </w:tcPr>
          <w:p w:rsidR="00D128AC" w:rsidRDefault="00D128AC">
            <w:pPr>
              <w:pStyle w:val="ConsPlusNormal"/>
            </w:pPr>
            <w:r>
              <w:t>крем для наружного применения;</w:t>
            </w:r>
          </w:p>
          <w:p w:rsidR="00D128AC" w:rsidRDefault="00D128AC">
            <w:pPr>
              <w:pStyle w:val="ConsPlusNormal"/>
            </w:pPr>
            <w:r>
              <w:t>мазь для наружного применения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jc w:val="both"/>
            </w:pPr>
            <w:r>
              <w:t>мометазон</w:t>
            </w:r>
          </w:p>
        </w:tc>
        <w:tc>
          <w:tcPr>
            <w:tcW w:w="3896" w:type="dxa"/>
          </w:tcPr>
          <w:p w:rsidR="00D128AC" w:rsidRDefault="00D128AC">
            <w:pPr>
              <w:pStyle w:val="ConsPlusNormal"/>
            </w:pPr>
            <w:r>
              <w:t>крем для наружного применения;</w:t>
            </w:r>
          </w:p>
          <w:p w:rsidR="00D128AC" w:rsidRDefault="00D128AC">
            <w:pPr>
              <w:pStyle w:val="ConsPlusNormal"/>
            </w:pPr>
            <w:r>
              <w:t>мазь для наружного применения;</w:t>
            </w:r>
          </w:p>
          <w:p w:rsidR="00D128AC" w:rsidRDefault="00D128AC">
            <w:pPr>
              <w:pStyle w:val="ConsPlusNormal"/>
            </w:pPr>
            <w:r>
              <w:t>раствор для наружного применения</w:t>
            </w:r>
          </w:p>
        </w:tc>
      </w:tr>
      <w:tr w:rsidR="00D128AC">
        <w:tc>
          <w:tcPr>
            <w:tcW w:w="904" w:type="dxa"/>
          </w:tcPr>
          <w:p w:rsidR="00D128AC" w:rsidRDefault="00D128AC">
            <w:pPr>
              <w:pStyle w:val="ConsPlusNormal"/>
              <w:jc w:val="center"/>
            </w:pPr>
            <w:r>
              <w:t>D08</w:t>
            </w:r>
          </w:p>
        </w:tc>
        <w:tc>
          <w:tcPr>
            <w:tcW w:w="3964" w:type="dxa"/>
          </w:tcPr>
          <w:p w:rsidR="00D128AC" w:rsidRDefault="00D128AC">
            <w:pPr>
              <w:pStyle w:val="ConsPlusNormal"/>
            </w:pPr>
            <w:r>
              <w:t>антисептики и дезинфицирующие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D08A</w:t>
            </w:r>
          </w:p>
        </w:tc>
        <w:tc>
          <w:tcPr>
            <w:tcW w:w="3964" w:type="dxa"/>
          </w:tcPr>
          <w:p w:rsidR="00D128AC" w:rsidRDefault="00D128AC">
            <w:pPr>
              <w:pStyle w:val="ConsPlusNormal"/>
            </w:pPr>
            <w:r>
              <w:t>антисептики и дезинфицирующие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D08AC</w:t>
            </w:r>
          </w:p>
        </w:tc>
        <w:tc>
          <w:tcPr>
            <w:tcW w:w="3964" w:type="dxa"/>
          </w:tcPr>
          <w:p w:rsidR="00D128AC" w:rsidRDefault="00D128AC">
            <w:pPr>
              <w:pStyle w:val="ConsPlusNormal"/>
            </w:pPr>
            <w:r>
              <w:t>бигуаниды и амидины</w:t>
            </w:r>
          </w:p>
        </w:tc>
        <w:tc>
          <w:tcPr>
            <w:tcW w:w="2891" w:type="dxa"/>
          </w:tcPr>
          <w:p w:rsidR="00D128AC" w:rsidRDefault="00D128AC">
            <w:pPr>
              <w:pStyle w:val="ConsPlusNormal"/>
            </w:pPr>
            <w:r>
              <w:t>хлоргексидин</w:t>
            </w:r>
          </w:p>
        </w:tc>
        <w:tc>
          <w:tcPr>
            <w:tcW w:w="3896" w:type="dxa"/>
          </w:tcPr>
          <w:p w:rsidR="00D128AC" w:rsidRDefault="00D128AC">
            <w:pPr>
              <w:pStyle w:val="ConsPlusNormal"/>
            </w:pPr>
            <w:r>
              <w:t>раствор для местного применения;</w:t>
            </w:r>
          </w:p>
          <w:p w:rsidR="00D128AC" w:rsidRDefault="00D128AC">
            <w:pPr>
              <w:pStyle w:val="ConsPlusNormal"/>
            </w:pPr>
            <w:r>
              <w:t>раствор для местного и наружного применения;</w:t>
            </w:r>
          </w:p>
          <w:p w:rsidR="00D128AC" w:rsidRDefault="00D128AC">
            <w:pPr>
              <w:pStyle w:val="ConsPlusNormal"/>
            </w:pPr>
            <w:r>
              <w:t>раствор для наружного применения;</w:t>
            </w:r>
          </w:p>
          <w:p w:rsidR="00D128AC" w:rsidRDefault="00D128AC">
            <w:pPr>
              <w:pStyle w:val="ConsPlusNormal"/>
            </w:pPr>
            <w:r>
              <w:t>раствор для наружного применения (спиртовой);</w:t>
            </w:r>
          </w:p>
          <w:p w:rsidR="00D128AC" w:rsidRDefault="00D128AC">
            <w:pPr>
              <w:pStyle w:val="ConsPlusNormal"/>
            </w:pPr>
            <w:r>
              <w:t xml:space="preserve">спрей для наружного применения </w:t>
            </w:r>
            <w:r>
              <w:lastRenderedPageBreak/>
              <w:t>(спиртовой);</w:t>
            </w:r>
          </w:p>
          <w:p w:rsidR="00D128AC" w:rsidRDefault="00D128AC">
            <w:pPr>
              <w:pStyle w:val="ConsPlusNormal"/>
            </w:pPr>
            <w:r>
              <w:t>суппозитории вагинальные;</w:t>
            </w:r>
          </w:p>
          <w:p w:rsidR="00D128AC" w:rsidRDefault="00D128AC">
            <w:pPr>
              <w:pStyle w:val="ConsPlusNormal"/>
            </w:pPr>
            <w:r>
              <w:t>таблетки вагинальные</w:t>
            </w:r>
          </w:p>
        </w:tc>
      </w:tr>
      <w:tr w:rsidR="00D128AC">
        <w:tc>
          <w:tcPr>
            <w:tcW w:w="904" w:type="dxa"/>
          </w:tcPr>
          <w:p w:rsidR="00D128AC" w:rsidRDefault="00D128AC">
            <w:pPr>
              <w:pStyle w:val="ConsPlusNormal"/>
              <w:jc w:val="center"/>
            </w:pPr>
            <w:r>
              <w:lastRenderedPageBreak/>
              <w:t>D08AG</w:t>
            </w:r>
          </w:p>
        </w:tc>
        <w:tc>
          <w:tcPr>
            <w:tcW w:w="3964" w:type="dxa"/>
          </w:tcPr>
          <w:p w:rsidR="00D128AC" w:rsidRDefault="00D128AC">
            <w:pPr>
              <w:pStyle w:val="ConsPlusNormal"/>
            </w:pPr>
            <w:r>
              <w:t>препараты йода</w:t>
            </w:r>
          </w:p>
        </w:tc>
        <w:tc>
          <w:tcPr>
            <w:tcW w:w="2891" w:type="dxa"/>
          </w:tcPr>
          <w:p w:rsidR="00D128AC" w:rsidRDefault="00D128AC">
            <w:pPr>
              <w:pStyle w:val="ConsPlusNormal"/>
            </w:pPr>
            <w:r>
              <w:t>повидон-йод</w:t>
            </w:r>
          </w:p>
        </w:tc>
        <w:tc>
          <w:tcPr>
            <w:tcW w:w="3896" w:type="dxa"/>
          </w:tcPr>
          <w:p w:rsidR="00D128AC" w:rsidRDefault="00D128AC">
            <w:pPr>
              <w:pStyle w:val="ConsPlusNormal"/>
            </w:pPr>
            <w:r>
              <w:t>раствор для местного и наружного применения;</w:t>
            </w:r>
          </w:p>
          <w:p w:rsidR="00D128AC" w:rsidRDefault="00D128AC">
            <w:pPr>
              <w:pStyle w:val="ConsPlusNormal"/>
            </w:pPr>
            <w:r>
              <w:t>раствор для наружного применения</w:t>
            </w:r>
          </w:p>
        </w:tc>
      </w:tr>
      <w:tr w:rsidR="00D128AC">
        <w:tc>
          <w:tcPr>
            <w:tcW w:w="904" w:type="dxa"/>
            <w:vMerge w:val="restart"/>
          </w:tcPr>
          <w:p w:rsidR="00D128AC" w:rsidRDefault="00D128AC">
            <w:pPr>
              <w:pStyle w:val="ConsPlusNormal"/>
              <w:jc w:val="center"/>
            </w:pPr>
            <w:r>
              <w:t>D08AX</w:t>
            </w:r>
          </w:p>
        </w:tc>
        <w:tc>
          <w:tcPr>
            <w:tcW w:w="3964" w:type="dxa"/>
          </w:tcPr>
          <w:p w:rsidR="00D128AC" w:rsidRDefault="00D128AC">
            <w:pPr>
              <w:pStyle w:val="ConsPlusNormal"/>
            </w:pPr>
            <w:r>
              <w:t>другие антисептики и дезинфицирующие средства</w:t>
            </w:r>
          </w:p>
        </w:tc>
        <w:tc>
          <w:tcPr>
            <w:tcW w:w="2891" w:type="dxa"/>
          </w:tcPr>
          <w:p w:rsidR="00D128AC" w:rsidRDefault="00D128AC">
            <w:pPr>
              <w:pStyle w:val="ConsPlusNormal"/>
            </w:pPr>
            <w:r>
              <w:t>водорода пероксид</w:t>
            </w:r>
          </w:p>
        </w:tc>
        <w:tc>
          <w:tcPr>
            <w:tcW w:w="3896" w:type="dxa"/>
          </w:tcPr>
          <w:p w:rsidR="00D128AC" w:rsidRDefault="00D128AC">
            <w:pPr>
              <w:pStyle w:val="ConsPlusNormal"/>
            </w:pPr>
            <w:r>
              <w:t>раствор для местного и наружного применения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калия перманганат</w:t>
            </w:r>
          </w:p>
        </w:tc>
        <w:tc>
          <w:tcPr>
            <w:tcW w:w="3896" w:type="dxa"/>
          </w:tcPr>
          <w:p w:rsidR="00D128AC" w:rsidRDefault="00D128AC">
            <w:pPr>
              <w:pStyle w:val="ConsPlusNormal"/>
            </w:pPr>
            <w:r>
              <w:t>порошок для приготовления раствора для местного и наружного применения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этанол</w:t>
            </w:r>
          </w:p>
        </w:tc>
        <w:tc>
          <w:tcPr>
            <w:tcW w:w="3896" w:type="dxa"/>
          </w:tcPr>
          <w:p w:rsidR="00D128AC" w:rsidRDefault="00D128AC">
            <w:pPr>
              <w:pStyle w:val="ConsPlusNormal"/>
            </w:pPr>
            <w:r>
              <w:t>концентрат для приготовления раствора для наружного применения;</w:t>
            </w:r>
          </w:p>
          <w:p w:rsidR="00D128AC" w:rsidRDefault="00D128AC">
            <w:pPr>
              <w:pStyle w:val="ConsPlusNormal"/>
            </w:pPr>
            <w:r>
              <w:t>концентрат для приготовления раствора для наружного применения и приготовления лекарственных форм;</w:t>
            </w:r>
          </w:p>
          <w:p w:rsidR="00D128AC" w:rsidRDefault="00D128AC">
            <w:pPr>
              <w:pStyle w:val="ConsPlusNormal"/>
            </w:pPr>
            <w:r>
              <w:t>раствор для наружного применения;</w:t>
            </w:r>
          </w:p>
          <w:p w:rsidR="00D128AC" w:rsidRDefault="00D128AC">
            <w:pPr>
              <w:pStyle w:val="ConsPlusNormal"/>
            </w:pPr>
            <w:r>
              <w:t>раствор для наружного применения и приготовления лекарственных форм</w:t>
            </w:r>
          </w:p>
        </w:tc>
      </w:tr>
      <w:tr w:rsidR="00D128AC">
        <w:tc>
          <w:tcPr>
            <w:tcW w:w="904" w:type="dxa"/>
          </w:tcPr>
          <w:p w:rsidR="00D128AC" w:rsidRDefault="00D128AC">
            <w:pPr>
              <w:pStyle w:val="ConsPlusNormal"/>
              <w:jc w:val="center"/>
            </w:pPr>
            <w:r>
              <w:t>D11</w:t>
            </w:r>
          </w:p>
        </w:tc>
        <w:tc>
          <w:tcPr>
            <w:tcW w:w="3964" w:type="dxa"/>
          </w:tcPr>
          <w:p w:rsidR="00D128AC" w:rsidRDefault="00D128AC">
            <w:pPr>
              <w:pStyle w:val="ConsPlusNormal"/>
            </w:pPr>
            <w:r>
              <w:t>другие дерматологические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D11A</w:t>
            </w:r>
          </w:p>
        </w:tc>
        <w:tc>
          <w:tcPr>
            <w:tcW w:w="3964" w:type="dxa"/>
          </w:tcPr>
          <w:p w:rsidR="00D128AC" w:rsidRDefault="00D128AC">
            <w:pPr>
              <w:pStyle w:val="ConsPlusNormal"/>
            </w:pPr>
            <w:r>
              <w:t>другие дерматологические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D11AH</w:t>
            </w:r>
          </w:p>
        </w:tc>
        <w:tc>
          <w:tcPr>
            <w:tcW w:w="3964" w:type="dxa"/>
          </w:tcPr>
          <w:p w:rsidR="00D128AC" w:rsidRDefault="00D128AC">
            <w:pPr>
              <w:pStyle w:val="ConsPlusNormal"/>
            </w:pPr>
            <w:r>
              <w:t>препараты для лечения дерматита, кроме глюкокортикоидов</w:t>
            </w:r>
          </w:p>
        </w:tc>
        <w:tc>
          <w:tcPr>
            <w:tcW w:w="2891" w:type="dxa"/>
          </w:tcPr>
          <w:p w:rsidR="00D128AC" w:rsidRDefault="00D128AC">
            <w:pPr>
              <w:pStyle w:val="ConsPlusNormal"/>
            </w:pPr>
            <w:r>
              <w:t>дупилумаб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пимекролимус</w:t>
            </w:r>
          </w:p>
        </w:tc>
        <w:tc>
          <w:tcPr>
            <w:tcW w:w="3896" w:type="dxa"/>
          </w:tcPr>
          <w:p w:rsidR="00D128AC" w:rsidRDefault="00D128AC">
            <w:pPr>
              <w:pStyle w:val="ConsPlusNormal"/>
            </w:pPr>
            <w:r>
              <w:t>крем для наружного применения</w:t>
            </w:r>
          </w:p>
        </w:tc>
      </w:tr>
      <w:tr w:rsidR="00D128AC">
        <w:tc>
          <w:tcPr>
            <w:tcW w:w="904" w:type="dxa"/>
          </w:tcPr>
          <w:p w:rsidR="00D128AC" w:rsidRDefault="00D128AC">
            <w:pPr>
              <w:pStyle w:val="ConsPlusNormal"/>
              <w:jc w:val="center"/>
            </w:pPr>
            <w:r>
              <w:t>G</w:t>
            </w:r>
          </w:p>
        </w:tc>
        <w:tc>
          <w:tcPr>
            <w:tcW w:w="3964" w:type="dxa"/>
          </w:tcPr>
          <w:p w:rsidR="00D128AC" w:rsidRDefault="00D128AC">
            <w:pPr>
              <w:pStyle w:val="ConsPlusNormal"/>
            </w:pPr>
            <w:r>
              <w:t>мочеполовая система и половые гормоны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G01</w:t>
            </w:r>
          </w:p>
        </w:tc>
        <w:tc>
          <w:tcPr>
            <w:tcW w:w="3964" w:type="dxa"/>
          </w:tcPr>
          <w:p w:rsidR="00D128AC" w:rsidRDefault="00D128AC">
            <w:pPr>
              <w:pStyle w:val="ConsPlusNormal"/>
            </w:pPr>
            <w:r>
              <w:t xml:space="preserve">противомикробные препараты и </w:t>
            </w:r>
            <w:r>
              <w:lastRenderedPageBreak/>
              <w:t>антисептики, применяемые в гинекологии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G01A</w:t>
            </w:r>
          </w:p>
        </w:tc>
        <w:tc>
          <w:tcPr>
            <w:tcW w:w="3964" w:type="dxa"/>
          </w:tcPr>
          <w:p w:rsidR="00D128AC" w:rsidRDefault="00D128AC">
            <w:pPr>
              <w:pStyle w:val="ConsPlusNormal"/>
            </w:pPr>
            <w:r>
              <w:t>противомикробные препараты и антисептики, кроме комбинированных препаратов с глюкокортикоидами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G01AA</w:t>
            </w:r>
          </w:p>
        </w:tc>
        <w:tc>
          <w:tcPr>
            <w:tcW w:w="3964" w:type="dxa"/>
          </w:tcPr>
          <w:p w:rsidR="00D128AC" w:rsidRDefault="00D128AC">
            <w:pPr>
              <w:pStyle w:val="ConsPlusNormal"/>
            </w:pPr>
            <w:r>
              <w:t>антибактериальные препараты</w:t>
            </w:r>
          </w:p>
        </w:tc>
        <w:tc>
          <w:tcPr>
            <w:tcW w:w="2891" w:type="dxa"/>
          </w:tcPr>
          <w:p w:rsidR="00D128AC" w:rsidRDefault="00D128AC">
            <w:pPr>
              <w:pStyle w:val="ConsPlusNormal"/>
            </w:pPr>
            <w:r>
              <w:t>натамицин</w:t>
            </w:r>
          </w:p>
        </w:tc>
        <w:tc>
          <w:tcPr>
            <w:tcW w:w="3896" w:type="dxa"/>
          </w:tcPr>
          <w:p w:rsidR="00D128AC" w:rsidRDefault="00D128AC">
            <w:pPr>
              <w:pStyle w:val="ConsPlusNormal"/>
            </w:pPr>
            <w:r>
              <w:t>суппозитории вагинальные</w:t>
            </w:r>
          </w:p>
        </w:tc>
      </w:tr>
      <w:tr w:rsidR="00D128AC">
        <w:tc>
          <w:tcPr>
            <w:tcW w:w="904" w:type="dxa"/>
          </w:tcPr>
          <w:p w:rsidR="00D128AC" w:rsidRDefault="00D128AC">
            <w:pPr>
              <w:pStyle w:val="ConsPlusNormal"/>
              <w:jc w:val="center"/>
            </w:pPr>
            <w:r>
              <w:t>G01AF</w:t>
            </w:r>
          </w:p>
        </w:tc>
        <w:tc>
          <w:tcPr>
            <w:tcW w:w="3964" w:type="dxa"/>
          </w:tcPr>
          <w:p w:rsidR="00D128AC" w:rsidRDefault="00D128AC">
            <w:pPr>
              <w:pStyle w:val="ConsPlusNormal"/>
            </w:pPr>
            <w:r>
              <w:t>производные имидазола</w:t>
            </w:r>
          </w:p>
        </w:tc>
        <w:tc>
          <w:tcPr>
            <w:tcW w:w="2891" w:type="dxa"/>
          </w:tcPr>
          <w:p w:rsidR="00D128AC" w:rsidRDefault="00D128AC">
            <w:pPr>
              <w:pStyle w:val="ConsPlusNormal"/>
            </w:pPr>
            <w:r>
              <w:t>клотримазол</w:t>
            </w:r>
          </w:p>
        </w:tc>
        <w:tc>
          <w:tcPr>
            <w:tcW w:w="3896" w:type="dxa"/>
          </w:tcPr>
          <w:p w:rsidR="00D128AC" w:rsidRDefault="00D128AC">
            <w:pPr>
              <w:pStyle w:val="ConsPlusNormal"/>
            </w:pPr>
            <w:r>
              <w:t>гель вагинальный;</w:t>
            </w:r>
          </w:p>
          <w:p w:rsidR="00D128AC" w:rsidRDefault="00D128AC">
            <w:pPr>
              <w:pStyle w:val="ConsPlusNormal"/>
            </w:pPr>
            <w:r>
              <w:t>суппозитории вагинальные;</w:t>
            </w:r>
          </w:p>
          <w:p w:rsidR="00D128AC" w:rsidRDefault="00D128AC">
            <w:pPr>
              <w:pStyle w:val="ConsPlusNormal"/>
            </w:pPr>
            <w:r>
              <w:t>таблетки вагинальные</w:t>
            </w:r>
          </w:p>
        </w:tc>
      </w:tr>
      <w:tr w:rsidR="00D128AC">
        <w:tc>
          <w:tcPr>
            <w:tcW w:w="904" w:type="dxa"/>
          </w:tcPr>
          <w:p w:rsidR="00D128AC" w:rsidRDefault="00D128AC">
            <w:pPr>
              <w:pStyle w:val="ConsPlusNormal"/>
              <w:jc w:val="center"/>
            </w:pPr>
            <w:r>
              <w:t>G02</w:t>
            </w:r>
          </w:p>
        </w:tc>
        <w:tc>
          <w:tcPr>
            <w:tcW w:w="3964" w:type="dxa"/>
          </w:tcPr>
          <w:p w:rsidR="00D128AC" w:rsidRDefault="00D128AC">
            <w:pPr>
              <w:pStyle w:val="ConsPlusNormal"/>
            </w:pPr>
            <w:r>
              <w:t>другие препараты, применяемые в гинекологии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G02A</w:t>
            </w:r>
          </w:p>
        </w:tc>
        <w:tc>
          <w:tcPr>
            <w:tcW w:w="3964" w:type="dxa"/>
          </w:tcPr>
          <w:p w:rsidR="00D128AC" w:rsidRDefault="00D128AC">
            <w:pPr>
              <w:pStyle w:val="ConsPlusNormal"/>
            </w:pPr>
            <w:r>
              <w:t>утеротонизирующие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G02AB</w:t>
            </w:r>
          </w:p>
        </w:tc>
        <w:tc>
          <w:tcPr>
            <w:tcW w:w="3964" w:type="dxa"/>
          </w:tcPr>
          <w:p w:rsidR="00D128AC" w:rsidRDefault="00D128AC">
            <w:pPr>
              <w:pStyle w:val="ConsPlusNormal"/>
            </w:pPr>
            <w:r>
              <w:t>алкалоиды спорыньи</w:t>
            </w:r>
          </w:p>
        </w:tc>
        <w:tc>
          <w:tcPr>
            <w:tcW w:w="2891" w:type="dxa"/>
          </w:tcPr>
          <w:p w:rsidR="00D128AC" w:rsidRDefault="00D128AC">
            <w:pPr>
              <w:pStyle w:val="ConsPlusNormal"/>
            </w:pPr>
            <w:r>
              <w:t>метилэргометрин</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vMerge w:val="restart"/>
          </w:tcPr>
          <w:p w:rsidR="00D128AC" w:rsidRDefault="00D128AC">
            <w:pPr>
              <w:pStyle w:val="ConsPlusNormal"/>
              <w:jc w:val="center"/>
            </w:pPr>
            <w:r>
              <w:t>G02AD</w:t>
            </w:r>
          </w:p>
        </w:tc>
        <w:tc>
          <w:tcPr>
            <w:tcW w:w="3964" w:type="dxa"/>
            <w:vMerge w:val="restart"/>
          </w:tcPr>
          <w:p w:rsidR="00D128AC" w:rsidRDefault="00D128AC">
            <w:pPr>
              <w:pStyle w:val="ConsPlusNormal"/>
            </w:pPr>
            <w:r>
              <w:t>простагландины</w:t>
            </w:r>
          </w:p>
        </w:tc>
        <w:tc>
          <w:tcPr>
            <w:tcW w:w="2891" w:type="dxa"/>
          </w:tcPr>
          <w:p w:rsidR="00D128AC" w:rsidRDefault="00D128AC">
            <w:pPr>
              <w:pStyle w:val="ConsPlusNormal"/>
            </w:pPr>
            <w:r>
              <w:t>динопростон</w:t>
            </w:r>
          </w:p>
        </w:tc>
        <w:tc>
          <w:tcPr>
            <w:tcW w:w="3896" w:type="dxa"/>
          </w:tcPr>
          <w:p w:rsidR="00D128AC" w:rsidRDefault="00D128AC">
            <w:pPr>
              <w:pStyle w:val="ConsPlusNormal"/>
            </w:pPr>
            <w:r>
              <w:t>гель интрацервикальный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мизопростол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G02C</w:t>
            </w:r>
          </w:p>
        </w:tc>
        <w:tc>
          <w:tcPr>
            <w:tcW w:w="3964" w:type="dxa"/>
          </w:tcPr>
          <w:p w:rsidR="00D128AC" w:rsidRDefault="00D128AC">
            <w:pPr>
              <w:pStyle w:val="ConsPlusNormal"/>
            </w:pPr>
            <w:r>
              <w:t>другие препараты, применяемые в гинекологии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G02CA</w:t>
            </w:r>
          </w:p>
        </w:tc>
        <w:tc>
          <w:tcPr>
            <w:tcW w:w="3964" w:type="dxa"/>
          </w:tcPr>
          <w:p w:rsidR="00D128AC" w:rsidRDefault="00D128AC">
            <w:pPr>
              <w:pStyle w:val="ConsPlusNormal"/>
            </w:pPr>
            <w:r>
              <w:t>адреномиметики, токолитические средства</w:t>
            </w:r>
          </w:p>
        </w:tc>
        <w:tc>
          <w:tcPr>
            <w:tcW w:w="2891" w:type="dxa"/>
          </w:tcPr>
          <w:p w:rsidR="00D128AC" w:rsidRDefault="00D128AC">
            <w:pPr>
              <w:pStyle w:val="ConsPlusNormal"/>
            </w:pPr>
            <w:r>
              <w:t>гексопреналин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G02CB</w:t>
            </w:r>
          </w:p>
        </w:tc>
        <w:tc>
          <w:tcPr>
            <w:tcW w:w="3964" w:type="dxa"/>
          </w:tcPr>
          <w:p w:rsidR="00D128AC" w:rsidRDefault="00D128AC">
            <w:pPr>
              <w:pStyle w:val="ConsPlusNormal"/>
            </w:pPr>
            <w:r>
              <w:t>ингибиторы пролактина</w:t>
            </w:r>
          </w:p>
        </w:tc>
        <w:tc>
          <w:tcPr>
            <w:tcW w:w="2891" w:type="dxa"/>
          </w:tcPr>
          <w:p w:rsidR="00D128AC" w:rsidRDefault="00D128AC">
            <w:pPr>
              <w:pStyle w:val="ConsPlusNormal"/>
            </w:pPr>
            <w:r>
              <w:t>бромокриптин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G02CX</w:t>
            </w:r>
          </w:p>
        </w:tc>
        <w:tc>
          <w:tcPr>
            <w:tcW w:w="3964" w:type="dxa"/>
          </w:tcPr>
          <w:p w:rsidR="00D128AC" w:rsidRDefault="00D128AC">
            <w:pPr>
              <w:pStyle w:val="ConsPlusNormal"/>
            </w:pPr>
            <w:r>
              <w:t>прочие препараты, применяемые в гинекологии</w:t>
            </w:r>
          </w:p>
        </w:tc>
        <w:tc>
          <w:tcPr>
            <w:tcW w:w="2891" w:type="dxa"/>
          </w:tcPr>
          <w:p w:rsidR="00D128AC" w:rsidRDefault="00D128AC">
            <w:pPr>
              <w:pStyle w:val="ConsPlusNormal"/>
            </w:pPr>
            <w:r>
              <w:t>атозибан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lastRenderedPageBreak/>
              <w:t>G03</w:t>
            </w:r>
          </w:p>
        </w:tc>
        <w:tc>
          <w:tcPr>
            <w:tcW w:w="3964" w:type="dxa"/>
          </w:tcPr>
          <w:p w:rsidR="00D128AC" w:rsidRDefault="00D128AC">
            <w:pPr>
              <w:pStyle w:val="ConsPlusNormal"/>
            </w:pPr>
            <w:r>
              <w:t>половые гормоны и модуляторы функции половых органов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G03B</w:t>
            </w:r>
          </w:p>
        </w:tc>
        <w:tc>
          <w:tcPr>
            <w:tcW w:w="3964" w:type="dxa"/>
          </w:tcPr>
          <w:p w:rsidR="00D128AC" w:rsidRDefault="00D128AC">
            <w:pPr>
              <w:pStyle w:val="ConsPlusNormal"/>
            </w:pPr>
            <w:r>
              <w:t>андрогены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G03BA</w:t>
            </w:r>
          </w:p>
        </w:tc>
        <w:tc>
          <w:tcPr>
            <w:tcW w:w="3964" w:type="dxa"/>
            <w:vMerge w:val="restart"/>
          </w:tcPr>
          <w:p w:rsidR="00D128AC" w:rsidRDefault="00D128AC">
            <w:pPr>
              <w:pStyle w:val="ConsPlusNormal"/>
            </w:pPr>
            <w:r>
              <w:t>производные 3-оксоандрост-4-ена</w:t>
            </w:r>
          </w:p>
        </w:tc>
        <w:tc>
          <w:tcPr>
            <w:tcW w:w="2891" w:type="dxa"/>
          </w:tcPr>
          <w:p w:rsidR="00D128AC" w:rsidRDefault="00D128AC">
            <w:pPr>
              <w:pStyle w:val="ConsPlusNormal"/>
            </w:pPr>
            <w:r>
              <w:t>тестостерон</w:t>
            </w:r>
          </w:p>
        </w:tc>
        <w:tc>
          <w:tcPr>
            <w:tcW w:w="3896" w:type="dxa"/>
          </w:tcPr>
          <w:p w:rsidR="00D128AC" w:rsidRDefault="00D128AC">
            <w:pPr>
              <w:pStyle w:val="ConsPlusNormal"/>
            </w:pPr>
            <w:r>
              <w:t>гель для наружного применения;</w:t>
            </w:r>
          </w:p>
          <w:p w:rsidR="00D128AC" w:rsidRDefault="00D128AC">
            <w:pPr>
              <w:pStyle w:val="ConsPlusNormal"/>
            </w:pPr>
            <w:r>
              <w:t>раствор для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тестостерон (смесь эфиров)</w:t>
            </w:r>
          </w:p>
        </w:tc>
        <w:tc>
          <w:tcPr>
            <w:tcW w:w="3896" w:type="dxa"/>
          </w:tcPr>
          <w:p w:rsidR="00D128AC" w:rsidRDefault="00D128AC">
            <w:pPr>
              <w:pStyle w:val="ConsPlusNormal"/>
            </w:pPr>
            <w:r>
              <w:t>раствор для внутримышечного введения (масляный)</w:t>
            </w:r>
          </w:p>
        </w:tc>
      </w:tr>
      <w:tr w:rsidR="00D128AC">
        <w:tc>
          <w:tcPr>
            <w:tcW w:w="904" w:type="dxa"/>
          </w:tcPr>
          <w:p w:rsidR="00D128AC" w:rsidRDefault="00D128AC">
            <w:pPr>
              <w:pStyle w:val="ConsPlusNormal"/>
              <w:jc w:val="center"/>
            </w:pPr>
            <w:r>
              <w:t>G03D</w:t>
            </w:r>
          </w:p>
        </w:tc>
        <w:tc>
          <w:tcPr>
            <w:tcW w:w="3964" w:type="dxa"/>
          </w:tcPr>
          <w:p w:rsidR="00D128AC" w:rsidRDefault="00D128AC">
            <w:pPr>
              <w:pStyle w:val="ConsPlusNormal"/>
            </w:pPr>
            <w:r>
              <w:t>гестагены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G03DA</w:t>
            </w:r>
          </w:p>
        </w:tc>
        <w:tc>
          <w:tcPr>
            <w:tcW w:w="3964" w:type="dxa"/>
          </w:tcPr>
          <w:p w:rsidR="00D128AC" w:rsidRDefault="00D128AC">
            <w:pPr>
              <w:pStyle w:val="ConsPlusNormal"/>
            </w:pPr>
            <w:r>
              <w:t>производные прегн-4-ена</w:t>
            </w:r>
          </w:p>
        </w:tc>
        <w:tc>
          <w:tcPr>
            <w:tcW w:w="2891" w:type="dxa"/>
          </w:tcPr>
          <w:p w:rsidR="00D128AC" w:rsidRDefault="00D128AC">
            <w:pPr>
              <w:pStyle w:val="ConsPlusNormal"/>
            </w:pPr>
            <w:r>
              <w:t>прогестерон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G03DB</w:t>
            </w:r>
          </w:p>
        </w:tc>
        <w:tc>
          <w:tcPr>
            <w:tcW w:w="3964" w:type="dxa"/>
          </w:tcPr>
          <w:p w:rsidR="00D128AC" w:rsidRDefault="00D128AC">
            <w:pPr>
              <w:pStyle w:val="ConsPlusNormal"/>
            </w:pPr>
            <w:r>
              <w:t>производные прегнадиена</w:t>
            </w:r>
          </w:p>
        </w:tc>
        <w:tc>
          <w:tcPr>
            <w:tcW w:w="2891" w:type="dxa"/>
          </w:tcPr>
          <w:p w:rsidR="00D128AC" w:rsidRDefault="00D128AC">
            <w:pPr>
              <w:pStyle w:val="ConsPlusNormal"/>
            </w:pPr>
            <w:r>
              <w:t>дидрогестерон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G03DC</w:t>
            </w:r>
          </w:p>
        </w:tc>
        <w:tc>
          <w:tcPr>
            <w:tcW w:w="3964" w:type="dxa"/>
          </w:tcPr>
          <w:p w:rsidR="00D128AC" w:rsidRDefault="00D128AC">
            <w:pPr>
              <w:pStyle w:val="ConsPlusNormal"/>
            </w:pPr>
            <w:r>
              <w:t>производные эстрена</w:t>
            </w:r>
          </w:p>
        </w:tc>
        <w:tc>
          <w:tcPr>
            <w:tcW w:w="2891" w:type="dxa"/>
          </w:tcPr>
          <w:p w:rsidR="00D128AC" w:rsidRDefault="00D128AC">
            <w:pPr>
              <w:pStyle w:val="ConsPlusNormal"/>
            </w:pPr>
            <w:r>
              <w:t>норэтистерон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G03G</w:t>
            </w:r>
          </w:p>
        </w:tc>
        <w:tc>
          <w:tcPr>
            <w:tcW w:w="3964" w:type="dxa"/>
          </w:tcPr>
          <w:p w:rsidR="00D128AC" w:rsidRDefault="00D128AC">
            <w:pPr>
              <w:pStyle w:val="ConsPlusNormal"/>
            </w:pPr>
            <w:r>
              <w:t>гонадотропины и другие стимуляторы овуляции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G03GA</w:t>
            </w:r>
          </w:p>
        </w:tc>
        <w:tc>
          <w:tcPr>
            <w:tcW w:w="3964" w:type="dxa"/>
          </w:tcPr>
          <w:p w:rsidR="00D128AC" w:rsidRDefault="00D128AC">
            <w:pPr>
              <w:pStyle w:val="ConsPlusNormal"/>
            </w:pPr>
            <w:r>
              <w:t>гонадотропины</w:t>
            </w:r>
          </w:p>
        </w:tc>
        <w:tc>
          <w:tcPr>
            <w:tcW w:w="2891" w:type="dxa"/>
          </w:tcPr>
          <w:p w:rsidR="00D128AC" w:rsidRDefault="00D128AC">
            <w:pPr>
              <w:pStyle w:val="ConsPlusNormal"/>
            </w:pPr>
            <w:r>
              <w:t>гонадотропин хорионический</w:t>
            </w:r>
          </w:p>
        </w:tc>
        <w:tc>
          <w:tcPr>
            <w:tcW w:w="3896" w:type="dxa"/>
          </w:tcPr>
          <w:p w:rsidR="00D128AC" w:rsidRDefault="00D128AC">
            <w:pPr>
              <w:pStyle w:val="ConsPlusNormal"/>
            </w:pPr>
            <w:r>
              <w:t>лиофилизат для приготовления раствора для внутримышечного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корифоллитропин альфа</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фоллитропин альфа</w:t>
            </w:r>
          </w:p>
        </w:tc>
        <w:tc>
          <w:tcPr>
            <w:tcW w:w="3896" w:type="dxa"/>
          </w:tcPr>
          <w:p w:rsidR="00D128AC" w:rsidRDefault="00D128AC">
            <w:pPr>
              <w:pStyle w:val="ConsPlusNormal"/>
            </w:pPr>
            <w:r>
              <w:t>лиофилизат для приготовления раствора для внутримышечного и подкожного введения;</w:t>
            </w:r>
          </w:p>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фоллитропин альфа + лутропин альфа</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tcPr>
          <w:p w:rsidR="00D128AC" w:rsidRDefault="00D128AC">
            <w:pPr>
              <w:pStyle w:val="ConsPlusNormal"/>
              <w:jc w:val="center"/>
            </w:pPr>
            <w:r>
              <w:t>G03GB</w:t>
            </w:r>
          </w:p>
        </w:tc>
        <w:tc>
          <w:tcPr>
            <w:tcW w:w="3964" w:type="dxa"/>
          </w:tcPr>
          <w:p w:rsidR="00D128AC" w:rsidRDefault="00D128AC">
            <w:pPr>
              <w:pStyle w:val="ConsPlusNormal"/>
            </w:pPr>
            <w:r>
              <w:t>синтетические стимуляторы овуляции</w:t>
            </w:r>
          </w:p>
        </w:tc>
        <w:tc>
          <w:tcPr>
            <w:tcW w:w="2891" w:type="dxa"/>
          </w:tcPr>
          <w:p w:rsidR="00D128AC" w:rsidRDefault="00D128AC">
            <w:pPr>
              <w:pStyle w:val="ConsPlusNormal"/>
            </w:pPr>
            <w:r>
              <w:t>кломифен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G03H</w:t>
            </w:r>
          </w:p>
        </w:tc>
        <w:tc>
          <w:tcPr>
            <w:tcW w:w="3964" w:type="dxa"/>
          </w:tcPr>
          <w:p w:rsidR="00D128AC" w:rsidRDefault="00D128AC">
            <w:pPr>
              <w:pStyle w:val="ConsPlusNormal"/>
            </w:pPr>
            <w:r>
              <w:t>антиандрогены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G03HA</w:t>
            </w:r>
          </w:p>
        </w:tc>
        <w:tc>
          <w:tcPr>
            <w:tcW w:w="3964" w:type="dxa"/>
          </w:tcPr>
          <w:p w:rsidR="00D128AC" w:rsidRDefault="00D128AC">
            <w:pPr>
              <w:pStyle w:val="ConsPlusNormal"/>
            </w:pPr>
            <w:r>
              <w:t>антиандрогены</w:t>
            </w:r>
          </w:p>
        </w:tc>
        <w:tc>
          <w:tcPr>
            <w:tcW w:w="2891" w:type="dxa"/>
          </w:tcPr>
          <w:p w:rsidR="00D128AC" w:rsidRDefault="00D128AC">
            <w:pPr>
              <w:pStyle w:val="ConsPlusNormal"/>
            </w:pPr>
            <w:r>
              <w:t>ципротерон</w:t>
            </w:r>
          </w:p>
        </w:tc>
        <w:tc>
          <w:tcPr>
            <w:tcW w:w="3896" w:type="dxa"/>
          </w:tcPr>
          <w:p w:rsidR="00D128AC" w:rsidRDefault="00D128AC">
            <w:pPr>
              <w:pStyle w:val="ConsPlusNormal"/>
            </w:pPr>
            <w:r>
              <w:t>раствор для внутримышечного введения масляный;</w:t>
            </w:r>
          </w:p>
          <w:p w:rsidR="00D128AC" w:rsidRDefault="00D128AC">
            <w:pPr>
              <w:pStyle w:val="ConsPlusNormal"/>
            </w:pPr>
            <w:r>
              <w:t>таблетки</w:t>
            </w:r>
          </w:p>
        </w:tc>
      </w:tr>
      <w:tr w:rsidR="00D128AC">
        <w:tc>
          <w:tcPr>
            <w:tcW w:w="904" w:type="dxa"/>
          </w:tcPr>
          <w:p w:rsidR="00D128AC" w:rsidRDefault="00D128AC">
            <w:pPr>
              <w:pStyle w:val="ConsPlusNormal"/>
              <w:jc w:val="center"/>
            </w:pPr>
            <w:r>
              <w:t>G04</w:t>
            </w:r>
          </w:p>
        </w:tc>
        <w:tc>
          <w:tcPr>
            <w:tcW w:w="3964" w:type="dxa"/>
          </w:tcPr>
          <w:p w:rsidR="00D128AC" w:rsidRDefault="00D128AC">
            <w:pPr>
              <w:pStyle w:val="ConsPlusNormal"/>
            </w:pPr>
            <w:r>
              <w:t>препараты, применяемые в урологии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G04B</w:t>
            </w:r>
          </w:p>
        </w:tc>
        <w:tc>
          <w:tcPr>
            <w:tcW w:w="3964" w:type="dxa"/>
          </w:tcPr>
          <w:p w:rsidR="00D128AC" w:rsidRDefault="00D128AC">
            <w:pPr>
              <w:pStyle w:val="ConsPlusNormal"/>
            </w:pPr>
            <w:r>
              <w:t>препараты, применяемые в урологии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G04BD</w:t>
            </w:r>
          </w:p>
        </w:tc>
        <w:tc>
          <w:tcPr>
            <w:tcW w:w="3964" w:type="dxa"/>
          </w:tcPr>
          <w:p w:rsidR="00D128AC" w:rsidRDefault="00D128AC">
            <w:pPr>
              <w:pStyle w:val="ConsPlusNormal"/>
            </w:pPr>
            <w:r>
              <w:t>средства для лечения учащенного мочеиспускания и недержания мочи</w:t>
            </w:r>
          </w:p>
        </w:tc>
        <w:tc>
          <w:tcPr>
            <w:tcW w:w="2891" w:type="dxa"/>
          </w:tcPr>
          <w:p w:rsidR="00D128AC" w:rsidRDefault="00D128AC">
            <w:pPr>
              <w:pStyle w:val="ConsPlusNormal"/>
            </w:pPr>
            <w:r>
              <w:t>солифенацин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G04C</w:t>
            </w:r>
          </w:p>
        </w:tc>
        <w:tc>
          <w:tcPr>
            <w:tcW w:w="3964" w:type="dxa"/>
          </w:tcPr>
          <w:p w:rsidR="00D128AC" w:rsidRDefault="00D128AC">
            <w:pPr>
              <w:pStyle w:val="ConsPlusNormal"/>
            </w:pPr>
            <w:r>
              <w:t>препараты для лечения доброкачественной гиперплазии предстательной железы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G04CA</w:t>
            </w:r>
          </w:p>
        </w:tc>
        <w:tc>
          <w:tcPr>
            <w:tcW w:w="3964" w:type="dxa"/>
            <w:vMerge w:val="restart"/>
          </w:tcPr>
          <w:p w:rsidR="00D128AC" w:rsidRDefault="00D128AC">
            <w:pPr>
              <w:pStyle w:val="ConsPlusNormal"/>
            </w:pPr>
            <w:r>
              <w:t>альфа-адреноблокаторы</w:t>
            </w:r>
          </w:p>
        </w:tc>
        <w:tc>
          <w:tcPr>
            <w:tcW w:w="2891" w:type="dxa"/>
          </w:tcPr>
          <w:p w:rsidR="00D128AC" w:rsidRDefault="00D128AC">
            <w:pPr>
              <w:pStyle w:val="ConsPlusNormal"/>
            </w:pPr>
            <w:r>
              <w:t>алфузозин</w:t>
            </w:r>
          </w:p>
        </w:tc>
        <w:tc>
          <w:tcPr>
            <w:tcW w:w="3896" w:type="dxa"/>
          </w:tcPr>
          <w:p w:rsidR="00D128AC" w:rsidRDefault="00D128AC">
            <w:pPr>
              <w:pStyle w:val="ConsPlusNormal"/>
            </w:pPr>
            <w:r>
              <w:t>таблетки пролонгированного действия;</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t>таблетки с контролируемым высвобождением, покрытые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тамсулозин</w:t>
            </w:r>
          </w:p>
        </w:tc>
        <w:tc>
          <w:tcPr>
            <w:tcW w:w="3896" w:type="dxa"/>
          </w:tcPr>
          <w:p w:rsidR="00D128AC" w:rsidRDefault="00D128AC">
            <w:pPr>
              <w:pStyle w:val="ConsPlusNormal"/>
            </w:pPr>
            <w:r>
              <w:t>капсулы кишечнорастворимые с пролонгированным высвобождением;</w:t>
            </w:r>
          </w:p>
          <w:p w:rsidR="00D128AC" w:rsidRDefault="00D128AC">
            <w:pPr>
              <w:pStyle w:val="ConsPlusNormal"/>
            </w:pPr>
            <w:r>
              <w:t>капсулы пролонгированного действия;</w:t>
            </w:r>
          </w:p>
          <w:p w:rsidR="00D128AC" w:rsidRDefault="00D128AC">
            <w:pPr>
              <w:pStyle w:val="ConsPlusNormal"/>
            </w:pPr>
            <w:r>
              <w:t>капсулы с модифицированным высвобождением;</w:t>
            </w:r>
          </w:p>
          <w:p w:rsidR="00D128AC" w:rsidRDefault="00D128AC">
            <w:pPr>
              <w:pStyle w:val="ConsPlusNormal"/>
            </w:pPr>
            <w:r>
              <w:t xml:space="preserve">капсулы с пролонгированным </w:t>
            </w:r>
            <w:r>
              <w:lastRenderedPageBreak/>
              <w:t>высвобождением;</w:t>
            </w:r>
          </w:p>
          <w:p w:rsidR="00D128AC" w:rsidRDefault="00D128AC">
            <w:pPr>
              <w:pStyle w:val="ConsPlusNormal"/>
            </w:pPr>
            <w:r>
              <w:t>таблетки с контролируемым высвобождением, покрытые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lastRenderedPageBreak/>
              <w:t>G04CB</w:t>
            </w:r>
          </w:p>
        </w:tc>
        <w:tc>
          <w:tcPr>
            <w:tcW w:w="3964" w:type="dxa"/>
          </w:tcPr>
          <w:p w:rsidR="00D128AC" w:rsidRDefault="00D128AC">
            <w:pPr>
              <w:pStyle w:val="ConsPlusNormal"/>
            </w:pPr>
            <w:r>
              <w:t>ингибиторы тестостерон-5-альфа-редуктазы</w:t>
            </w:r>
          </w:p>
        </w:tc>
        <w:tc>
          <w:tcPr>
            <w:tcW w:w="2891" w:type="dxa"/>
          </w:tcPr>
          <w:p w:rsidR="00D128AC" w:rsidRDefault="00D128AC">
            <w:pPr>
              <w:pStyle w:val="ConsPlusNormal"/>
            </w:pPr>
            <w:r>
              <w:t>финастерид</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H</w:t>
            </w:r>
          </w:p>
        </w:tc>
        <w:tc>
          <w:tcPr>
            <w:tcW w:w="3964" w:type="dxa"/>
          </w:tcPr>
          <w:p w:rsidR="00D128AC" w:rsidRDefault="00D128AC">
            <w:pPr>
              <w:pStyle w:val="ConsPlusNormal"/>
            </w:pPr>
            <w:r>
              <w:t>гормональные препараты системного действия, кроме половых гормонов и инсулинов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H01</w:t>
            </w:r>
          </w:p>
        </w:tc>
        <w:tc>
          <w:tcPr>
            <w:tcW w:w="3964" w:type="dxa"/>
          </w:tcPr>
          <w:p w:rsidR="00D128AC" w:rsidRDefault="00D128AC">
            <w:pPr>
              <w:pStyle w:val="ConsPlusNormal"/>
            </w:pPr>
            <w:r>
              <w:t>гормоны гипофиза и гипоталамуса и их аналоги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H01A</w:t>
            </w:r>
          </w:p>
        </w:tc>
        <w:tc>
          <w:tcPr>
            <w:tcW w:w="3964" w:type="dxa"/>
          </w:tcPr>
          <w:p w:rsidR="00D128AC" w:rsidRDefault="00D128AC">
            <w:pPr>
              <w:pStyle w:val="ConsPlusNormal"/>
            </w:pPr>
            <w:r>
              <w:t>гормоны передней доли гипофиза и их аналоги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H01AC</w:t>
            </w:r>
          </w:p>
        </w:tc>
        <w:tc>
          <w:tcPr>
            <w:tcW w:w="3964" w:type="dxa"/>
          </w:tcPr>
          <w:p w:rsidR="00D128AC" w:rsidRDefault="00D128AC">
            <w:pPr>
              <w:pStyle w:val="ConsPlusNormal"/>
            </w:pPr>
            <w:r>
              <w:t>соматропин и его агонисты</w:t>
            </w:r>
          </w:p>
        </w:tc>
        <w:tc>
          <w:tcPr>
            <w:tcW w:w="2891" w:type="dxa"/>
          </w:tcPr>
          <w:p w:rsidR="00D128AC" w:rsidRDefault="00D128AC">
            <w:pPr>
              <w:pStyle w:val="ConsPlusNormal"/>
            </w:pPr>
            <w:r>
              <w:t>соматропин</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H01AX</w:t>
            </w:r>
          </w:p>
        </w:tc>
        <w:tc>
          <w:tcPr>
            <w:tcW w:w="3964" w:type="dxa"/>
          </w:tcPr>
          <w:p w:rsidR="00D128AC" w:rsidRDefault="00D128AC">
            <w:pPr>
              <w:pStyle w:val="ConsPlusNormal"/>
            </w:pPr>
            <w:r>
              <w:t>другие гормоны передней доли гипофиза и их аналоги</w:t>
            </w:r>
          </w:p>
        </w:tc>
        <w:tc>
          <w:tcPr>
            <w:tcW w:w="2891" w:type="dxa"/>
          </w:tcPr>
          <w:p w:rsidR="00D128AC" w:rsidRDefault="00D128AC">
            <w:pPr>
              <w:pStyle w:val="ConsPlusNormal"/>
            </w:pPr>
            <w:r>
              <w:t>пэгвисомант</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tcPr>
          <w:p w:rsidR="00D128AC" w:rsidRDefault="00D128AC">
            <w:pPr>
              <w:pStyle w:val="ConsPlusNormal"/>
              <w:jc w:val="center"/>
            </w:pPr>
            <w:r>
              <w:t>H01B</w:t>
            </w:r>
          </w:p>
        </w:tc>
        <w:tc>
          <w:tcPr>
            <w:tcW w:w="3964" w:type="dxa"/>
          </w:tcPr>
          <w:p w:rsidR="00D128AC" w:rsidRDefault="00D128AC">
            <w:pPr>
              <w:pStyle w:val="ConsPlusNormal"/>
            </w:pPr>
            <w:r>
              <w:t>гормоны задней доли гипофиза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H01BA</w:t>
            </w:r>
          </w:p>
        </w:tc>
        <w:tc>
          <w:tcPr>
            <w:tcW w:w="3964" w:type="dxa"/>
            <w:vMerge w:val="restart"/>
          </w:tcPr>
          <w:p w:rsidR="00D128AC" w:rsidRDefault="00D128AC">
            <w:pPr>
              <w:pStyle w:val="ConsPlusNormal"/>
            </w:pPr>
            <w:r>
              <w:t>вазопрессин и его аналоги</w:t>
            </w:r>
          </w:p>
        </w:tc>
        <w:tc>
          <w:tcPr>
            <w:tcW w:w="2891" w:type="dxa"/>
          </w:tcPr>
          <w:p w:rsidR="00D128AC" w:rsidRDefault="00D128AC">
            <w:pPr>
              <w:pStyle w:val="ConsPlusNormal"/>
            </w:pPr>
            <w:r>
              <w:t>десмопрессин</w:t>
            </w:r>
          </w:p>
        </w:tc>
        <w:tc>
          <w:tcPr>
            <w:tcW w:w="3896" w:type="dxa"/>
          </w:tcPr>
          <w:p w:rsidR="00D128AC" w:rsidRDefault="00D128AC">
            <w:pPr>
              <w:pStyle w:val="ConsPlusNormal"/>
            </w:pPr>
            <w:r>
              <w:t>капли назальные;</w:t>
            </w:r>
          </w:p>
          <w:p w:rsidR="00D128AC" w:rsidRDefault="00D128AC">
            <w:pPr>
              <w:pStyle w:val="ConsPlusNormal"/>
            </w:pPr>
            <w:r>
              <w:t>спрей назальный дозированный;</w:t>
            </w:r>
          </w:p>
          <w:p w:rsidR="00D128AC" w:rsidRDefault="00D128AC">
            <w:pPr>
              <w:pStyle w:val="ConsPlusNormal"/>
            </w:pPr>
            <w:r>
              <w:t>таблетки;</w:t>
            </w:r>
          </w:p>
          <w:p w:rsidR="00D128AC" w:rsidRDefault="00D128AC">
            <w:pPr>
              <w:pStyle w:val="ConsPlusNormal"/>
            </w:pPr>
            <w:r>
              <w:t>таблетки, диспергируемые в полости рта;</w:t>
            </w:r>
          </w:p>
          <w:p w:rsidR="00D128AC" w:rsidRDefault="00D128AC">
            <w:pPr>
              <w:pStyle w:val="ConsPlusNormal"/>
            </w:pPr>
            <w:r>
              <w:lastRenderedPageBreak/>
              <w:t>таблетки-лиофилизат;</w:t>
            </w:r>
          </w:p>
          <w:p w:rsidR="00D128AC" w:rsidRDefault="00D128AC">
            <w:pPr>
              <w:pStyle w:val="ConsPlusNormal"/>
            </w:pPr>
            <w:r>
              <w:t>таблетки подъязычные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терлипрессин</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H01BB</w:t>
            </w:r>
          </w:p>
        </w:tc>
        <w:tc>
          <w:tcPr>
            <w:tcW w:w="3964" w:type="dxa"/>
          </w:tcPr>
          <w:p w:rsidR="00D128AC" w:rsidRDefault="00D128AC">
            <w:pPr>
              <w:pStyle w:val="ConsPlusNormal"/>
            </w:pPr>
            <w:r>
              <w:t>окситоцин и его аналоги</w:t>
            </w:r>
          </w:p>
        </w:tc>
        <w:tc>
          <w:tcPr>
            <w:tcW w:w="2891" w:type="dxa"/>
          </w:tcPr>
          <w:p w:rsidR="00D128AC" w:rsidRDefault="00D128AC">
            <w:pPr>
              <w:pStyle w:val="ConsPlusNormal"/>
            </w:pPr>
            <w:r>
              <w:t>карбетоцин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окситоцин</w:t>
            </w:r>
          </w:p>
        </w:tc>
        <w:tc>
          <w:tcPr>
            <w:tcW w:w="3896" w:type="dxa"/>
            <w:vAlign w:val="bottom"/>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инфузий и внутримышечного введения;</w:t>
            </w:r>
          </w:p>
          <w:p w:rsidR="00D128AC" w:rsidRDefault="00D128AC">
            <w:pPr>
              <w:pStyle w:val="ConsPlusNormal"/>
            </w:pPr>
            <w:r>
              <w:t>раствор для инъекций;</w:t>
            </w:r>
          </w:p>
          <w:p w:rsidR="00D128AC" w:rsidRDefault="00D128AC">
            <w:pPr>
              <w:pStyle w:val="ConsPlusNormal"/>
            </w:pPr>
            <w:r>
              <w:t>раствор для инъекций и местного применения</w:t>
            </w:r>
          </w:p>
        </w:tc>
      </w:tr>
      <w:tr w:rsidR="00D128AC">
        <w:tc>
          <w:tcPr>
            <w:tcW w:w="904" w:type="dxa"/>
          </w:tcPr>
          <w:p w:rsidR="00D128AC" w:rsidRDefault="00D128AC">
            <w:pPr>
              <w:pStyle w:val="ConsPlusNormal"/>
              <w:jc w:val="center"/>
            </w:pPr>
            <w:r>
              <w:t>H01C</w:t>
            </w:r>
          </w:p>
        </w:tc>
        <w:tc>
          <w:tcPr>
            <w:tcW w:w="3964" w:type="dxa"/>
          </w:tcPr>
          <w:p w:rsidR="00D128AC" w:rsidRDefault="00D128AC">
            <w:pPr>
              <w:pStyle w:val="ConsPlusNormal"/>
            </w:pPr>
            <w:r>
              <w:t>гормоны гипоталамуса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H01CB</w:t>
            </w:r>
          </w:p>
        </w:tc>
        <w:tc>
          <w:tcPr>
            <w:tcW w:w="3964" w:type="dxa"/>
            <w:vMerge w:val="restart"/>
          </w:tcPr>
          <w:p w:rsidR="00D128AC" w:rsidRDefault="00D128AC">
            <w:pPr>
              <w:pStyle w:val="ConsPlusNormal"/>
            </w:pPr>
            <w:r>
              <w:t>соматостатин и аналоги</w:t>
            </w:r>
          </w:p>
        </w:tc>
        <w:tc>
          <w:tcPr>
            <w:tcW w:w="2891" w:type="dxa"/>
          </w:tcPr>
          <w:p w:rsidR="00D128AC" w:rsidRDefault="00D128AC">
            <w:pPr>
              <w:pStyle w:val="ConsPlusNormal"/>
            </w:pPr>
            <w:r>
              <w:t>ланреотид</w:t>
            </w:r>
          </w:p>
        </w:tc>
        <w:tc>
          <w:tcPr>
            <w:tcW w:w="3896" w:type="dxa"/>
          </w:tcPr>
          <w:p w:rsidR="00D128AC" w:rsidRDefault="00D128AC">
            <w:pPr>
              <w:pStyle w:val="ConsPlusNormal"/>
            </w:pPr>
            <w:r>
              <w:t>гель для подкожного введения пролонгированного действия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октреотид</w:t>
            </w:r>
          </w:p>
        </w:tc>
        <w:tc>
          <w:tcPr>
            <w:tcW w:w="3896" w:type="dxa"/>
          </w:tcPr>
          <w:p w:rsidR="00D128AC" w:rsidRDefault="00D128AC">
            <w:pPr>
              <w:pStyle w:val="ConsPlusNormal"/>
            </w:pPr>
            <w:r>
              <w:t>лиофилизат для приготовления суспензии для внутримышечного введения пролонгированного действия;</w:t>
            </w:r>
          </w:p>
          <w:p w:rsidR="00D128AC" w:rsidRDefault="00D128AC">
            <w:pPr>
              <w:pStyle w:val="ConsPlusNormal"/>
            </w:pPr>
            <w:r>
              <w:t>микросферы для приготовления суспензии для внутримышечного введения;</w:t>
            </w:r>
          </w:p>
          <w:p w:rsidR="00D128AC" w:rsidRDefault="00D128AC">
            <w:pPr>
              <w:pStyle w:val="ConsPlusNormal"/>
            </w:pPr>
            <w:r>
              <w:t>микросферы для приготовления суспензии для внутримышечного введения пролонгированного действия;</w:t>
            </w:r>
          </w:p>
          <w:p w:rsidR="00D128AC" w:rsidRDefault="00D128AC">
            <w:pPr>
              <w:pStyle w:val="ConsPlusNormal"/>
            </w:pPr>
            <w:r>
              <w:t>раствор для внутривенного и подкожного введения;</w:t>
            </w:r>
          </w:p>
          <w:p w:rsidR="00D128AC" w:rsidRDefault="00D128AC">
            <w:pPr>
              <w:pStyle w:val="ConsPlusNormal"/>
            </w:pPr>
            <w:r>
              <w:lastRenderedPageBreak/>
              <w:t>раствор для инфузий и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пасиреотид</w:t>
            </w:r>
          </w:p>
        </w:tc>
        <w:tc>
          <w:tcPr>
            <w:tcW w:w="3896" w:type="dxa"/>
          </w:tcPr>
          <w:p w:rsidR="00D128AC" w:rsidRDefault="00D128AC">
            <w:pPr>
              <w:pStyle w:val="ConsPlusNormal"/>
            </w:pPr>
            <w:r>
              <w:t>раствор для подкожного введения</w:t>
            </w:r>
          </w:p>
        </w:tc>
      </w:tr>
      <w:tr w:rsidR="00D128AC">
        <w:tc>
          <w:tcPr>
            <w:tcW w:w="904" w:type="dxa"/>
            <w:vMerge w:val="restart"/>
          </w:tcPr>
          <w:p w:rsidR="00D128AC" w:rsidRDefault="00D128AC">
            <w:pPr>
              <w:pStyle w:val="ConsPlusNormal"/>
              <w:jc w:val="center"/>
            </w:pPr>
            <w:r>
              <w:t>H01CC</w:t>
            </w:r>
          </w:p>
        </w:tc>
        <w:tc>
          <w:tcPr>
            <w:tcW w:w="3964" w:type="dxa"/>
          </w:tcPr>
          <w:p w:rsidR="00D128AC" w:rsidRDefault="00D128AC">
            <w:pPr>
              <w:pStyle w:val="ConsPlusNormal"/>
            </w:pPr>
            <w:r>
              <w:t>антигонадотропин-рилизинг гормоны</w:t>
            </w:r>
          </w:p>
        </w:tc>
        <w:tc>
          <w:tcPr>
            <w:tcW w:w="2891" w:type="dxa"/>
          </w:tcPr>
          <w:p w:rsidR="00D128AC" w:rsidRDefault="00D128AC">
            <w:pPr>
              <w:pStyle w:val="ConsPlusNormal"/>
            </w:pPr>
            <w:r>
              <w:t>ганиреликс</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цетрореликс</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tcPr>
          <w:p w:rsidR="00D128AC" w:rsidRDefault="00D128AC">
            <w:pPr>
              <w:pStyle w:val="ConsPlusNormal"/>
              <w:jc w:val="center"/>
            </w:pPr>
            <w:r>
              <w:t>H02</w:t>
            </w:r>
          </w:p>
        </w:tc>
        <w:tc>
          <w:tcPr>
            <w:tcW w:w="3964" w:type="dxa"/>
          </w:tcPr>
          <w:p w:rsidR="00D128AC" w:rsidRDefault="00D128AC">
            <w:pPr>
              <w:pStyle w:val="ConsPlusNormal"/>
            </w:pPr>
            <w:r>
              <w:t>кортикостероиды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H02A</w:t>
            </w:r>
          </w:p>
        </w:tc>
        <w:tc>
          <w:tcPr>
            <w:tcW w:w="3964" w:type="dxa"/>
          </w:tcPr>
          <w:p w:rsidR="00D128AC" w:rsidRDefault="00D128AC">
            <w:pPr>
              <w:pStyle w:val="ConsPlusNormal"/>
            </w:pPr>
            <w:r>
              <w:t>кортикостероиды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H02AA</w:t>
            </w:r>
          </w:p>
        </w:tc>
        <w:tc>
          <w:tcPr>
            <w:tcW w:w="3964" w:type="dxa"/>
          </w:tcPr>
          <w:p w:rsidR="00D128AC" w:rsidRDefault="00D128AC">
            <w:pPr>
              <w:pStyle w:val="ConsPlusNormal"/>
            </w:pPr>
            <w:r>
              <w:t>минералокортикоиды</w:t>
            </w:r>
          </w:p>
        </w:tc>
        <w:tc>
          <w:tcPr>
            <w:tcW w:w="2891" w:type="dxa"/>
          </w:tcPr>
          <w:p w:rsidR="00D128AC" w:rsidRDefault="00D128AC">
            <w:pPr>
              <w:pStyle w:val="ConsPlusNormal"/>
            </w:pPr>
            <w:r>
              <w:t>флудрокортизон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H02AB</w:t>
            </w:r>
          </w:p>
        </w:tc>
        <w:tc>
          <w:tcPr>
            <w:tcW w:w="3964" w:type="dxa"/>
          </w:tcPr>
          <w:p w:rsidR="00D128AC" w:rsidRDefault="00D128AC">
            <w:pPr>
              <w:pStyle w:val="ConsPlusNormal"/>
            </w:pPr>
            <w:r>
              <w:t>глюкокортикоиды</w:t>
            </w:r>
          </w:p>
        </w:tc>
        <w:tc>
          <w:tcPr>
            <w:tcW w:w="2891" w:type="dxa"/>
          </w:tcPr>
          <w:p w:rsidR="00D128AC" w:rsidRDefault="00D128AC">
            <w:pPr>
              <w:pStyle w:val="ConsPlusNormal"/>
            </w:pPr>
            <w:r>
              <w:t>гидрокортизон</w:t>
            </w:r>
          </w:p>
        </w:tc>
        <w:tc>
          <w:tcPr>
            <w:tcW w:w="3896" w:type="dxa"/>
          </w:tcPr>
          <w:p w:rsidR="00D128AC" w:rsidRDefault="00D128AC">
            <w:pPr>
              <w:pStyle w:val="ConsPlusNormal"/>
            </w:pPr>
            <w:r>
              <w:t>крем для наружного применения;</w:t>
            </w:r>
          </w:p>
          <w:p w:rsidR="00D128AC" w:rsidRDefault="00D128AC">
            <w:pPr>
              <w:pStyle w:val="ConsPlusNormal"/>
            </w:pPr>
            <w:r>
              <w:t>лиофилизат для приготовления раствора для внутривенного и внутримышечного введения;</w:t>
            </w:r>
          </w:p>
          <w:p w:rsidR="00D128AC" w:rsidRDefault="00D128AC">
            <w:pPr>
              <w:pStyle w:val="ConsPlusNormal"/>
            </w:pPr>
            <w:r>
              <w:t>мазь глазная;</w:t>
            </w:r>
          </w:p>
          <w:p w:rsidR="00D128AC" w:rsidRDefault="00D128AC">
            <w:pPr>
              <w:pStyle w:val="ConsPlusNormal"/>
            </w:pPr>
            <w:r>
              <w:t>мазь для наружного применения;</w:t>
            </w:r>
          </w:p>
          <w:p w:rsidR="00D128AC" w:rsidRDefault="00D128AC">
            <w:pPr>
              <w:pStyle w:val="ConsPlusNormal"/>
            </w:pPr>
            <w:r>
              <w:t>суспензия для внутримышечного и внутрисуставного введения;</w:t>
            </w:r>
          </w:p>
          <w:p w:rsidR="00D128AC" w:rsidRDefault="00D128AC">
            <w:pPr>
              <w:pStyle w:val="ConsPlusNormal"/>
            </w:pPr>
            <w:r>
              <w:t>таблетки;</w:t>
            </w:r>
          </w:p>
          <w:p w:rsidR="00D128AC" w:rsidRDefault="00D128AC">
            <w:pPr>
              <w:pStyle w:val="ConsPlusNormal"/>
            </w:pPr>
            <w:r>
              <w:t>эмульсия для наружного применения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дексаметазон</w:t>
            </w:r>
          </w:p>
        </w:tc>
        <w:tc>
          <w:tcPr>
            <w:tcW w:w="3896" w:type="dxa"/>
          </w:tcPr>
          <w:p w:rsidR="00D128AC" w:rsidRDefault="00D128AC">
            <w:pPr>
              <w:pStyle w:val="ConsPlusNormal"/>
            </w:pPr>
            <w:r>
              <w:t>имплантат для интравитреального введения;</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метилпреднизолон</w:t>
            </w:r>
          </w:p>
        </w:tc>
        <w:tc>
          <w:tcPr>
            <w:tcW w:w="3896" w:type="dxa"/>
          </w:tcPr>
          <w:p w:rsidR="00D128AC" w:rsidRDefault="00D128AC">
            <w:pPr>
              <w:pStyle w:val="ConsPlusNormal"/>
            </w:pPr>
            <w:r>
              <w:t xml:space="preserve">лиофилизат для приготовления </w:t>
            </w:r>
            <w:r>
              <w:lastRenderedPageBreak/>
              <w:t>раствора для внутривенного и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преднизолон</w:t>
            </w:r>
          </w:p>
        </w:tc>
        <w:tc>
          <w:tcPr>
            <w:tcW w:w="3896" w:type="dxa"/>
          </w:tcPr>
          <w:p w:rsidR="00D128AC" w:rsidRDefault="00D128AC">
            <w:pPr>
              <w:pStyle w:val="ConsPlusNormal"/>
            </w:pPr>
            <w:r>
              <w:t>мазь для наружного применения;</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jc w:val="center"/>
            </w:pPr>
            <w:r>
              <w:t>H03</w:t>
            </w:r>
          </w:p>
        </w:tc>
        <w:tc>
          <w:tcPr>
            <w:tcW w:w="3964" w:type="dxa"/>
          </w:tcPr>
          <w:p w:rsidR="00D128AC" w:rsidRDefault="00D128AC">
            <w:pPr>
              <w:pStyle w:val="ConsPlusNormal"/>
            </w:pPr>
            <w:r>
              <w:t>препараты для лечения заболеваний щитовидной железы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H03A</w:t>
            </w:r>
          </w:p>
        </w:tc>
        <w:tc>
          <w:tcPr>
            <w:tcW w:w="3964" w:type="dxa"/>
          </w:tcPr>
          <w:p w:rsidR="00D128AC" w:rsidRDefault="00D128AC">
            <w:pPr>
              <w:pStyle w:val="ConsPlusNormal"/>
            </w:pPr>
            <w:r>
              <w:t>препараты щитовидной железы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H03AA</w:t>
            </w:r>
          </w:p>
        </w:tc>
        <w:tc>
          <w:tcPr>
            <w:tcW w:w="3964" w:type="dxa"/>
          </w:tcPr>
          <w:p w:rsidR="00D128AC" w:rsidRDefault="00D128AC">
            <w:pPr>
              <w:pStyle w:val="ConsPlusNormal"/>
            </w:pPr>
            <w:r>
              <w:t>гормоны щитовидной железы</w:t>
            </w:r>
          </w:p>
        </w:tc>
        <w:tc>
          <w:tcPr>
            <w:tcW w:w="2891" w:type="dxa"/>
          </w:tcPr>
          <w:p w:rsidR="00D128AC" w:rsidRDefault="00D128AC">
            <w:pPr>
              <w:pStyle w:val="ConsPlusNormal"/>
            </w:pPr>
            <w:r>
              <w:t>левотироксин натрия</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H03B</w:t>
            </w:r>
          </w:p>
        </w:tc>
        <w:tc>
          <w:tcPr>
            <w:tcW w:w="3964" w:type="dxa"/>
          </w:tcPr>
          <w:p w:rsidR="00D128AC" w:rsidRDefault="00D128AC">
            <w:pPr>
              <w:pStyle w:val="ConsPlusNormal"/>
            </w:pPr>
            <w:r>
              <w:t>антитиреоидные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H03BB</w:t>
            </w:r>
          </w:p>
        </w:tc>
        <w:tc>
          <w:tcPr>
            <w:tcW w:w="3964" w:type="dxa"/>
          </w:tcPr>
          <w:p w:rsidR="00D128AC" w:rsidRDefault="00D128AC">
            <w:pPr>
              <w:pStyle w:val="ConsPlusNormal"/>
            </w:pPr>
            <w:r>
              <w:t>серосодержащие производные имидазола</w:t>
            </w:r>
          </w:p>
        </w:tc>
        <w:tc>
          <w:tcPr>
            <w:tcW w:w="2891" w:type="dxa"/>
          </w:tcPr>
          <w:p w:rsidR="00D128AC" w:rsidRDefault="00D128AC">
            <w:pPr>
              <w:pStyle w:val="ConsPlusNormal"/>
            </w:pPr>
            <w:r>
              <w:t>тиамазол</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H03C</w:t>
            </w:r>
          </w:p>
        </w:tc>
        <w:tc>
          <w:tcPr>
            <w:tcW w:w="3964" w:type="dxa"/>
          </w:tcPr>
          <w:p w:rsidR="00D128AC" w:rsidRDefault="00D128AC">
            <w:pPr>
              <w:pStyle w:val="ConsPlusNormal"/>
            </w:pPr>
            <w:r>
              <w:t>препараты йода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H03CA</w:t>
            </w:r>
          </w:p>
        </w:tc>
        <w:tc>
          <w:tcPr>
            <w:tcW w:w="3964" w:type="dxa"/>
          </w:tcPr>
          <w:p w:rsidR="00D128AC" w:rsidRDefault="00D128AC">
            <w:pPr>
              <w:pStyle w:val="ConsPlusNormal"/>
            </w:pPr>
            <w:r>
              <w:t>препараты йода</w:t>
            </w:r>
          </w:p>
        </w:tc>
        <w:tc>
          <w:tcPr>
            <w:tcW w:w="2891" w:type="dxa"/>
          </w:tcPr>
          <w:p w:rsidR="00D128AC" w:rsidRDefault="00D128AC">
            <w:pPr>
              <w:pStyle w:val="ConsPlusNormal"/>
            </w:pPr>
            <w:r>
              <w:t>калия йодид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H04</w:t>
            </w:r>
          </w:p>
        </w:tc>
        <w:tc>
          <w:tcPr>
            <w:tcW w:w="3964" w:type="dxa"/>
          </w:tcPr>
          <w:p w:rsidR="00D128AC" w:rsidRDefault="00D128AC">
            <w:pPr>
              <w:pStyle w:val="ConsPlusNormal"/>
            </w:pPr>
            <w:r>
              <w:t>гормоны поджелудочной железы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H04A</w:t>
            </w:r>
          </w:p>
        </w:tc>
        <w:tc>
          <w:tcPr>
            <w:tcW w:w="3964" w:type="dxa"/>
          </w:tcPr>
          <w:p w:rsidR="00D128AC" w:rsidRDefault="00D128AC">
            <w:pPr>
              <w:pStyle w:val="ConsPlusNormal"/>
            </w:pPr>
            <w:r>
              <w:t>гормоны, расщепляющие гликоген</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H04AA</w:t>
            </w:r>
          </w:p>
        </w:tc>
        <w:tc>
          <w:tcPr>
            <w:tcW w:w="3964" w:type="dxa"/>
          </w:tcPr>
          <w:p w:rsidR="00D128AC" w:rsidRDefault="00D128AC">
            <w:pPr>
              <w:pStyle w:val="ConsPlusNormal"/>
            </w:pPr>
            <w:r>
              <w:t>гормоны, расщепляющие гликоген</w:t>
            </w:r>
          </w:p>
        </w:tc>
        <w:tc>
          <w:tcPr>
            <w:tcW w:w="2891" w:type="dxa"/>
          </w:tcPr>
          <w:p w:rsidR="00D128AC" w:rsidRDefault="00D128AC">
            <w:pPr>
              <w:pStyle w:val="ConsPlusNormal"/>
            </w:pPr>
            <w:r>
              <w:t>глюкагон</w:t>
            </w:r>
          </w:p>
        </w:tc>
        <w:tc>
          <w:tcPr>
            <w:tcW w:w="3896" w:type="dxa"/>
          </w:tcPr>
          <w:p w:rsidR="00D128AC" w:rsidRDefault="00D128AC">
            <w:pPr>
              <w:pStyle w:val="ConsPlusNormal"/>
            </w:pPr>
            <w:r>
              <w:t>лиофилизат для приготовления раствора для инъекций</w:t>
            </w:r>
          </w:p>
        </w:tc>
      </w:tr>
      <w:tr w:rsidR="00D128AC">
        <w:tc>
          <w:tcPr>
            <w:tcW w:w="904" w:type="dxa"/>
          </w:tcPr>
          <w:p w:rsidR="00D128AC" w:rsidRDefault="00D128AC">
            <w:pPr>
              <w:pStyle w:val="ConsPlusNormal"/>
              <w:jc w:val="center"/>
            </w:pPr>
            <w:r>
              <w:t>H05</w:t>
            </w:r>
          </w:p>
        </w:tc>
        <w:tc>
          <w:tcPr>
            <w:tcW w:w="3964" w:type="dxa"/>
          </w:tcPr>
          <w:p w:rsidR="00D128AC" w:rsidRDefault="00D128AC">
            <w:pPr>
              <w:pStyle w:val="ConsPlusNormal"/>
            </w:pPr>
            <w:r>
              <w:t>препараты, регулирующие обмен кальция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H05A</w:t>
            </w:r>
          </w:p>
        </w:tc>
        <w:tc>
          <w:tcPr>
            <w:tcW w:w="3964" w:type="dxa"/>
          </w:tcPr>
          <w:p w:rsidR="00D128AC" w:rsidRDefault="00D128AC">
            <w:pPr>
              <w:pStyle w:val="ConsPlusNormal"/>
            </w:pPr>
            <w:r>
              <w:t>паратиреоидные гормоны и их аналоги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H05AA</w:t>
            </w:r>
          </w:p>
        </w:tc>
        <w:tc>
          <w:tcPr>
            <w:tcW w:w="3964" w:type="dxa"/>
          </w:tcPr>
          <w:p w:rsidR="00D128AC" w:rsidRDefault="00D128AC">
            <w:pPr>
              <w:pStyle w:val="ConsPlusNormal"/>
            </w:pPr>
            <w:r>
              <w:t>паратиреоидные гормоны и их аналоги</w:t>
            </w:r>
          </w:p>
        </w:tc>
        <w:tc>
          <w:tcPr>
            <w:tcW w:w="2891" w:type="dxa"/>
          </w:tcPr>
          <w:p w:rsidR="00D128AC" w:rsidRDefault="00D128AC">
            <w:pPr>
              <w:pStyle w:val="ConsPlusNormal"/>
            </w:pPr>
            <w:r>
              <w:t>терипаратид</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H05B</w:t>
            </w:r>
          </w:p>
        </w:tc>
        <w:tc>
          <w:tcPr>
            <w:tcW w:w="3964" w:type="dxa"/>
          </w:tcPr>
          <w:p w:rsidR="00D128AC" w:rsidRDefault="00D128AC">
            <w:pPr>
              <w:pStyle w:val="ConsPlusNormal"/>
            </w:pPr>
            <w:r>
              <w:t>антипаратиреоидные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H05BA</w:t>
            </w:r>
          </w:p>
        </w:tc>
        <w:tc>
          <w:tcPr>
            <w:tcW w:w="3964" w:type="dxa"/>
          </w:tcPr>
          <w:p w:rsidR="00D128AC" w:rsidRDefault="00D128AC">
            <w:pPr>
              <w:pStyle w:val="ConsPlusNormal"/>
            </w:pPr>
            <w:r>
              <w:t>препараты кальцитонина</w:t>
            </w:r>
          </w:p>
        </w:tc>
        <w:tc>
          <w:tcPr>
            <w:tcW w:w="2891" w:type="dxa"/>
          </w:tcPr>
          <w:p w:rsidR="00D128AC" w:rsidRDefault="00D128AC">
            <w:pPr>
              <w:pStyle w:val="ConsPlusNormal"/>
            </w:pPr>
            <w:r>
              <w:t>кальцитонин</w:t>
            </w:r>
          </w:p>
        </w:tc>
        <w:tc>
          <w:tcPr>
            <w:tcW w:w="3896" w:type="dxa"/>
          </w:tcPr>
          <w:p w:rsidR="00D128AC" w:rsidRDefault="00D128AC">
            <w:pPr>
              <w:pStyle w:val="ConsPlusNormal"/>
            </w:pPr>
            <w:r>
              <w:t>раствор для инъекций</w:t>
            </w:r>
          </w:p>
        </w:tc>
      </w:tr>
      <w:tr w:rsidR="00D128AC">
        <w:tc>
          <w:tcPr>
            <w:tcW w:w="904" w:type="dxa"/>
            <w:vMerge w:val="restart"/>
          </w:tcPr>
          <w:p w:rsidR="00D128AC" w:rsidRDefault="00D128AC">
            <w:pPr>
              <w:pStyle w:val="ConsPlusNormal"/>
              <w:jc w:val="center"/>
            </w:pPr>
            <w:r>
              <w:t>H05BX</w:t>
            </w:r>
          </w:p>
        </w:tc>
        <w:tc>
          <w:tcPr>
            <w:tcW w:w="3964" w:type="dxa"/>
          </w:tcPr>
          <w:p w:rsidR="00D128AC" w:rsidRDefault="00D128AC">
            <w:pPr>
              <w:pStyle w:val="ConsPlusNormal"/>
            </w:pPr>
            <w:r>
              <w:t>прочие антипаратиреоидные препараты</w:t>
            </w:r>
          </w:p>
        </w:tc>
        <w:tc>
          <w:tcPr>
            <w:tcW w:w="2891" w:type="dxa"/>
          </w:tcPr>
          <w:p w:rsidR="00D128AC" w:rsidRDefault="00D128AC">
            <w:pPr>
              <w:pStyle w:val="ConsPlusNormal"/>
            </w:pPr>
            <w:r>
              <w:t>парикальцитол</w:t>
            </w:r>
          </w:p>
        </w:tc>
        <w:tc>
          <w:tcPr>
            <w:tcW w:w="3896" w:type="dxa"/>
          </w:tcPr>
          <w:p w:rsidR="00D128AC" w:rsidRDefault="00D128AC">
            <w:pPr>
              <w:pStyle w:val="ConsPlusNormal"/>
            </w:pPr>
            <w:r>
              <w:t>капсулы;</w:t>
            </w:r>
          </w:p>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цинакальцет</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этелкальцетид</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J</w:t>
            </w:r>
          </w:p>
        </w:tc>
        <w:tc>
          <w:tcPr>
            <w:tcW w:w="3964" w:type="dxa"/>
          </w:tcPr>
          <w:p w:rsidR="00D128AC" w:rsidRDefault="00D128AC">
            <w:pPr>
              <w:pStyle w:val="ConsPlusNormal"/>
            </w:pPr>
            <w:r>
              <w:t>противомикробные препараты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w:t>
            </w:r>
          </w:p>
        </w:tc>
        <w:tc>
          <w:tcPr>
            <w:tcW w:w="3964" w:type="dxa"/>
          </w:tcPr>
          <w:p w:rsidR="00D128AC" w:rsidRDefault="00D128AC">
            <w:pPr>
              <w:pStyle w:val="ConsPlusNormal"/>
            </w:pPr>
            <w:r>
              <w:t>антибактериальные препараты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J01A</w:t>
            </w:r>
          </w:p>
        </w:tc>
        <w:tc>
          <w:tcPr>
            <w:tcW w:w="3964" w:type="dxa"/>
          </w:tcPr>
          <w:p w:rsidR="00D128AC" w:rsidRDefault="00D128AC">
            <w:pPr>
              <w:pStyle w:val="ConsPlusNormal"/>
            </w:pPr>
            <w:r>
              <w:t>тетрациклины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J01AA</w:t>
            </w:r>
          </w:p>
        </w:tc>
        <w:tc>
          <w:tcPr>
            <w:tcW w:w="3964" w:type="dxa"/>
            <w:vMerge w:val="restart"/>
          </w:tcPr>
          <w:p w:rsidR="00D128AC" w:rsidRDefault="00D128AC">
            <w:pPr>
              <w:pStyle w:val="ConsPlusNormal"/>
            </w:pPr>
            <w:r>
              <w:t>тетрациклины</w:t>
            </w:r>
          </w:p>
        </w:tc>
        <w:tc>
          <w:tcPr>
            <w:tcW w:w="2891" w:type="dxa"/>
          </w:tcPr>
          <w:p w:rsidR="00D128AC" w:rsidRDefault="00D128AC">
            <w:pPr>
              <w:pStyle w:val="ConsPlusNormal"/>
            </w:pPr>
            <w:r>
              <w:t>доксициклин</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инфузий;</w:t>
            </w:r>
          </w:p>
          <w:p w:rsidR="00D128AC" w:rsidRDefault="00D128AC">
            <w:pPr>
              <w:pStyle w:val="ConsPlusNormal"/>
            </w:pPr>
            <w:r>
              <w:t>таблетки;</w:t>
            </w:r>
          </w:p>
          <w:p w:rsidR="00D128AC" w:rsidRDefault="00D128AC">
            <w:pPr>
              <w:pStyle w:val="ConsPlusNormal"/>
            </w:pPr>
            <w:r>
              <w:t>таблетки диспергируемые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тигециклин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t>J01B</w:t>
            </w:r>
          </w:p>
        </w:tc>
        <w:tc>
          <w:tcPr>
            <w:tcW w:w="3964" w:type="dxa"/>
          </w:tcPr>
          <w:p w:rsidR="00D128AC" w:rsidRDefault="00D128AC">
            <w:pPr>
              <w:pStyle w:val="ConsPlusNormal"/>
            </w:pPr>
            <w:r>
              <w:t>амфениколы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J01BA</w:t>
            </w:r>
          </w:p>
        </w:tc>
        <w:tc>
          <w:tcPr>
            <w:tcW w:w="3964" w:type="dxa"/>
          </w:tcPr>
          <w:p w:rsidR="00D128AC" w:rsidRDefault="00D128AC">
            <w:pPr>
              <w:pStyle w:val="ConsPlusNormal"/>
            </w:pPr>
            <w:r>
              <w:t>амфениколы</w:t>
            </w:r>
          </w:p>
        </w:tc>
        <w:tc>
          <w:tcPr>
            <w:tcW w:w="2891" w:type="dxa"/>
          </w:tcPr>
          <w:p w:rsidR="00D128AC" w:rsidRDefault="00D128AC">
            <w:pPr>
              <w:pStyle w:val="ConsPlusNormal"/>
            </w:pPr>
            <w:r>
              <w:t>хлорамфеникол</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J01C</w:t>
            </w:r>
          </w:p>
        </w:tc>
        <w:tc>
          <w:tcPr>
            <w:tcW w:w="3964" w:type="dxa"/>
          </w:tcPr>
          <w:p w:rsidR="00D128AC" w:rsidRDefault="00D128AC">
            <w:pPr>
              <w:pStyle w:val="ConsPlusNormal"/>
            </w:pPr>
            <w:r>
              <w:t>бета-лактамные антибактериальные препараты: пенициллины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J01CA</w:t>
            </w:r>
          </w:p>
        </w:tc>
        <w:tc>
          <w:tcPr>
            <w:tcW w:w="3964" w:type="dxa"/>
          </w:tcPr>
          <w:p w:rsidR="00D128AC" w:rsidRDefault="00D128AC">
            <w:pPr>
              <w:pStyle w:val="ConsPlusNormal"/>
            </w:pPr>
            <w:r>
              <w:t>пенициллины широкого спектра действия</w:t>
            </w:r>
          </w:p>
        </w:tc>
        <w:tc>
          <w:tcPr>
            <w:tcW w:w="2891" w:type="dxa"/>
          </w:tcPr>
          <w:p w:rsidR="00D128AC" w:rsidRDefault="00D128AC">
            <w:pPr>
              <w:pStyle w:val="ConsPlusNormal"/>
            </w:pPr>
            <w:r>
              <w:t>амоксициллин</w:t>
            </w:r>
          </w:p>
        </w:tc>
        <w:tc>
          <w:tcPr>
            <w:tcW w:w="3896" w:type="dxa"/>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капсулы;</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таблетки;</w:t>
            </w:r>
          </w:p>
          <w:p w:rsidR="00D128AC" w:rsidRDefault="00D128AC">
            <w:pPr>
              <w:pStyle w:val="ConsPlusNormal"/>
            </w:pPr>
            <w:r>
              <w:t>таблетки диспергируемые;</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ампициллин</w:t>
            </w:r>
          </w:p>
        </w:tc>
        <w:tc>
          <w:tcPr>
            <w:tcW w:w="3896" w:type="dxa"/>
          </w:tcPr>
          <w:p w:rsidR="00D128AC" w:rsidRDefault="00D128AC">
            <w:pPr>
              <w:pStyle w:val="ConsPlusNormal"/>
            </w:pPr>
            <w:r>
              <w:t>порошок для приготовления раствора</w:t>
            </w:r>
          </w:p>
          <w:p w:rsidR="00D128AC" w:rsidRDefault="00D128AC">
            <w:pPr>
              <w:pStyle w:val="ConsPlusNormal"/>
            </w:pPr>
            <w:r>
              <w:t>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таблетки</w:t>
            </w:r>
          </w:p>
        </w:tc>
      </w:tr>
      <w:tr w:rsidR="00D128AC">
        <w:tc>
          <w:tcPr>
            <w:tcW w:w="904" w:type="dxa"/>
          </w:tcPr>
          <w:p w:rsidR="00D128AC" w:rsidRDefault="00D128AC">
            <w:pPr>
              <w:pStyle w:val="ConsPlusNormal"/>
              <w:jc w:val="center"/>
            </w:pPr>
            <w:r>
              <w:t>J01CE</w:t>
            </w:r>
          </w:p>
        </w:tc>
        <w:tc>
          <w:tcPr>
            <w:tcW w:w="3964" w:type="dxa"/>
          </w:tcPr>
          <w:p w:rsidR="00D128AC" w:rsidRDefault="00D128AC">
            <w:pPr>
              <w:pStyle w:val="ConsPlusNormal"/>
            </w:pPr>
            <w:r>
              <w:t>пенициллины, чувствительные к бета-лактамазам</w:t>
            </w:r>
          </w:p>
        </w:tc>
        <w:tc>
          <w:tcPr>
            <w:tcW w:w="2891" w:type="dxa"/>
          </w:tcPr>
          <w:p w:rsidR="00D128AC" w:rsidRDefault="00D128AC">
            <w:pPr>
              <w:pStyle w:val="ConsPlusNormal"/>
            </w:pPr>
            <w:r>
              <w:t>бензатина бензилпенициллин</w:t>
            </w:r>
          </w:p>
        </w:tc>
        <w:tc>
          <w:tcPr>
            <w:tcW w:w="3896" w:type="dxa"/>
            <w:vAlign w:val="center"/>
          </w:tcPr>
          <w:p w:rsidR="00D128AC" w:rsidRDefault="00D128AC">
            <w:pPr>
              <w:pStyle w:val="ConsPlusNormal"/>
            </w:pPr>
            <w:r>
              <w:t>порошок для приготовления суспензии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бензилпенициллин</w:t>
            </w:r>
          </w:p>
        </w:tc>
        <w:tc>
          <w:tcPr>
            <w:tcW w:w="3896" w:type="dxa"/>
            <w:vAlign w:val="bottom"/>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 xml:space="preserve">порошок для приготовления раствора для внутримышечного и подкожного </w:t>
            </w:r>
            <w:r>
              <w:lastRenderedPageBreak/>
              <w:t>введения;</w:t>
            </w:r>
          </w:p>
          <w:p w:rsidR="00D128AC" w:rsidRDefault="00D128AC">
            <w:pPr>
              <w:pStyle w:val="ConsPlusNormal"/>
            </w:pPr>
            <w:r>
              <w:t>порошок для приготовления раствора для инъекций;</w:t>
            </w:r>
          </w:p>
          <w:p w:rsidR="00D128AC" w:rsidRDefault="00D128AC">
            <w:pPr>
              <w:pStyle w:val="ConsPlusNormal"/>
            </w:pPr>
            <w:r>
              <w:t>порошок для приготовления раствора для инъекций и местного применения;</w:t>
            </w:r>
          </w:p>
          <w:p w:rsidR="00D128AC" w:rsidRDefault="00D128AC">
            <w:pPr>
              <w:pStyle w:val="ConsPlusNormal"/>
            </w:pPr>
            <w:r>
              <w:t>порошок для приготовления суспензии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феноксиметилпенициллин</w:t>
            </w:r>
          </w:p>
        </w:tc>
        <w:tc>
          <w:tcPr>
            <w:tcW w:w="3896" w:type="dxa"/>
          </w:tcPr>
          <w:p w:rsidR="00D128AC" w:rsidRDefault="00D128AC">
            <w:pPr>
              <w:pStyle w:val="ConsPlusNormal"/>
            </w:pPr>
            <w:r>
              <w:t>порошок для приготовления суспензии для приема внутрь;</w:t>
            </w:r>
          </w:p>
          <w:p w:rsidR="00D128AC" w:rsidRDefault="00D128AC">
            <w:pPr>
              <w:pStyle w:val="ConsPlusNormal"/>
            </w:pPr>
            <w:r>
              <w:t>таблетки</w:t>
            </w:r>
          </w:p>
        </w:tc>
      </w:tr>
      <w:tr w:rsidR="00D128AC">
        <w:tc>
          <w:tcPr>
            <w:tcW w:w="904" w:type="dxa"/>
          </w:tcPr>
          <w:p w:rsidR="00D128AC" w:rsidRDefault="00D128AC">
            <w:pPr>
              <w:pStyle w:val="ConsPlusNormal"/>
              <w:jc w:val="center"/>
            </w:pPr>
            <w:r>
              <w:t>J01CF</w:t>
            </w:r>
          </w:p>
        </w:tc>
        <w:tc>
          <w:tcPr>
            <w:tcW w:w="3964" w:type="dxa"/>
          </w:tcPr>
          <w:p w:rsidR="00D128AC" w:rsidRDefault="00D128AC">
            <w:pPr>
              <w:pStyle w:val="ConsPlusNormal"/>
            </w:pPr>
            <w:r>
              <w:t>пенициллины, устойчивые к бета-лактамазам</w:t>
            </w:r>
          </w:p>
        </w:tc>
        <w:tc>
          <w:tcPr>
            <w:tcW w:w="2891" w:type="dxa"/>
          </w:tcPr>
          <w:p w:rsidR="00D128AC" w:rsidRDefault="00D128AC">
            <w:pPr>
              <w:pStyle w:val="ConsPlusNormal"/>
            </w:pPr>
            <w:r>
              <w:t>оксациллин</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J01CR</w:t>
            </w:r>
          </w:p>
        </w:tc>
        <w:tc>
          <w:tcPr>
            <w:tcW w:w="3964" w:type="dxa"/>
          </w:tcPr>
          <w:p w:rsidR="00D128AC" w:rsidRDefault="00D128AC">
            <w:pPr>
              <w:pStyle w:val="ConsPlusNormal"/>
            </w:pPr>
            <w:r>
              <w:t>комбинации пенициллинов, включая комбинации с ингибиторами бета-лактамаз</w:t>
            </w:r>
          </w:p>
        </w:tc>
        <w:tc>
          <w:tcPr>
            <w:tcW w:w="2891" w:type="dxa"/>
          </w:tcPr>
          <w:p w:rsidR="00D128AC" w:rsidRDefault="00D128AC">
            <w:pPr>
              <w:pStyle w:val="ConsPlusNormal"/>
            </w:pPr>
            <w:r>
              <w:t>амоксициллин + клавулановая кислота</w:t>
            </w:r>
          </w:p>
        </w:tc>
        <w:tc>
          <w:tcPr>
            <w:tcW w:w="3896" w:type="dxa"/>
            <w:vAlign w:val="center"/>
          </w:tcPr>
          <w:p w:rsidR="00D128AC" w:rsidRDefault="00D128AC">
            <w:pPr>
              <w:pStyle w:val="ConsPlusNormal"/>
            </w:pPr>
            <w:r>
              <w:t>порошок для приготовления раствора для внутривенного введения;</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таблетки диспергируемые;</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ампициллин + сульбактам</w:t>
            </w:r>
          </w:p>
        </w:tc>
        <w:tc>
          <w:tcPr>
            <w:tcW w:w="3896" w:type="dxa"/>
            <w:vAlign w:val="center"/>
          </w:tcPr>
          <w:p w:rsidR="00D128AC" w:rsidRDefault="00D128AC">
            <w:pPr>
              <w:pStyle w:val="ConsPlusNormal"/>
            </w:pPr>
            <w:r>
              <w:t>порошок для приготовления раствора для внутривенного и внутримышечного введения</w:t>
            </w:r>
          </w:p>
        </w:tc>
      </w:tr>
      <w:tr w:rsidR="00D128AC">
        <w:tc>
          <w:tcPr>
            <w:tcW w:w="904" w:type="dxa"/>
          </w:tcPr>
          <w:p w:rsidR="00D128AC" w:rsidRDefault="00D128AC">
            <w:pPr>
              <w:pStyle w:val="ConsPlusNormal"/>
              <w:jc w:val="center"/>
            </w:pPr>
            <w:r>
              <w:t>J01D</w:t>
            </w:r>
          </w:p>
        </w:tc>
        <w:tc>
          <w:tcPr>
            <w:tcW w:w="3964" w:type="dxa"/>
          </w:tcPr>
          <w:p w:rsidR="00D128AC" w:rsidRDefault="00D128AC">
            <w:pPr>
              <w:pStyle w:val="ConsPlusNormal"/>
            </w:pPr>
            <w:r>
              <w:t>другие бета-лактамные антибактериальные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J01DB</w:t>
            </w:r>
          </w:p>
        </w:tc>
        <w:tc>
          <w:tcPr>
            <w:tcW w:w="3964" w:type="dxa"/>
          </w:tcPr>
          <w:p w:rsidR="00D128AC" w:rsidRDefault="00D128AC">
            <w:pPr>
              <w:pStyle w:val="ConsPlusNormal"/>
            </w:pPr>
            <w:r>
              <w:t>цефалоспорины 1-го поколения</w:t>
            </w:r>
          </w:p>
        </w:tc>
        <w:tc>
          <w:tcPr>
            <w:tcW w:w="2891" w:type="dxa"/>
          </w:tcPr>
          <w:p w:rsidR="00D128AC" w:rsidRDefault="00D128AC">
            <w:pPr>
              <w:pStyle w:val="ConsPlusNormal"/>
            </w:pPr>
            <w:r>
              <w:t>цефазолин</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порошок для приготовления раствора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цефалексин</w:t>
            </w:r>
          </w:p>
        </w:tc>
        <w:tc>
          <w:tcPr>
            <w:tcW w:w="3896" w:type="dxa"/>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J01DC</w:t>
            </w:r>
          </w:p>
        </w:tc>
        <w:tc>
          <w:tcPr>
            <w:tcW w:w="3964" w:type="dxa"/>
          </w:tcPr>
          <w:p w:rsidR="00D128AC" w:rsidRDefault="00D128AC">
            <w:pPr>
              <w:pStyle w:val="ConsPlusNormal"/>
            </w:pPr>
            <w:r>
              <w:t>цефалоспорины 2-го поколения</w:t>
            </w:r>
          </w:p>
        </w:tc>
        <w:tc>
          <w:tcPr>
            <w:tcW w:w="2891" w:type="dxa"/>
          </w:tcPr>
          <w:p w:rsidR="00D128AC" w:rsidRDefault="00D128AC">
            <w:pPr>
              <w:pStyle w:val="ConsPlusNormal"/>
            </w:pPr>
            <w:r>
              <w:t>цефуроксим</w:t>
            </w:r>
          </w:p>
        </w:tc>
        <w:tc>
          <w:tcPr>
            <w:tcW w:w="3896" w:type="dxa"/>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порошок для приготовления раствора для внутривенного введения;</w:t>
            </w:r>
          </w:p>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порошок для приготовления раствора для инфузий;</w:t>
            </w:r>
          </w:p>
          <w:p w:rsidR="00D128AC" w:rsidRDefault="00D128AC">
            <w:pPr>
              <w:pStyle w:val="ConsPlusNormal"/>
            </w:pPr>
            <w:r>
              <w:t>порошок для приготовления раствора для инъекций;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J01DD</w:t>
            </w:r>
          </w:p>
        </w:tc>
        <w:tc>
          <w:tcPr>
            <w:tcW w:w="3964" w:type="dxa"/>
          </w:tcPr>
          <w:p w:rsidR="00D128AC" w:rsidRDefault="00D128AC">
            <w:pPr>
              <w:pStyle w:val="ConsPlusNormal"/>
            </w:pPr>
            <w:r>
              <w:t>цефалоспорины 3-го поколения</w:t>
            </w:r>
          </w:p>
        </w:tc>
        <w:tc>
          <w:tcPr>
            <w:tcW w:w="2891" w:type="dxa"/>
          </w:tcPr>
          <w:p w:rsidR="00D128AC" w:rsidRDefault="00D128AC">
            <w:pPr>
              <w:pStyle w:val="ConsPlusNormal"/>
            </w:pPr>
            <w:r>
              <w:t>цефотаксим</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 xml:space="preserve">порошок для приготовления раствора </w:t>
            </w:r>
            <w:r>
              <w:lastRenderedPageBreak/>
              <w:t>для внутримышечного введения;</w:t>
            </w:r>
          </w:p>
          <w:p w:rsidR="00D128AC" w:rsidRDefault="00D128AC">
            <w:pPr>
              <w:pStyle w:val="ConsPlusNormal"/>
            </w:pPr>
            <w:r>
              <w:t>порошок для приготовления раствора для инъекций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цефтазидим</w:t>
            </w:r>
          </w:p>
        </w:tc>
        <w:tc>
          <w:tcPr>
            <w:tcW w:w="3896" w:type="dxa"/>
          </w:tcPr>
          <w:p w:rsidR="00D128AC" w:rsidRDefault="00D128AC">
            <w:pPr>
              <w:pStyle w:val="ConsPlusNormal"/>
            </w:pPr>
            <w:r>
              <w:t>порошок для приготовления раствора для внутривенного введения;</w:t>
            </w:r>
          </w:p>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инфузий;</w:t>
            </w:r>
          </w:p>
          <w:p w:rsidR="00D128AC" w:rsidRDefault="00D128AC">
            <w:pPr>
              <w:pStyle w:val="ConsPlusNormal"/>
            </w:pPr>
            <w:r>
              <w:t>порошок для приготовления раствора для инъекций</w:t>
            </w:r>
          </w:p>
        </w:tc>
      </w:tr>
      <w:tr w:rsidR="00D128AC">
        <w:tc>
          <w:tcPr>
            <w:tcW w:w="904" w:type="dxa"/>
            <w:vMerge w:val="restart"/>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цефтриаксон</w:t>
            </w:r>
          </w:p>
        </w:tc>
        <w:tc>
          <w:tcPr>
            <w:tcW w:w="3896" w:type="dxa"/>
          </w:tcPr>
          <w:p w:rsidR="00D128AC" w:rsidRDefault="00D128AC">
            <w:pPr>
              <w:pStyle w:val="ConsPlusNormal"/>
            </w:pPr>
            <w:r>
              <w:t>порошок для приготовления раствора для внутривенного введения;</w:t>
            </w:r>
          </w:p>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порошок для приготовления раствора для инфузий;</w:t>
            </w:r>
          </w:p>
          <w:p w:rsidR="00D128AC" w:rsidRDefault="00D128AC">
            <w:pPr>
              <w:pStyle w:val="ConsPlusNormal"/>
            </w:pPr>
            <w:r>
              <w:t>порошок для приготовления раствора для инъекций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цефоперазон + сульбактам</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tc>
      </w:tr>
      <w:tr w:rsidR="00D128AC">
        <w:tc>
          <w:tcPr>
            <w:tcW w:w="904" w:type="dxa"/>
          </w:tcPr>
          <w:p w:rsidR="00D128AC" w:rsidRDefault="00D128AC">
            <w:pPr>
              <w:pStyle w:val="ConsPlusNormal"/>
              <w:jc w:val="center"/>
            </w:pPr>
            <w:r>
              <w:t>J01DE</w:t>
            </w:r>
          </w:p>
        </w:tc>
        <w:tc>
          <w:tcPr>
            <w:tcW w:w="3964" w:type="dxa"/>
          </w:tcPr>
          <w:p w:rsidR="00D128AC" w:rsidRDefault="00D128AC">
            <w:pPr>
              <w:pStyle w:val="ConsPlusNormal"/>
            </w:pPr>
            <w:r>
              <w:t>цефалоспорины 4-го поколения</w:t>
            </w:r>
          </w:p>
        </w:tc>
        <w:tc>
          <w:tcPr>
            <w:tcW w:w="2891" w:type="dxa"/>
          </w:tcPr>
          <w:p w:rsidR="00D128AC" w:rsidRDefault="00D128AC">
            <w:pPr>
              <w:pStyle w:val="ConsPlusNormal"/>
            </w:pPr>
            <w:r>
              <w:t>цефепим</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 xml:space="preserve">порошок для приготовления раствора </w:t>
            </w:r>
            <w:r>
              <w:lastRenderedPageBreak/>
              <w:t>для внутримышечного введения</w:t>
            </w:r>
          </w:p>
        </w:tc>
      </w:tr>
      <w:tr w:rsidR="00D128AC">
        <w:tc>
          <w:tcPr>
            <w:tcW w:w="904" w:type="dxa"/>
            <w:vMerge w:val="restart"/>
          </w:tcPr>
          <w:p w:rsidR="00D128AC" w:rsidRDefault="00D128AC">
            <w:pPr>
              <w:pStyle w:val="ConsPlusNormal"/>
              <w:jc w:val="center"/>
            </w:pPr>
            <w:r>
              <w:lastRenderedPageBreak/>
              <w:t>J01DH</w:t>
            </w:r>
          </w:p>
        </w:tc>
        <w:tc>
          <w:tcPr>
            <w:tcW w:w="3964" w:type="dxa"/>
          </w:tcPr>
          <w:p w:rsidR="00D128AC" w:rsidRDefault="00D128AC">
            <w:pPr>
              <w:pStyle w:val="ConsPlusNormal"/>
            </w:pPr>
            <w:r>
              <w:t>карбапенемы</w:t>
            </w:r>
          </w:p>
        </w:tc>
        <w:tc>
          <w:tcPr>
            <w:tcW w:w="2891" w:type="dxa"/>
          </w:tcPr>
          <w:p w:rsidR="00D128AC" w:rsidRDefault="00D128AC">
            <w:pPr>
              <w:pStyle w:val="ConsPlusNormal"/>
            </w:pPr>
            <w:r>
              <w:t>имипенем + циластатин</w:t>
            </w:r>
          </w:p>
        </w:tc>
        <w:tc>
          <w:tcPr>
            <w:tcW w:w="3896" w:type="dxa"/>
          </w:tcPr>
          <w:p w:rsidR="00D128AC" w:rsidRDefault="00D128AC">
            <w:pPr>
              <w:pStyle w:val="ConsPlusNormal"/>
            </w:pPr>
            <w:r>
              <w:t>порошок для приготовления раствора для инфузий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меропенем</w:t>
            </w:r>
          </w:p>
        </w:tc>
        <w:tc>
          <w:tcPr>
            <w:tcW w:w="3896" w:type="dxa"/>
          </w:tcPr>
          <w:p w:rsidR="00D128AC" w:rsidRDefault="00D128AC">
            <w:pPr>
              <w:pStyle w:val="ConsPlusNormal"/>
            </w:pPr>
            <w:r>
              <w:t>порошок для приготовления раствора для внутривенного введения</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эртапенем</w:t>
            </w:r>
          </w:p>
        </w:tc>
        <w:tc>
          <w:tcPr>
            <w:tcW w:w="3896" w:type="dxa"/>
          </w:tcPr>
          <w:p w:rsidR="00D128AC" w:rsidRDefault="00D128AC">
            <w:pPr>
              <w:pStyle w:val="ConsPlusNormal"/>
            </w:pPr>
            <w:r>
              <w:t>лиофилизат для приготовления раствора для инъекций;</w:t>
            </w:r>
          </w:p>
          <w:p w:rsidR="00D128AC" w:rsidRDefault="00D128AC">
            <w:pPr>
              <w:pStyle w:val="ConsPlusNormal"/>
            </w:pPr>
            <w:r>
              <w:t>лиофилизат для приготовления раствора для внутривенного и внутримышечного введения</w:t>
            </w:r>
          </w:p>
        </w:tc>
      </w:tr>
      <w:tr w:rsidR="00D128AC">
        <w:tc>
          <w:tcPr>
            <w:tcW w:w="904" w:type="dxa"/>
            <w:vMerge w:val="restart"/>
          </w:tcPr>
          <w:p w:rsidR="00D128AC" w:rsidRDefault="00D128AC">
            <w:pPr>
              <w:pStyle w:val="ConsPlusNormal"/>
              <w:jc w:val="center"/>
            </w:pPr>
            <w:r>
              <w:t>J01DI</w:t>
            </w:r>
          </w:p>
        </w:tc>
        <w:tc>
          <w:tcPr>
            <w:tcW w:w="3964" w:type="dxa"/>
          </w:tcPr>
          <w:p w:rsidR="00D128AC" w:rsidRDefault="00D128AC">
            <w:pPr>
              <w:pStyle w:val="ConsPlusNormal"/>
            </w:pPr>
            <w:r>
              <w:t>другие цефалоспорины и пенемы</w:t>
            </w:r>
          </w:p>
        </w:tc>
        <w:tc>
          <w:tcPr>
            <w:tcW w:w="2891" w:type="dxa"/>
          </w:tcPr>
          <w:p w:rsidR="00D128AC" w:rsidRDefault="00D128AC">
            <w:pPr>
              <w:pStyle w:val="ConsPlusNormal"/>
            </w:pPr>
            <w:r>
              <w:t>цефтазидим + [авибактам]</w:t>
            </w:r>
          </w:p>
        </w:tc>
        <w:tc>
          <w:tcPr>
            <w:tcW w:w="3896" w:type="dxa"/>
          </w:tcPr>
          <w:p w:rsidR="00D128AC" w:rsidRDefault="00D128AC">
            <w:pPr>
              <w:pStyle w:val="ConsPlusNormal"/>
            </w:pPr>
            <w:r>
              <w:t>порошок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цефтаролина фосамил</w:t>
            </w:r>
          </w:p>
        </w:tc>
        <w:tc>
          <w:tcPr>
            <w:tcW w:w="3896" w:type="dxa"/>
          </w:tcPr>
          <w:p w:rsidR="00D128AC" w:rsidRDefault="00D128AC">
            <w:pPr>
              <w:pStyle w:val="ConsPlusNormal"/>
            </w:pPr>
            <w:r>
              <w:t>порошок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цефтолозан + [тазобактам]</w:t>
            </w:r>
          </w:p>
        </w:tc>
        <w:tc>
          <w:tcPr>
            <w:tcW w:w="3896" w:type="dxa"/>
          </w:tcPr>
          <w:p w:rsidR="00D128AC" w:rsidRDefault="00D128AC">
            <w:pPr>
              <w:pStyle w:val="ConsPlusNormal"/>
            </w:pPr>
            <w:r>
              <w:t>порошок для приготовления концентрата для приготовления раствора для инфузий</w:t>
            </w:r>
          </w:p>
        </w:tc>
      </w:tr>
      <w:tr w:rsidR="00D128AC">
        <w:tc>
          <w:tcPr>
            <w:tcW w:w="904" w:type="dxa"/>
          </w:tcPr>
          <w:p w:rsidR="00D128AC" w:rsidRDefault="00D128AC">
            <w:pPr>
              <w:pStyle w:val="ConsPlusNormal"/>
              <w:jc w:val="center"/>
            </w:pPr>
            <w:r>
              <w:t>J01E</w:t>
            </w:r>
          </w:p>
        </w:tc>
        <w:tc>
          <w:tcPr>
            <w:tcW w:w="3964" w:type="dxa"/>
          </w:tcPr>
          <w:p w:rsidR="00D128AC" w:rsidRDefault="00D128AC">
            <w:pPr>
              <w:pStyle w:val="ConsPlusNormal"/>
            </w:pPr>
            <w:r>
              <w:t>сульфаниламиды и триметоприм</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J01EE</w:t>
            </w:r>
          </w:p>
        </w:tc>
        <w:tc>
          <w:tcPr>
            <w:tcW w:w="3964" w:type="dxa"/>
          </w:tcPr>
          <w:p w:rsidR="00D128AC" w:rsidRDefault="00D128AC">
            <w:pPr>
              <w:pStyle w:val="ConsPlusNormal"/>
            </w:pPr>
            <w:r>
              <w:t>комбинированные препараты сульфаниламидов и триметоприма, включая производные</w:t>
            </w:r>
          </w:p>
        </w:tc>
        <w:tc>
          <w:tcPr>
            <w:tcW w:w="2891" w:type="dxa"/>
          </w:tcPr>
          <w:p w:rsidR="00D128AC" w:rsidRDefault="00D128AC">
            <w:pPr>
              <w:pStyle w:val="ConsPlusNormal"/>
            </w:pPr>
            <w:r>
              <w:t>ко-тримоксазол</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суспензия для приема внутрь;</w:t>
            </w:r>
          </w:p>
          <w:p w:rsidR="00D128AC" w:rsidRDefault="00D128AC">
            <w:pPr>
              <w:pStyle w:val="ConsPlusNormal"/>
            </w:pPr>
            <w:r>
              <w:t>таблетки</w:t>
            </w:r>
          </w:p>
        </w:tc>
      </w:tr>
      <w:tr w:rsidR="00D128AC">
        <w:tc>
          <w:tcPr>
            <w:tcW w:w="904" w:type="dxa"/>
          </w:tcPr>
          <w:p w:rsidR="00D128AC" w:rsidRDefault="00D128AC">
            <w:pPr>
              <w:pStyle w:val="ConsPlusNormal"/>
              <w:jc w:val="center"/>
            </w:pPr>
            <w:r>
              <w:t>J01F</w:t>
            </w:r>
          </w:p>
        </w:tc>
        <w:tc>
          <w:tcPr>
            <w:tcW w:w="3964" w:type="dxa"/>
          </w:tcPr>
          <w:p w:rsidR="00D128AC" w:rsidRDefault="00D128AC">
            <w:pPr>
              <w:pStyle w:val="ConsPlusNormal"/>
            </w:pPr>
            <w:r>
              <w:t>макролиды, линкозамиды и стрептограмины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lastRenderedPageBreak/>
              <w:t>J01FA</w:t>
            </w:r>
          </w:p>
        </w:tc>
        <w:tc>
          <w:tcPr>
            <w:tcW w:w="3964" w:type="dxa"/>
            <w:vMerge w:val="restart"/>
          </w:tcPr>
          <w:p w:rsidR="00D128AC" w:rsidRDefault="00D128AC">
            <w:pPr>
              <w:pStyle w:val="ConsPlusNormal"/>
            </w:pPr>
            <w:r>
              <w:t>макролиды</w:t>
            </w:r>
          </w:p>
        </w:tc>
        <w:tc>
          <w:tcPr>
            <w:tcW w:w="2891" w:type="dxa"/>
          </w:tcPr>
          <w:p w:rsidR="00D128AC" w:rsidRDefault="00D128AC">
            <w:pPr>
              <w:pStyle w:val="ConsPlusNormal"/>
            </w:pPr>
            <w:r>
              <w:t>азитромицин</w:t>
            </w:r>
          </w:p>
        </w:tc>
        <w:tc>
          <w:tcPr>
            <w:tcW w:w="3896" w:type="dxa"/>
            <w:vAlign w:val="bottom"/>
          </w:tcPr>
          <w:p w:rsidR="00D128AC" w:rsidRDefault="00D128AC">
            <w:pPr>
              <w:pStyle w:val="ConsPlusNormal"/>
            </w:pPr>
            <w:r>
              <w:t>капсулы;</w:t>
            </w:r>
          </w:p>
          <w:p w:rsidR="00D128AC" w:rsidRDefault="00D128AC">
            <w:pPr>
              <w:pStyle w:val="ConsPlusNormal"/>
            </w:pPr>
            <w:r>
              <w:t>лиофилизат для приготовления раствора для инфузий;</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порошок для приготовления суспензии для приема внутрь (для детей);</w:t>
            </w:r>
          </w:p>
          <w:p w:rsidR="00D128AC" w:rsidRDefault="00D128AC">
            <w:pPr>
              <w:pStyle w:val="ConsPlusNormal"/>
            </w:pPr>
            <w:r>
              <w:t>таблетки диспергируемые;</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джозамицин</w:t>
            </w:r>
          </w:p>
        </w:tc>
        <w:tc>
          <w:tcPr>
            <w:tcW w:w="3896" w:type="dxa"/>
            <w:vAlign w:val="center"/>
          </w:tcPr>
          <w:p w:rsidR="00D128AC" w:rsidRDefault="00D128AC">
            <w:pPr>
              <w:pStyle w:val="ConsPlusNormal"/>
            </w:pPr>
            <w:r>
              <w:t>таблетки диспергируемые;</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кларитромицин</w:t>
            </w:r>
          </w:p>
        </w:tc>
        <w:tc>
          <w:tcPr>
            <w:tcW w:w="3896" w:type="dxa"/>
            <w:vAlign w:val="bottom"/>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капсулы;</w:t>
            </w:r>
          </w:p>
          <w:p w:rsidR="00D128AC" w:rsidRDefault="00D128AC">
            <w:pPr>
              <w:pStyle w:val="ConsPlusNormal"/>
            </w:pPr>
            <w:r>
              <w:t>лиофилизат для приготовления раствора для инфузий;</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t>J01FF</w:t>
            </w:r>
          </w:p>
        </w:tc>
        <w:tc>
          <w:tcPr>
            <w:tcW w:w="3964" w:type="dxa"/>
          </w:tcPr>
          <w:p w:rsidR="00D128AC" w:rsidRDefault="00D128AC">
            <w:pPr>
              <w:pStyle w:val="ConsPlusNormal"/>
            </w:pPr>
            <w:r>
              <w:t>линкозамиды</w:t>
            </w:r>
          </w:p>
        </w:tc>
        <w:tc>
          <w:tcPr>
            <w:tcW w:w="2891" w:type="dxa"/>
          </w:tcPr>
          <w:p w:rsidR="00D128AC" w:rsidRDefault="00D128AC">
            <w:pPr>
              <w:pStyle w:val="ConsPlusNormal"/>
            </w:pPr>
            <w:r>
              <w:t>клиндамицин</w:t>
            </w:r>
          </w:p>
        </w:tc>
        <w:tc>
          <w:tcPr>
            <w:tcW w:w="3896" w:type="dxa"/>
          </w:tcPr>
          <w:p w:rsidR="00D128AC" w:rsidRDefault="00D128AC">
            <w:pPr>
              <w:pStyle w:val="ConsPlusNormal"/>
            </w:pPr>
            <w:r>
              <w:t>капсулы;</w:t>
            </w:r>
          </w:p>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jc w:val="center"/>
            </w:pPr>
            <w:r>
              <w:lastRenderedPageBreak/>
              <w:t>J01G</w:t>
            </w:r>
          </w:p>
        </w:tc>
        <w:tc>
          <w:tcPr>
            <w:tcW w:w="3964" w:type="dxa"/>
          </w:tcPr>
          <w:p w:rsidR="00D128AC" w:rsidRDefault="00D128AC">
            <w:pPr>
              <w:pStyle w:val="ConsPlusNormal"/>
            </w:pPr>
            <w:r>
              <w:t>аминогликозиды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J01GA</w:t>
            </w:r>
          </w:p>
        </w:tc>
        <w:tc>
          <w:tcPr>
            <w:tcW w:w="3964" w:type="dxa"/>
          </w:tcPr>
          <w:p w:rsidR="00D128AC" w:rsidRDefault="00D128AC">
            <w:pPr>
              <w:pStyle w:val="ConsPlusNormal"/>
            </w:pPr>
            <w:r>
              <w:t>стрептомицины</w:t>
            </w:r>
          </w:p>
        </w:tc>
        <w:tc>
          <w:tcPr>
            <w:tcW w:w="2891" w:type="dxa"/>
          </w:tcPr>
          <w:p w:rsidR="00D128AC" w:rsidRDefault="00D128AC">
            <w:pPr>
              <w:pStyle w:val="ConsPlusNormal"/>
            </w:pPr>
            <w:r>
              <w:t>стрептомицин</w:t>
            </w:r>
          </w:p>
        </w:tc>
        <w:tc>
          <w:tcPr>
            <w:tcW w:w="3896" w:type="dxa"/>
          </w:tcPr>
          <w:p w:rsidR="00D128AC" w:rsidRDefault="00D128AC">
            <w:pPr>
              <w:pStyle w:val="ConsPlusNormal"/>
            </w:pPr>
            <w:r>
              <w:t>порошок для приготовления раствора для внутримышечного введения</w:t>
            </w:r>
          </w:p>
        </w:tc>
      </w:tr>
      <w:tr w:rsidR="00D128AC">
        <w:tc>
          <w:tcPr>
            <w:tcW w:w="904" w:type="dxa"/>
          </w:tcPr>
          <w:p w:rsidR="00D128AC" w:rsidRDefault="00D128AC">
            <w:pPr>
              <w:pStyle w:val="ConsPlusNormal"/>
              <w:jc w:val="center"/>
            </w:pPr>
            <w:r>
              <w:t>J01GB</w:t>
            </w:r>
          </w:p>
        </w:tc>
        <w:tc>
          <w:tcPr>
            <w:tcW w:w="3964" w:type="dxa"/>
          </w:tcPr>
          <w:p w:rsidR="00D128AC" w:rsidRDefault="00D128AC">
            <w:pPr>
              <w:pStyle w:val="ConsPlusNormal"/>
            </w:pPr>
            <w:r>
              <w:t>другие аминогликозиды</w:t>
            </w:r>
          </w:p>
        </w:tc>
        <w:tc>
          <w:tcPr>
            <w:tcW w:w="2891" w:type="dxa"/>
          </w:tcPr>
          <w:p w:rsidR="00D128AC" w:rsidRDefault="00D128AC">
            <w:pPr>
              <w:pStyle w:val="ConsPlusNormal"/>
            </w:pPr>
            <w:r>
              <w:t>амикацин</w:t>
            </w:r>
          </w:p>
        </w:tc>
        <w:tc>
          <w:tcPr>
            <w:tcW w:w="3896" w:type="dxa"/>
          </w:tcPr>
          <w:p w:rsidR="00D128AC" w:rsidRDefault="00D128AC">
            <w:pPr>
              <w:pStyle w:val="ConsPlusNormal"/>
            </w:pPr>
            <w:r>
              <w:t>лиофилизат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инфузий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гентамицин</w:t>
            </w:r>
          </w:p>
        </w:tc>
        <w:tc>
          <w:tcPr>
            <w:tcW w:w="3896" w:type="dxa"/>
            <w:vAlign w:val="center"/>
          </w:tcPr>
          <w:p w:rsidR="00D128AC" w:rsidRDefault="00D128AC">
            <w:pPr>
              <w:pStyle w:val="ConsPlusNormal"/>
            </w:pPr>
            <w:r>
              <w:t>капли глазные;</w:t>
            </w:r>
          </w:p>
          <w:p w:rsidR="00D128AC" w:rsidRDefault="00D128AC">
            <w:pPr>
              <w:pStyle w:val="ConsPlusNormal"/>
            </w:pPr>
            <w:r>
              <w:t>порошок для приготовления раствора для внутримышечного введения;</w:t>
            </w:r>
          </w:p>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канамицин</w:t>
            </w:r>
          </w:p>
        </w:tc>
        <w:tc>
          <w:tcPr>
            <w:tcW w:w="3896" w:type="dxa"/>
            <w:vAlign w:val="center"/>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тобрамицин</w:t>
            </w:r>
          </w:p>
        </w:tc>
        <w:tc>
          <w:tcPr>
            <w:tcW w:w="3896" w:type="dxa"/>
            <w:vAlign w:val="bottom"/>
          </w:tcPr>
          <w:p w:rsidR="00D128AC" w:rsidRDefault="00D128AC">
            <w:pPr>
              <w:pStyle w:val="ConsPlusNormal"/>
            </w:pPr>
            <w:r>
              <w:t>капли глазные;</w:t>
            </w:r>
          </w:p>
          <w:p w:rsidR="00D128AC" w:rsidRDefault="00D128AC">
            <w:pPr>
              <w:pStyle w:val="ConsPlusNormal"/>
            </w:pPr>
            <w:r>
              <w:t>капсулы с порошком для ингаляций;</w:t>
            </w:r>
          </w:p>
          <w:p w:rsidR="00D128AC" w:rsidRDefault="00D128AC">
            <w:pPr>
              <w:pStyle w:val="ConsPlusNormal"/>
            </w:pPr>
            <w:r>
              <w:t>раствор для ингаляций</w:t>
            </w:r>
          </w:p>
        </w:tc>
      </w:tr>
      <w:tr w:rsidR="00D128AC">
        <w:tc>
          <w:tcPr>
            <w:tcW w:w="904" w:type="dxa"/>
          </w:tcPr>
          <w:p w:rsidR="00D128AC" w:rsidRDefault="00D128AC">
            <w:pPr>
              <w:pStyle w:val="ConsPlusNormal"/>
              <w:jc w:val="center"/>
            </w:pPr>
            <w:r>
              <w:t>J01M</w:t>
            </w:r>
          </w:p>
        </w:tc>
        <w:tc>
          <w:tcPr>
            <w:tcW w:w="3964" w:type="dxa"/>
          </w:tcPr>
          <w:p w:rsidR="00D128AC" w:rsidRDefault="00D128AC">
            <w:pPr>
              <w:pStyle w:val="ConsPlusNormal"/>
            </w:pPr>
            <w:r>
              <w:t xml:space="preserve">антибактериальные препараты, </w:t>
            </w:r>
            <w:r>
              <w:lastRenderedPageBreak/>
              <w:t>производные хинолона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J01MA</w:t>
            </w:r>
          </w:p>
        </w:tc>
        <w:tc>
          <w:tcPr>
            <w:tcW w:w="3964" w:type="dxa"/>
            <w:vMerge w:val="restart"/>
          </w:tcPr>
          <w:p w:rsidR="00D128AC" w:rsidRDefault="00D128AC">
            <w:pPr>
              <w:pStyle w:val="ConsPlusNormal"/>
            </w:pPr>
            <w:r>
              <w:t>фторхинолоны</w:t>
            </w:r>
          </w:p>
        </w:tc>
        <w:tc>
          <w:tcPr>
            <w:tcW w:w="2891" w:type="dxa"/>
          </w:tcPr>
          <w:p w:rsidR="00D128AC" w:rsidRDefault="00D128AC">
            <w:pPr>
              <w:pStyle w:val="ConsPlusNormal"/>
            </w:pPr>
            <w:r>
              <w:t>левофлоксацин</w:t>
            </w:r>
          </w:p>
        </w:tc>
        <w:tc>
          <w:tcPr>
            <w:tcW w:w="3896" w:type="dxa"/>
          </w:tcPr>
          <w:p w:rsidR="00D128AC" w:rsidRDefault="00D128AC">
            <w:pPr>
              <w:pStyle w:val="ConsPlusNormal"/>
            </w:pPr>
            <w:r>
              <w:t>капли глазные;</w:t>
            </w:r>
          </w:p>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ломефлоксацин</w:t>
            </w:r>
          </w:p>
        </w:tc>
        <w:tc>
          <w:tcPr>
            <w:tcW w:w="3896" w:type="dxa"/>
          </w:tcPr>
          <w:p w:rsidR="00D128AC" w:rsidRDefault="00D128AC">
            <w:pPr>
              <w:pStyle w:val="ConsPlusNormal"/>
            </w:pPr>
            <w:r>
              <w:t>капли глазные;</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моксифлоксацин</w:t>
            </w:r>
          </w:p>
        </w:tc>
        <w:tc>
          <w:tcPr>
            <w:tcW w:w="3896" w:type="dxa"/>
          </w:tcPr>
          <w:p w:rsidR="00D128AC" w:rsidRDefault="00D128AC">
            <w:pPr>
              <w:pStyle w:val="ConsPlusNormal"/>
            </w:pPr>
            <w:r>
              <w:t>капли глазные;</w:t>
            </w:r>
          </w:p>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офлоксацин</w:t>
            </w:r>
          </w:p>
        </w:tc>
        <w:tc>
          <w:tcPr>
            <w:tcW w:w="3896" w:type="dxa"/>
          </w:tcPr>
          <w:p w:rsidR="00D128AC" w:rsidRDefault="00D128AC">
            <w:pPr>
              <w:pStyle w:val="ConsPlusNormal"/>
            </w:pPr>
            <w:r>
              <w:t>капли глазные;</w:t>
            </w:r>
          </w:p>
          <w:p w:rsidR="00D128AC" w:rsidRDefault="00D128AC">
            <w:pPr>
              <w:pStyle w:val="ConsPlusNormal"/>
            </w:pPr>
            <w:r>
              <w:t>капли глазные и ушные;</w:t>
            </w:r>
          </w:p>
          <w:p w:rsidR="00D128AC" w:rsidRDefault="00D128AC">
            <w:pPr>
              <w:pStyle w:val="ConsPlusNormal"/>
            </w:pPr>
            <w:r>
              <w:t>мазь глазная;</w:t>
            </w:r>
          </w:p>
          <w:p w:rsidR="00D128AC" w:rsidRDefault="00D128AC">
            <w:pPr>
              <w:pStyle w:val="ConsPlusNormal"/>
            </w:pPr>
            <w:r>
              <w:t>раствор для инфузий;</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w:t>
            </w:r>
          </w:p>
          <w:p w:rsidR="00D128AC" w:rsidRDefault="00D128AC">
            <w:pPr>
              <w:pStyle w:val="ConsPlusNormal"/>
            </w:pPr>
            <w:r>
              <w:t>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спарфлоксацин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ципрофлоксацин</w:t>
            </w:r>
          </w:p>
        </w:tc>
        <w:tc>
          <w:tcPr>
            <w:tcW w:w="3896" w:type="dxa"/>
          </w:tcPr>
          <w:p w:rsidR="00D128AC" w:rsidRDefault="00D128AC">
            <w:pPr>
              <w:pStyle w:val="ConsPlusNormal"/>
            </w:pPr>
            <w:r>
              <w:t>капли глазные;</w:t>
            </w:r>
          </w:p>
          <w:p w:rsidR="00D128AC" w:rsidRDefault="00D128AC">
            <w:pPr>
              <w:pStyle w:val="ConsPlusNormal"/>
            </w:pPr>
            <w:r>
              <w:t>капли глазные и ушные;</w:t>
            </w:r>
          </w:p>
          <w:p w:rsidR="00D128AC" w:rsidRDefault="00D128AC">
            <w:pPr>
              <w:pStyle w:val="ConsPlusNormal"/>
            </w:pPr>
            <w:r>
              <w:t>капли ушные;</w:t>
            </w:r>
          </w:p>
          <w:p w:rsidR="00D128AC" w:rsidRDefault="00D128AC">
            <w:pPr>
              <w:pStyle w:val="ConsPlusNormal"/>
            </w:pPr>
            <w:r>
              <w:t>концентрат для приготовления раствора для инфузий;</w:t>
            </w:r>
          </w:p>
          <w:p w:rsidR="00D128AC" w:rsidRDefault="00D128AC">
            <w:pPr>
              <w:pStyle w:val="ConsPlusNormal"/>
            </w:pPr>
            <w:r>
              <w:lastRenderedPageBreak/>
              <w:t>мазь глазная;</w:t>
            </w:r>
          </w:p>
          <w:p w:rsidR="00D128AC" w:rsidRDefault="00D128AC">
            <w:pPr>
              <w:pStyle w:val="ConsPlusNormal"/>
            </w:pPr>
            <w:r>
              <w:t>раствор для внутривенного введения;</w:t>
            </w:r>
          </w:p>
          <w:p w:rsidR="00D128AC" w:rsidRDefault="00D128AC">
            <w:pPr>
              <w:pStyle w:val="ConsPlusNormal"/>
            </w:pPr>
            <w:r>
              <w:t>раствор для инфузий;</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tc>
      </w:tr>
      <w:tr w:rsidR="00D128AC">
        <w:tc>
          <w:tcPr>
            <w:tcW w:w="904" w:type="dxa"/>
          </w:tcPr>
          <w:p w:rsidR="00D128AC" w:rsidRDefault="00D128AC">
            <w:pPr>
              <w:pStyle w:val="ConsPlusNormal"/>
              <w:jc w:val="center"/>
            </w:pPr>
            <w:r>
              <w:lastRenderedPageBreak/>
              <w:t>J01X</w:t>
            </w:r>
          </w:p>
        </w:tc>
        <w:tc>
          <w:tcPr>
            <w:tcW w:w="3964" w:type="dxa"/>
          </w:tcPr>
          <w:p w:rsidR="00D128AC" w:rsidRDefault="00D128AC">
            <w:pPr>
              <w:pStyle w:val="ConsPlusNormal"/>
            </w:pPr>
            <w:r>
              <w:t>другие антибактериальные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J01XA</w:t>
            </w:r>
          </w:p>
        </w:tc>
        <w:tc>
          <w:tcPr>
            <w:tcW w:w="3964" w:type="dxa"/>
          </w:tcPr>
          <w:p w:rsidR="00D128AC" w:rsidRDefault="00D128AC">
            <w:pPr>
              <w:pStyle w:val="ConsPlusNormal"/>
            </w:pPr>
            <w:r>
              <w:t>антибиотики гликопептидной структуры</w:t>
            </w:r>
          </w:p>
        </w:tc>
        <w:tc>
          <w:tcPr>
            <w:tcW w:w="2891" w:type="dxa"/>
          </w:tcPr>
          <w:p w:rsidR="00D128AC" w:rsidRDefault="00D128AC">
            <w:pPr>
              <w:pStyle w:val="ConsPlusNormal"/>
            </w:pPr>
            <w:r>
              <w:t>ванкомицин</w:t>
            </w:r>
          </w:p>
        </w:tc>
        <w:tc>
          <w:tcPr>
            <w:tcW w:w="3896" w:type="dxa"/>
          </w:tcPr>
          <w:p w:rsidR="00D128AC" w:rsidRDefault="00D128AC">
            <w:pPr>
              <w:pStyle w:val="ConsPlusNormal"/>
            </w:pPr>
            <w:r>
              <w:t>лиофилизат для приготовления раствора для инфузий;</w:t>
            </w:r>
          </w:p>
          <w:p w:rsidR="00D128AC" w:rsidRDefault="00D128AC">
            <w:pPr>
              <w:pStyle w:val="ConsPlusNormal"/>
            </w:pPr>
            <w:r>
              <w:t>лиофилизат для приготовления раствора для инфузий и приема внутрь;</w:t>
            </w:r>
          </w:p>
          <w:p w:rsidR="00D128AC" w:rsidRDefault="00D128AC">
            <w:pPr>
              <w:pStyle w:val="ConsPlusNormal"/>
            </w:pPr>
            <w:r>
              <w:t>порошок для приготовления раствора для инфузий;</w:t>
            </w:r>
          </w:p>
          <w:p w:rsidR="00D128AC" w:rsidRDefault="00D128AC">
            <w:pPr>
              <w:pStyle w:val="ConsPlusNormal"/>
            </w:pPr>
            <w:r>
              <w:t>порошок для приготовления раствора для инфузий и приема внутрь</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телаванцин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t>J01XB</w:t>
            </w:r>
          </w:p>
        </w:tc>
        <w:tc>
          <w:tcPr>
            <w:tcW w:w="3964" w:type="dxa"/>
          </w:tcPr>
          <w:p w:rsidR="00D128AC" w:rsidRDefault="00D128AC">
            <w:pPr>
              <w:pStyle w:val="ConsPlusNormal"/>
            </w:pPr>
            <w:r>
              <w:t>полимиксины</w:t>
            </w:r>
          </w:p>
        </w:tc>
        <w:tc>
          <w:tcPr>
            <w:tcW w:w="2891" w:type="dxa"/>
          </w:tcPr>
          <w:p w:rsidR="00D128AC" w:rsidRDefault="00D128AC">
            <w:pPr>
              <w:pStyle w:val="ConsPlusNormal"/>
            </w:pPr>
            <w:r>
              <w:t>полимиксин B</w:t>
            </w:r>
          </w:p>
        </w:tc>
        <w:tc>
          <w:tcPr>
            <w:tcW w:w="3896" w:type="dxa"/>
            <w:vAlign w:val="center"/>
          </w:tcPr>
          <w:p w:rsidR="00D128AC" w:rsidRDefault="00D128AC">
            <w:pPr>
              <w:pStyle w:val="ConsPlusNormal"/>
            </w:pPr>
            <w:r>
              <w:t>порошок для приготовления раствора для инъекций;</w:t>
            </w:r>
          </w:p>
          <w:p w:rsidR="00D128AC" w:rsidRDefault="00D128AC">
            <w:pPr>
              <w:pStyle w:val="ConsPlusNormal"/>
            </w:pPr>
            <w:r>
              <w:t>лиофилизат для приготовления раствора для инъекций</w:t>
            </w:r>
          </w:p>
        </w:tc>
      </w:tr>
      <w:tr w:rsidR="00D128AC">
        <w:tc>
          <w:tcPr>
            <w:tcW w:w="904" w:type="dxa"/>
          </w:tcPr>
          <w:p w:rsidR="00D128AC" w:rsidRDefault="00D128AC">
            <w:pPr>
              <w:pStyle w:val="ConsPlusNormal"/>
              <w:jc w:val="center"/>
            </w:pPr>
            <w:r>
              <w:t>J01XD</w:t>
            </w:r>
          </w:p>
        </w:tc>
        <w:tc>
          <w:tcPr>
            <w:tcW w:w="3964" w:type="dxa"/>
          </w:tcPr>
          <w:p w:rsidR="00D128AC" w:rsidRDefault="00D128AC">
            <w:pPr>
              <w:pStyle w:val="ConsPlusNormal"/>
            </w:pPr>
            <w:r>
              <w:t>производные имидазола</w:t>
            </w:r>
          </w:p>
        </w:tc>
        <w:tc>
          <w:tcPr>
            <w:tcW w:w="2891" w:type="dxa"/>
          </w:tcPr>
          <w:p w:rsidR="00D128AC" w:rsidRDefault="00D128AC">
            <w:pPr>
              <w:pStyle w:val="ConsPlusNormal"/>
            </w:pPr>
            <w:r>
              <w:t>метронидазол</w:t>
            </w:r>
          </w:p>
        </w:tc>
        <w:tc>
          <w:tcPr>
            <w:tcW w:w="3896" w:type="dxa"/>
          </w:tcPr>
          <w:p w:rsidR="00D128AC" w:rsidRDefault="00D128AC">
            <w:pPr>
              <w:pStyle w:val="ConsPlusNormal"/>
            </w:pPr>
            <w:r>
              <w:t>раствор для инфузий;</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J01XX</w:t>
            </w:r>
          </w:p>
        </w:tc>
        <w:tc>
          <w:tcPr>
            <w:tcW w:w="3964" w:type="dxa"/>
          </w:tcPr>
          <w:p w:rsidR="00D128AC" w:rsidRDefault="00D128AC">
            <w:pPr>
              <w:pStyle w:val="ConsPlusNormal"/>
            </w:pPr>
            <w:r>
              <w:t>прочие антибактериальные препараты</w:t>
            </w:r>
          </w:p>
        </w:tc>
        <w:tc>
          <w:tcPr>
            <w:tcW w:w="2891" w:type="dxa"/>
          </w:tcPr>
          <w:p w:rsidR="00D128AC" w:rsidRDefault="00D128AC">
            <w:pPr>
              <w:pStyle w:val="ConsPlusNormal"/>
            </w:pPr>
            <w:r>
              <w:t>даптомицин</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линезолид</w:t>
            </w:r>
          </w:p>
        </w:tc>
        <w:tc>
          <w:tcPr>
            <w:tcW w:w="3896" w:type="dxa"/>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тедизолид</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фосфомицин</w:t>
            </w:r>
          </w:p>
        </w:tc>
        <w:tc>
          <w:tcPr>
            <w:tcW w:w="3896" w:type="dxa"/>
          </w:tcPr>
          <w:p w:rsidR="00D128AC" w:rsidRDefault="00D128AC">
            <w:pPr>
              <w:pStyle w:val="ConsPlusNormal"/>
            </w:pPr>
            <w:r>
              <w:t>порошок для приготовления раствора для внутривенного введения</w:t>
            </w:r>
          </w:p>
        </w:tc>
      </w:tr>
      <w:tr w:rsidR="00D128AC">
        <w:tc>
          <w:tcPr>
            <w:tcW w:w="904" w:type="dxa"/>
          </w:tcPr>
          <w:p w:rsidR="00D128AC" w:rsidRDefault="00D128AC">
            <w:pPr>
              <w:pStyle w:val="ConsPlusNormal"/>
              <w:jc w:val="center"/>
            </w:pPr>
            <w:r>
              <w:t>J02</w:t>
            </w:r>
          </w:p>
        </w:tc>
        <w:tc>
          <w:tcPr>
            <w:tcW w:w="3964" w:type="dxa"/>
          </w:tcPr>
          <w:p w:rsidR="00D128AC" w:rsidRDefault="00D128AC">
            <w:pPr>
              <w:pStyle w:val="ConsPlusNormal"/>
            </w:pPr>
            <w:r>
              <w:t>противогрибковые препараты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J02A</w:t>
            </w:r>
          </w:p>
        </w:tc>
        <w:tc>
          <w:tcPr>
            <w:tcW w:w="3964" w:type="dxa"/>
          </w:tcPr>
          <w:p w:rsidR="00D128AC" w:rsidRDefault="00D128AC">
            <w:pPr>
              <w:pStyle w:val="ConsPlusNormal"/>
            </w:pPr>
            <w:r>
              <w:t>противогрибковые препараты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J02AA</w:t>
            </w:r>
          </w:p>
        </w:tc>
        <w:tc>
          <w:tcPr>
            <w:tcW w:w="3964" w:type="dxa"/>
          </w:tcPr>
          <w:p w:rsidR="00D128AC" w:rsidRDefault="00D128AC">
            <w:pPr>
              <w:pStyle w:val="ConsPlusNormal"/>
            </w:pPr>
            <w:r>
              <w:t>антибиотики</w:t>
            </w:r>
          </w:p>
        </w:tc>
        <w:tc>
          <w:tcPr>
            <w:tcW w:w="2891" w:type="dxa"/>
          </w:tcPr>
          <w:p w:rsidR="00D128AC" w:rsidRDefault="00D128AC">
            <w:pPr>
              <w:pStyle w:val="ConsPlusNormal"/>
            </w:pPr>
            <w:r>
              <w:t>амфотерицин B</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нистатин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J02AC</w:t>
            </w:r>
          </w:p>
        </w:tc>
        <w:tc>
          <w:tcPr>
            <w:tcW w:w="3964" w:type="dxa"/>
            <w:vMerge w:val="restart"/>
          </w:tcPr>
          <w:p w:rsidR="00D128AC" w:rsidRDefault="00D128AC">
            <w:pPr>
              <w:pStyle w:val="ConsPlusNormal"/>
            </w:pPr>
            <w:r>
              <w:t>производные триазола</w:t>
            </w:r>
          </w:p>
        </w:tc>
        <w:tc>
          <w:tcPr>
            <w:tcW w:w="2891" w:type="dxa"/>
          </w:tcPr>
          <w:p w:rsidR="00D128AC" w:rsidRDefault="00D128AC">
            <w:pPr>
              <w:pStyle w:val="ConsPlusNormal"/>
            </w:pPr>
            <w:r>
              <w:t>вориконазол</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лиофилизат для приготовления раствора для инфузий;</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lastRenderedPageBreak/>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позаконазол</w:t>
            </w:r>
          </w:p>
        </w:tc>
        <w:tc>
          <w:tcPr>
            <w:tcW w:w="3896" w:type="dxa"/>
          </w:tcPr>
          <w:p w:rsidR="00D128AC" w:rsidRDefault="00D128AC">
            <w:pPr>
              <w:pStyle w:val="ConsPlusNormal"/>
            </w:pPr>
            <w:r>
              <w:t>суспензия для приема внутрь</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флуконазол</w:t>
            </w:r>
          </w:p>
        </w:tc>
        <w:tc>
          <w:tcPr>
            <w:tcW w:w="3896" w:type="dxa"/>
          </w:tcPr>
          <w:p w:rsidR="00D128AC" w:rsidRDefault="00D128AC">
            <w:pPr>
              <w:pStyle w:val="ConsPlusNormal"/>
            </w:pPr>
            <w:r>
              <w:t>капсулы;</w:t>
            </w:r>
          </w:p>
          <w:p w:rsidR="00D128AC" w:rsidRDefault="00D128AC">
            <w:pPr>
              <w:pStyle w:val="ConsPlusNormal"/>
            </w:pPr>
            <w:r>
              <w:t>порошок для приготовления суспензии для приема внутрь;</w:t>
            </w:r>
          </w:p>
          <w:p w:rsidR="00D128AC" w:rsidRDefault="00D128AC">
            <w:pPr>
              <w:pStyle w:val="ConsPlusNormal"/>
            </w:pPr>
            <w:r>
              <w:t>раствор для инфузий;</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J02AX</w:t>
            </w:r>
          </w:p>
        </w:tc>
        <w:tc>
          <w:tcPr>
            <w:tcW w:w="3964" w:type="dxa"/>
          </w:tcPr>
          <w:p w:rsidR="00D128AC" w:rsidRDefault="00D128AC">
            <w:pPr>
              <w:pStyle w:val="ConsPlusNormal"/>
            </w:pPr>
            <w:r>
              <w:t>другие противогрибковые препараты системного действия</w:t>
            </w:r>
          </w:p>
        </w:tc>
        <w:tc>
          <w:tcPr>
            <w:tcW w:w="2891" w:type="dxa"/>
          </w:tcPr>
          <w:p w:rsidR="00D128AC" w:rsidRDefault="00D128AC">
            <w:pPr>
              <w:pStyle w:val="ConsPlusNormal"/>
            </w:pPr>
            <w:r>
              <w:t>каспофунгин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микафунгин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t>J04</w:t>
            </w:r>
          </w:p>
        </w:tc>
        <w:tc>
          <w:tcPr>
            <w:tcW w:w="3964" w:type="dxa"/>
          </w:tcPr>
          <w:p w:rsidR="00D128AC" w:rsidRDefault="00D128AC">
            <w:pPr>
              <w:pStyle w:val="ConsPlusNormal"/>
            </w:pPr>
            <w:r>
              <w:t>препараты, активные в отношении микобактерий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J04A</w:t>
            </w:r>
          </w:p>
        </w:tc>
        <w:tc>
          <w:tcPr>
            <w:tcW w:w="3964" w:type="dxa"/>
          </w:tcPr>
          <w:p w:rsidR="00D128AC" w:rsidRDefault="00D128AC">
            <w:pPr>
              <w:pStyle w:val="ConsPlusNormal"/>
            </w:pPr>
            <w:r>
              <w:t>противотуберкулезные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J04AA</w:t>
            </w:r>
          </w:p>
        </w:tc>
        <w:tc>
          <w:tcPr>
            <w:tcW w:w="3964" w:type="dxa"/>
          </w:tcPr>
          <w:p w:rsidR="00D128AC" w:rsidRDefault="00D128AC">
            <w:pPr>
              <w:pStyle w:val="ConsPlusNormal"/>
            </w:pPr>
            <w:r>
              <w:t>аминосалициловая кислота и ее производные</w:t>
            </w:r>
          </w:p>
        </w:tc>
        <w:tc>
          <w:tcPr>
            <w:tcW w:w="2891" w:type="dxa"/>
          </w:tcPr>
          <w:p w:rsidR="00D128AC" w:rsidRDefault="00D128AC">
            <w:pPr>
              <w:pStyle w:val="ConsPlusNormal"/>
            </w:pPr>
            <w:r>
              <w:t>аминосалициловая кислота</w:t>
            </w:r>
          </w:p>
        </w:tc>
        <w:tc>
          <w:tcPr>
            <w:tcW w:w="3896" w:type="dxa"/>
          </w:tcPr>
          <w:p w:rsidR="00D128AC" w:rsidRDefault="00D128AC">
            <w:pPr>
              <w:pStyle w:val="ConsPlusNormal"/>
            </w:pPr>
            <w:r>
              <w:t>гранулы замедленного высвобождения для приема внутрь;</w:t>
            </w:r>
          </w:p>
          <w:p w:rsidR="00D128AC" w:rsidRDefault="00D128AC">
            <w:pPr>
              <w:pStyle w:val="ConsPlusNormal"/>
            </w:pPr>
            <w:r>
              <w:t>гранулы кишечнорастворимые;</w:t>
            </w:r>
          </w:p>
          <w:p w:rsidR="00D128AC" w:rsidRDefault="00D128AC">
            <w:pPr>
              <w:pStyle w:val="ConsPlusNormal"/>
            </w:pPr>
            <w:r>
              <w:t>гранулы, покрытые кишечнорастворимой оболочкой;</w:t>
            </w:r>
          </w:p>
          <w:p w:rsidR="00D128AC" w:rsidRDefault="00D128AC">
            <w:pPr>
              <w:pStyle w:val="ConsPlusNormal"/>
            </w:pPr>
            <w:r>
              <w:t>лиофилизат для приготовления раствора для инфузий;</w:t>
            </w:r>
          </w:p>
          <w:p w:rsidR="00D128AC" w:rsidRDefault="00D128AC">
            <w:pPr>
              <w:pStyle w:val="ConsPlusNormal"/>
            </w:pPr>
            <w:r>
              <w:t>раствор для инфузий;</w:t>
            </w:r>
          </w:p>
          <w:p w:rsidR="00D128AC" w:rsidRDefault="00D128AC">
            <w:pPr>
              <w:pStyle w:val="ConsPlusNormal"/>
            </w:pPr>
            <w:r>
              <w:t>таблетки кишечнорастворимые, покрытые пленочной оболочкой;</w:t>
            </w:r>
          </w:p>
          <w:p w:rsidR="00D128AC" w:rsidRDefault="00D128AC">
            <w:pPr>
              <w:pStyle w:val="ConsPlusNormal"/>
            </w:pPr>
            <w:r>
              <w:t xml:space="preserve">таблетки, покрытые </w:t>
            </w:r>
            <w:r>
              <w:lastRenderedPageBreak/>
              <w:t>кишечнорастворимой оболочкой</w:t>
            </w:r>
          </w:p>
        </w:tc>
      </w:tr>
      <w:tr w:rsidR="00D128AC">
        <w:tc>
          <w:tcPr>
            <w:tcW w:w="904" w:type="dxa"/>
          </w:tcPr>
          <w:p w:rsidR="00D128AC" w:rsidRDefault="00D128AC">
            <w:pPr>
              <w:pStyle w:val="ConsPlusNormal"/>
              <w:jc w:val="center"/>
            </w:pPr>
            <w:r>
              <w:lastRenderedPageBreak/>
              <w:t>J04AB</w:t>
            </w:r>
          </w:p>
        </w:tc>
        <w:tc>
          <w:tcPr>
            <w:tcW w:w="3964" w:type="dxa"/>
          </w:tcPr>
          <w:p w:rsidR="00D128AC" w:rsidRDefault="00D128AC">
            <w:pPr>
              <w:pStyle w:val="ConsPlusNormal"/>
            </w:pPr>
            <w:r>
              <w:t>антибиотики</w:t>
            </w:r>
          </w:p>
        </w:tc>
        <w:tc>
          <w:tcPr>
            <w:tcW w:w="2891" w:type="dxa"/>
          </w:tcPr>
          <w:p w:rsidR="00D128AC" w:rsidRDefault="00D128AC">
            <w:pPr>
              <w:pStyle w:val="ConsPlusNormal"/>
            </w:pPr>
            <w:r>
              <w:t>капреомицин</w:t>
            </w:r>
          </w:p>
        </w:tc>
        <w:tc>
          <w:tcPr>
            <w:tcW w:w="3896" w:type="dxa"/>
          </w:tcPr>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лиофилизат для приготовления раствора для внутривенного и внутримышечного введения;</w:t>
            </w:r>
          </w:p>
          <w:p w:rsidR="00D128AC" w:rsidRDefault="00D128AC">
            <w:pPr>
              <w:pStyle w:val="ConsPlusNormal"/>
            </w:pPr>
            <w:r>
              <w:t>порошок для приготовления раствора для инфузий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рифабутин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рифампицин</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инфузий;</w:t>
            </w:r>
          </w:p>
          <w:p w:rsidR="00D128AC" w:rsidRDefault="00D128AC">
            <w:pPr>
              <w:pStyle w:val="ConsPlusNormal"/>
            </w:pPr>
            <w:r>
              <w:t>лиофилизат для приготовления раствора для инъекций;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циклосерин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J04AC</w:t>
            </w:r>
          </w:p>
        </w:tc>
        <w:tc>
          <w:tcPr>
            <w:tcW w:w="3964" w:type="dxa"/>
          </w:tcPr>
          <w:p w:rsidR="00D128AC" w:rsidRDefault="00D128AC">
            <w:pPr>
              <w:pStyle w:val="ConsPlusNormal"/>
            </w:pPr>
            <w:r>
              <w:t>гидразиды</w:t>
            </w:r>
          </w:p>
        </w:tc>
        <w:tc>
          <w:tcPr>
            <w:tcW w:w="2891" w:type="dxa"/>
          </w:tcPr>
          <w:p w:rsidR="00D128AC" w:rsidRDefault="00D128AC">
            <w:pPr>
              <w:pStyle w:val="ConsPlusNormal"/>
            </w:pPr>
            <w:r>
              <w:t>изониазид</w:t>
            </w:r>
          </w:p>
        </w:tc>
        <w:tc>
          <w:tcPr>
            <w:tcW w:w="3896" w:type="dxa"/>
          </w:tcPr>
          <w:p w:rsidR="00D128AC" w:rsidRDefault="00D128AC">
            <w:pPr>
              <w:pStyle w:val="ConsPlusNormal"/>
            </w:pPr>
            <w:r>
              <w:t>раствор для внутривенного, внутримышечного, ингаляционного и эндотрахеального введения;</w:t>
            </w:r>
          </w:p>
          <w:p w:rsidR="00D128AC" w:rsidRDefault="00D128AC">
            <w:pPr>
              <w:pStyle w:val="ConsPlusNormal"/>
            </w:pPr>
            <w:r>
              <w:t>раствор для инъекций;</w:t>
            </w:r>
          </w:p>
          <w:p w:rsidR="00D128AC" w:rsidRDefault="00D128AC">
            <w:pPr>
              <w:pStyle w:val="ConsPlusNormal"/>
            </w:pPr>
            <w:r>
              <w:t>раствор для инъекций и ингаляций;</w:t>
            </w:r>
          </w:p>
          <w:p w:rsidR="00D128AC" w:rsidRDefault="00D128AC">
            <w:pPr>
              <w:pStyle w:val="ConsPlusNormal"/>
            </w:pPr>
            <w:r>
              <w:t>таблетки</w:t>
            </w:r>
          </w:p>
        </w:tc>
      </w:tr>
      <w:tr w:rsidR="00D128AC">
        <w:tc>
          <w:tcPr>
            <w:tcW w:w="904" w:type="dxa"/>
            <w:vMerge w:val="restart"/>
          </w:tcPr>
          <w:p w:rsidR="00D128AC" w:rsidRDefault="00D128AC">
            <w:pPr>
              <w:pStyle w:val="ConsPlusNormal"/>
              <w:jc w:val="center"/>
            </w:pPr>
            <w:r>
              <w:t>J04AD</w:t>
            </w:r>
          </w:p>
        </w:tc>
        <w:tc>
          <w:tcPr>
            <w:tcW w:w="3964" w:type="dxa"/>
          </w:tcPr>
          <w:p w:rsidR="00D128AC" w:rsidRDefault="00D128AC">
            <w:pPr>
              <w:pStyle w:val="ConsPlusNormal"/>
            </w:pPr>
            <w:r>
              <w:t>производные тиокарбамида</w:t>
            </w:r>
          </w:p>
        </w:tc>
        <w:tc>
          <w:tcPr>
            <w:tcW w:w="2891" w:type="dxa"/>
          </w:tcPr>
          <w:p w:rsidR="00D128AC" w:rsidRDefault="00D128AC">
            <w:pPr>
              <w:pStyle w:val="ConsPlusNormal"/>
            </w:pPr>
            <w:r>
              <w:t>протионамид</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этионамид</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J04AK</w:t>
            </w:r>
          </w:p>
        </w:tc>
        <w:tc>
          <w:tcPr>
            <w:tcW w:w="3964" w:type="dxa"/>
          </w:tcPr>
          <w:p w:rsidR="00D128AC" w:rsidRDefault="00D128AC">
            <w:pPr>
              <w:pStyle w:val="ConsPlusNormal"/>
            </w:pPr>
            <w:r>
              <w:t>другие противотуберкулезные препараты</w:t>
            </w:r>
          </w:p>
        </w:tc>
        <w:tc>
          <w:tcPr>
            <w:tcW w:w="2891" w:type="dxa"/>
          </w:tcPr>
          <w:p w:rsidR="00D128AC" w:rsidRDefault="00D128AC">
            <w:pPr>
              <w:pStyle w:val="ConsPlusNormal"/>
            </w:pPr>
            <w:r>
              <w:t>бедаквилин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деламанид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пиразинамид</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теризидон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tcPr>
          <w:p w:rsidR="00D128AC" w:rsidRDefault="00D128AC">
            <w:pPr>
              <w:pStyle w:val="ConsPlusNormal"/>
            </w:pPr>
          </w:p>
        </w:tc>
        <w:tc>
          <w:tcPr>
            <w:tcW w:w="2891" w:type="dxa"/>
          </w:tcPr>
          <w:p w:rsidR="00D128AC" w:rsidRDefault="00D128AC">
            <w:pPr>
              <w:pStyle w:val="ConsPlusNormal"/>
            </w:pPr>
            <w:r>
              <w:t>тиоуреидоиминометилпиридиния</w:t>
            </w:r>
          </w:p>
          <w:p w:rsidR="00D128AC" w:rsidRDefault="00D128AC">
            <w:pPr>
              <w:pStyle w:val="ConsPlusNormal"/>
            </w:pPr>
            <w:r>
              <w:t>перхлорат</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этамбутол</w:t>
            </w:r>
          </w:p>
        </w:tc>
        <w:tc>
          <w:tcPr>
            <w:tcW w:w="3896" w:type="dxa"/>
          </w:tcPr>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J04AM</w:t>
            </w:r>
          </w:p>
        </w:tc>
        <w:tc>
          <w:tcPr>
            <w:tcW w:w="3964" w:type="dxa"/>
            <w:vMerge w:val="restart"/>
          </w:tcPr>
          <w:p w:rsidR="00D128AC" w:rsidRDefault="00D128AC">
            <w:pPr>
              <w:pStyle w:val="ConsPlusNormal"/>
            </w:pPr>
            <w:r>
              <w:t>комбинированные противотуберкулезные препараты</w:t>
            </w:r>
          </w:p>
        </w:tc>
        <w:tc>
          <w:tcPr>
            <w:tcW w:w="2891" w:type="dxa"/>
          </w:tcPr>
          <w:p w:rsidR="00D128AC" w:rsidRDefault="00D128AC">
            <w:pPr>
              <w:pStyle w:val="ConsPlusNormal"/>
            </w:pPr>
            <w:r>
              <w:t>изониазид + ломефлоксацин + пиразинамид + этамбутол + пиридоксин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изониазид + пиразинамид</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изониазид + пиразинамид + рифампицин</w:t>
            </w:r>
          </w:p>
        </w:tc>
        <w:tc>
          <w:tcPr>
            <w:tcW w:w="3896" w:type="dxa"/>
          </w:tcPr>
          <w:p w:rsidR="00D128AC" w:rsidRDefault="00D128AC">
            <w:pPr>
              <w:pStyle w:val="ConsPlusNormal"/>
            </w:pPr>
            <w:r>
              <w:t>таблетки диспергируемые;</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изониазид + пиразинамид + рифампицин + этамбутол</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изониазид + пиразинамид + рифампицин + этамбутол + пиридоксин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изониазид + рифампицин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изониазид + этамбутол</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ломефлоксацин + пиразинамид + протионамид + этамбутол + пиридоксин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J04B</w:t>
            </w:r>
          </w:p>
        </w:tc>
        <w:tc>
          <w:tcPr>
            <w:tcW w:w="3964" w:type="dxa"/>
          </w:tcPr>
          <w:p w:rsidR="00D128AC" w:rsidRDefault="00D128AC">
            <w:pPr>
              <w:pStyle w:val="ConsPlusNormal"/>
            </w:pPr>
            <w:r>
              <w:t>противолепрозные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J04BA</w:t>
            </w:r>
          </w:p>
        </w:tc>
        <w:tc>
          <w:tcPr>
            <w:tcW w:w="3964" w:type="dxa"/>
          </w:tcPr>
          <w:p w:rsidR="00D128AC" w:rsidRDefault="00D128AC">
            <w:pPr>
              <w:pStyle w:val="ConsPlusNormal"/>
            </w:pPr>
            <w:r>
              <w:t>противолепрозные препараты</w:t>
            </w:r>
          </w:p>
        </w:tc>
        <w:tc>
          <w:tcPr>
            <w:tcW w:w="2891" w:type="dxa"/>
          </w:tcPr>
          <w:p w:rsidR="00D128AC" w:rsidRDefault="00D128AC">
            <w:pPr>
              <w:pStyle w:val="ConsPlusNormal"/>
            </w:pPr>
            <w:r>
              <w:t>дапсон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J05</w:t>
            </w:r>
          </w:p>
        </w:tc>
        <w:tc>
          <w:tcPr>
            <w:tcW w:w="3964" w:type="dxa"/>
          </w:tcPr>
          <w:p w:rsidR="00D128AC" w:rsidRDefault="00D128AC">
            <w:pPr>
              <w:pStyle w:val="ConsPlusNormal"/>
            </w:pPr>
            <w:r>
              <w:t>противовирусные препараты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J05A</w:t>
            </w:r>
          </w:p>
        </w:tc>
        <w:tc>
          <w:tcPr>
            <w:tcW w:w="3964" w:type="dxa"/>
          </w:tcPr>
          <w:p w:rsidR="00D128AC" w:rsidRDefault="00D128AC">
            <w:pPr>
              <w:pStyle w:val="ConsPlusNormal"/>
            </w:pPr>
            <w:r>
              <w:t>противовирусные препараты прямого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J05AB</w:t>
            </w:r>
          </w:p>
        </w:tc>
        <w:tc>
          <w:tcPr>
            <w:tcW w:w="3964" w:type="dxa"/>
            <w:vMerge w:val="restart"/>
          </w:tcPr>
          <w:p w:rsidR="00D128AC" w:rsidRDefault="00D128AC">
            <w:pPr>
              <w:pStyle w:val="ConsPlusNormal"/>
            </w:pPr>
            <w:r>
              <w:t>нуклеозиды и нуклеотиды, кроме ингибиторов обратной транскриптазы</w:t>
            </w:r>
          </w:p>
        </w:tc>
        <w:tc>
          <w:tcPr>
            <w:tcW w:w="2891" w:type="dxa"/>
            <w:vMerge w:val="restart"/>
          </w:tcPr>
          <w:p w:rsidR="00D128AC" w:rsidRDefault="00D128AC">
            <w:pPr>
              <w:pStyle w:val="ConsPlusNormal"/>
            </w:pPr>
            <w:r>
              <w:t>ацикловир</w:t>
            </w:r>
          </w:p>
        </w:tc>
        <w:tc>
          <w:tcPr>
            <w:tcW w:w="3896" w:type="dxa"/>
          </w:tcPr>
          <w:p w:rsidR="00D128AC" w:rsidRDefault="00D128AC">
            <w:pPr>
              <w:pStyle w:val="ConsPlusNormal"/>
            </w:pPr>
            <w:r>
              <w:t>крем для наружного применения;</w:t>
            </w:r>
          </w:p>
          <w:p w:rsidR="00D128AC" w:rsidRDefault="00D128AC">
            <w:pPr>
              <w:pStyle w:val="ConsPlusNormal"/>
            </w:pPr>
            <w:r>
              <w:t>лиофилизат для приготовления раствора для инфузий;</w:t>
            </w:r>
          </w:p>
          <w:p w:rsidR="00D128AC" w:rsidRDefault="00D128AC">
            <w:pPr>
              <w:pStyle w:val="ConsPlusNormal"/>
            </w:pPr>
            <w:r>
              <w:t>мазь глазная;</w:t>
            </w:r>
          </w:p>
        </w:tc>
      </w:tr>
      <w:tr w:rsidR="00D128AC">
        <w:tc>
          <w:tcPr>
            <w:tcW w:w="904" w:type="dxa"/>
            <w:vMerge/>
          </w:tcPr>
          <w:p w:rsidR="00D128AC" w:rsidRDefault="00D128AC"/>
        </w:tc>
        <w:tc>
          <w:tcPr>
            <w:tcW w:w="3964" w:type="dxa"/>
            <w:vMerge/>
          </w:tcPr>
          <w:p w:rsidR="00D128AC" w:rsidRDefault="00D128AC"/>
        </w:tc>
        <w:tc>
          <w:tcPr>
            <w:tcW w:w="2891" w:type="dxa"/>
            <w:vMerge/>
          </w:tcPr>
          <w:p w:rsidR="00D128AC" w:rsidRDefault="00D128AC"/>
        </w:tc>
        <w:tc>
          <w:tcPr>
            <w:tcW w:w="3896" w:type="dxa"/>
          </w:tcPr>
          <w:p w:rsidR="00D128AC" w:rsidRDefault="00D128AC">
            <w:pPr>
              <w:pStyle w:val="ConsPlusNormal"/>
            </w:pPr>
            <w:r>
              <w:t>мазь для местного и наружного применения;</w:t>
            </w:r>
          </w:p>
          <w:p w:rsidR="00D128AC" w:rsidRDefault="00D128AC">
            <w:pPr>
              <w:pStyle w:val="ConsPlusNormal"/>
            </w:pPr>
            <w:r>
              <w:t>мазь для наружного применения;</w:t>
            </w:r>
          </w:p>
        </w:tc>
      </w:tr>
      <w:tr w:rsidR="00D128AC">
        <w:tc>
          <w:tcPr>
            <w:tcW w:w="904" w:type="dxa"/>
            <w:vMerge/>
          </w:tcPr>
          <w:p w:rsidR="00D128AC" w:rsidRDefault="00D128AC"/>
        </w:tc>
        <w:tc>
          <w:tcPr>
            <w:tcW w:w="3964" w:type="dxa"/>
            <w:vMerge/>
          </w:tcPr>
          <w:p w:rsidR="00D128AC" w:rsidRDefault="00D128AC"/>
        </w:tc>
        <w:tc>
          <w:tcPr>
            <w:tcW w:w="2891" w:type="dxa"/>
            <w:vMerge/>
          </w:tcPr>
          <w:p w:rsidR="00D128AC" w:rsidRDefault="00D128AC"/>
        </w:tc>
        <w:tc>
          <w:tcPr>
            <w:tcW w:w="3896" w:type="dxa"/>
          </w:tcPr>
          <w:p w:rsidR="00D128AC" w:rsidRDefault="00D128AC">
            <w:pPr>
              <w:pStyle w:val="ConsPlusNormal"/>
            </w:pPr>
            <w:r>
              <w:t>порошок для приготовления раствора для инфузий;</w:t>
            </w:r>
          </w:p>
          <w:p w:rsidR="00D128AC" w:rsidRDefault="00D128AC">
            <w:pPr>
              <w:pStyle w:val="ConsPlusNormal"/>
            </w:pPr>
            <w:r>
              <w:lastRenderedPageBreak/>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валганцикловир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ганцикловир</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val="restart"/>
          </w:tcPr>
          <w:p w:rsidR="00D128AC" w:rsidRDefault="00D128AC">
            <w:pPr>
              <w:pStyle w:val="ConsPlusNormal"/>
              <w:jc w:val="center"/>
            </w:pPr>
            <w:r>
              <w:t>J05AE</w:t>
            </w:r>
          </w:p>
        </w:tc>
        <w:tc>
          <w:tcPr>
            <w:tcW w:w="3964" w:type="dxa"/>
            <w:vMerge w:val="restart"/>
          </w:tcPr>
          <w:p w:rsidR="00D128AC" w:rsidRDefault="00D128AC">
            <w:pPr>
              <w:pStyle w:val="ConsPlusNormal"/>
            </w:pPr>
            <w:r>
              <w:t>ингибиторы протеаз</w:t>
            </w:r>
          </w:p>
        </w:tc>
        <w:tc>
          <w:tcPr>
            <w:tcW w:w="2891" w:type="dxa"/>
          </w:tcPr>
          <w:p w:rsidR="00D128AC" w:rsidRDefault="00D128AC">
            <w:pPr>
              <w:pStyle w:val="ConsPlusNormal"/>
            </w:pPr>
            <w:r>
              <w:t>атазанавир</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дарунавир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нарлапревир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ритонавир</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саквинавир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фосампренавир</w:t>
            </w:r>
          </w:p>
        </w:tc>
        <w:tc>
          <w:tcPr>
            <w:tcW w:w="3896" w:type="dxa"/>
          </w:tcPr>
          <w:p w:rsidR="00D128AC" w:rsidRDefault="00D128AC">
            <w:pPr>
              <w:pStyle w:val="ConsPlusNormal"/>
            </w:pPr>
            <w:r>
              <w:t>суспензия для приема внутрь;</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J05AF</w:t>
            </w:r>
          </w:p>
        </w:tc>
        <w:tc>
          <w:tcPr>
            <w:tcW w:w="3964" w:type="dxa"/>
            <w:vMerge w:val="restart"/>
          </w:tcPr>
          <w:p w:rsidR="00D128AC" w:rsidRDefault="00D128AC">
            <w:pPr>
              <w:pStyle w:val="ConsPlusNormal"/>
            </w:pPr>
            <w:r>
              <w:t>нуклеозиды и нуклеотиды - ингибиторы обратной транскриптазы</w:t>
            </w:r>
          </w:p>
        </w:tc>
        <w:tc>
          <w:tcPr>
            <w:tcW w:w="2891" w:type="dxa"/>
          </w:tcPr>
          <w:p w:rsidR="00D128AC" w:rsidRDefault="00D128AC">
            <w:pPr>
              <w:pStyle w:val="ConsPlusNormal"/>
            </w:pPr>
            <w:r>
              <w:t>абакавир</w:t>
            </w:r>
          </w:p>
        </w:tc>
        <w:tc>
          <w:tcPr>
            <w:tcW w:w="3896" w:type="dxa"/>
          </w:tcPr>
          <w:p w:rsidR="00D128AC" w:rsidRDefault="00D128AC">
            <w:pPr>
              <w:pStyle w:val="ConsPlusNormal"/>
            </w:pPr>
            <w:r>
              <w:t>раствор для приема внутрь;</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диданозин</w:t>
            </w:r>
          </w:p>
        </w:tc>
        <w:tc>
          <w:tcPr>
            <w:tcW w:w="3896" w:type="dxa"/>
          </w:tcPr>
          <w:p w:rsidR="00D128AC" w:rsidRDefault="00D128AC">
            <w:pPr>
              <w:pStyle w:val="ConsPlusNormal"/>
            </w:pPr>
            <w:r>
              <w:t>капсулы кишечнорастворимые;</w:t>
            </w:r>
          </w:p>
          <w:p w:rsidR="00D128AC" w:rsidRDefault="00D128AC">
            <w:pPr>
              <w:pStyle w:val="ConsPlusNormal"/>
            </w:pPr>
            <w:r>
              <w:t>порошок для приготовления раствора для приема внутрь</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зидовудин</w:t>
            </w:r>
          </w:p>
        </w:tc>
        <w:tc>
          <w:tcPr>
            <w:tcW w:w="3896" w:type="dxa"/>
          </w:tcPr>
          <w:p w:rsidR="00D128AC" w:rsidRDefault="00D128AC">
            <w:pPr>
              <w:pStyle w:val="ConsPlusNormal"/>
            </w:pPr>
            <w:r>
              <w:t>капсулы;</w:t>
            </w:r>
          </w:p>
          <w:p w:rsidR="00D128AC" w:rsidRDefault="00D128AC">
            <w:pPr>
              <w:pStyle w:val="ConsPlusNormal"/>
            </w:pPr>
            <w:r>
              <w:t>раствор для инфузий;</w:t>
            </w:r>
          </w:p>
          <w:p w:rsidR="00D128AC" w:rsidRDefault="00D128AC">
            <w:pPr>
              <w:pStyle w:val="ConsPlusNormal"/>
            </w:pPr>
            <w:r>
              <w:t>раствор для приема внутрь;</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ламивудин</w:t>
            </w:r>
          </w:p>
        </w:tc>
        <w:tc>
          <w:tcPr>
            <w:tcW w:w="3896" w:type="dxa"/>
          </w:tcPr>
          <w:p w:rsidR="00D128AC" w:rsidRDefault="00D128AC">
            <w:pPr>
              <w:pStyle w:val="ConsPlusNormal"/>
            </w:pPr>
            <w:r>
              <w:t>раствор для приема внутрь;</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ставудин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телбивудин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тенофовир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тенофовира алафенамид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фосфазид</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эмтрицитабин</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энтекавир</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J05AG</w:t>
            </w:r>
          </w:p>
        </w:tc>
        <w:tc>
          <w:tcPr>
            <w:tcW w:w="3964" w:type="dxa"/>
          </w:tcPr>
          <w:p w:rsidR="00D128AC" w:rsidRDefault="00D128AC">
            <w:pPr>
              <w:pStyle w:val="ConsPlusNormal"/>
            </w:pPr>
            <w:r>
              <w:t>ненуклеозидные ингибиторы обратной транскриптазы</w:t>
            </w:r>
          </w:p>
        </w:tc>
        <w:tc>
          <w:tcPr>
            <w:tcW w:w="2891" w:type="dxa"/>
          </w:tcPr>
          <w:p w:rsidR="00D128AC" w:rsidRDefault="00D128AC">
            <w:pPr>
              <w:pStyle w:val="ConsPlusNormal"/>
            </w:pPr>
            <w:r>
              <w:t>доравирин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невирапин</w:t>
            </w:r>
          </w:p>
        </w:tc>
        <w:tc>
          <w:tcPr>
            <w:tcW w:w="3896" w:type="dxa"/>
          </w:tcPr>
          <w:p w:rsidR="00D128AC" w:rsidRDefault="00D128AC">
            <w:pPr>
              <w:pStyle w:val="ConsPlusNormal"/>
            </w:pPr>
            <w:r>
              <w:t>суспензия для приема внутрь;</w:t>
            </w:r>
          </w:p>
          <w:p w:rsidR="00D128AC" w:rsidRDefault="00D128AC">
            <w:pPr>
              <w:pStyle w:val="ConsPlusNormal"/>
            </w:pPr>
            <w:r>
              <w:lastRenderedPageBreak/>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элсульфавирин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этравирин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эфавиренз</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J05AH</w:t>
            </w:r>
          </w:p>
        </w:tc>
        <w:tc>
          <w:tcPr>
            <w:tcW w:w="3964" w:type="dxa"/>
          </w:tcPr>
          <w:p w:rsidR="00D128AC" w:rsidRDefault="00D128AC">
            <w:pPr>
              <w:pStyle w:val="ConsPlusNormal"/>
            </w:pPr>
            <w:r>
              <w:t>ингибиторы нейраминидазы</w:t>
            </w:r>
          </w:p>
        </w:tc>
        <w:tc>
          <w:tcPr>
            <w:tcW w:w="2891" w:type="dxa"/>
          </w:tcPr>
          <w:p w:rsidR="00D128AC" w:rsidRDefault="00D128AC">
            <w:pPr>
              <w:pStyle w:val="ConsPlusNormal"/>
            </w:pPr>
            <w:r>
              <w:t>осельтамивир</w:t>
            </w:r>
          </w:p>
        </w:tc>
        <w:tc>
          <w:tcPr>
            <w:tcW w:w="3896" w:type="dxa"/>
          </w:tcPr>
          <w:p w:rsidR="00D128AC" w:rsidRDefault="00D128AC">
            <w:pPr>
              <w:pStyle w:val="ConsPlusNormal"/>
            </w:pPr>
            <w:r>
              <w:t>капсулы</w:t>
            </w:r>
          </w:p>
        </w:tc>
      </w:tr>
      <w:tr w:rsidR="00D128AC">
        <w:tc>
          <w:tcPr>
            <w:tcW w:w="904" w:type="dxa"/>
            <w:vMerge w:val="restart"/>
          </w:tcPr>
          <w:p w:rsidR="00D128AC" w:rsidRDefault="00D128AC">
            <w:pPr>
              <w:pStyle w:val="ConsPlusNormal"/>
              <w:jc w:val="center"/>
            </w:pPr>
            <w:r>
              <w:t>J05AP</w:t>
            </w:r>
          </w:p>
        </w:tc>
        <w:tc>
          <w:tcPr>
            <w:tcW w:w="3964" w:type="dxa"/>
            <w:vMerge w:val="restart"/>
          </w:tcPr>
          <w:p w:rsidR="00D128AC" w:rsidRDefault="00D128AC">
            <w:pPr>
              <w:pStyle w:val="ConsPlusNormal"/>
            </w:pPr>
            <w:r>
              <w:t>противовирусные препараты для лечения гепатита C</w:t>
            </w:r>
          </w:p>
        </w:tc>
        <w:tc>
          <w:tcPr>
            <w:tcW w:w="2891" w:type="dxa"/>
          </w:tcPr>
          <w:p w:rsidR="00D128AC" w:rsidRDefault="00D128AC">
            <w:pPr>
              <w:pStyle w:val="ConsPlusNormal"/>
            </w:pPr>
            <w:r>
              <w:t>велпатасвир + софосбувир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глекапревир + пибрентасвир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даклатасвир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дасабувир; омбитасвир + паритапревир + ритонавир</w:t>
            </w:r>
          </w:p>
        </w:tc>
        <w:tc>
          <w:tcPr>
            <w:tcW w:w="3896" w:type="dxa"/>
          </w:tcPr>
          <w:p w:rsidR="00D128AC" w:rsidRDefault="00D128AC">
            <w:pPr>
              <w:pStyle w:val="ConsPlusNormal"/>
            </w:pPr>
            <w:r>
              <w:t>таблеток набор</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рибавирин</w:t>
            </w:r>
          </w:p>
        </w:tc>
        <w:tc>
          <w:tcPr>
            <w:tcW w:w="3896" w:type="dxa"/>
          </w:tcPr>
          <w:p w:rsidR="00D128AC" w:rsidRDefault="00D128AC">
            <w:pPr>
              <w:pStyle w:val="ConsPlusNormal"/>
            </w:pPr>
            <w:r>
              <w:t>капсулы;</w:t>
            </w:r>
          </w:p>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суспензии для приема внутрь;</w:t>
            </w:r>
          </w:p>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софосбувир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J05AR</w:t>
            </w:r>
          </w:p>
        </w:tc>
        <w:tc>
          <w:tcPr>
            <w:tcW w:w="3964" w:type="dxa"/>
            <w:vMerge w:val="restart"/>
          </w:tcPr>
          <w:p w:rsidR="00D128AC" w:rsidRDefault="00D128AC">
            <w:pPr>
              <w:pStyle w:val="ConsPlusNormal"/>
            </w:pPr>
            <w:r>
              <w:t xml:space="preserve">комбинированные противовирусные </w:t>
            </w:r>
            <w:r>
              <w:lastRenderedPageBreak/>
              <w:t>препараты для лечения ВИЧ-инфекции</w:t>
            </w:r>
          </w:p>
        </w:tc>
        <w:tc>
          <w:tcPr>
            <w:tcW w:w="2891" w:type="dxa"/>
          </w:tcPr>
          <w:p w:rsidR="00D128AC" w:rsidRDefault="00D128AC">
            <w:pPr>
              <w:pStyle w:val="ConsPlusNormal"/>
            </w:pPr>
            <w:r>
              <w:lastRenderedPageBreak/>
              <w:t>абакавир + ламивудин</w:t>
            </w:r>
          </w:p>
        </w:tc>
        <w:tc>
          <w:tcPr>
            <w:tcW w:w="3896" w:type="dxa"/>
          </w:tcPr>
          <w:p w:rsidR="00D128AC" w:rsidRDefault="00D128AC">
            <w:pPr>
              <w:pStyle w:val="ConsPlusNormal"/>
            </w:pPr>
            <w:r>
              <w:t xml:space="preserve">таблетки, покрытые пленочной </w:t>
            </w:r>
            <w:r>
              <w:lastRenderedPageBreak/>
              <w:t>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абакавир + зидовудин + ламивудин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биктегравир + тенофовир алафенамид + эмтрицитабин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доравирин + ламивудин + тенофовир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зидовудин + ламивудин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кобицистат + тенофовира алафенамид + элвитегравир + эмтрицитабин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лопинавир + ритонавир</w:t>
            </w:r>
          </w:p>
        </w:tc>
        <w:tc>
          <w:tcPr>
            <w:tcW w:w="3896" w:type="dxa"/>
          </w:tcPr>
          <w:p w:rsidR="00D128AC" w:rsidRDefault="00D128AC">
            <w:pPr>
              <w:pStyle w:val="ConsPlusNormal"/>
            </w:pPr>
            <w:r>
              <w:t>раствор для приема внутрь;</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рилпивирин + тенофовир + эмтрицитабин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J05AX</w:t>
            </w:r>
          </w:p>
        </w:tc>
        <w:tc>
          <w:tcPr>
            <w:tcW w:w="3964" w:type="dxa"/>
            <w:vMerge w:val="restart"/>
          </w:tcPr>
          <w:p w:rsidR="00D128AC" w:rsidRDefault="00D128AC">
            <w:pPr>
              <w:pStyle w:val="ConsPlusNormal"/>
            </w:pPr>
            <w:r>
              <w:t>прочие противовирусные препараты</w:t>
            </w:r>
          </w:p>
        </w:tc>
        <w:tc>
          <w:tcPr>
            <w:tcW w:w="2891" w:type="dxa"/>
          </w:tcPr>
          <w:p w:rsidR="00D128AC" w:rsidRDefault="00D128AC">
            <w:pPr>
              <w:pStyle w:val="ConsPlusNormal"/>
            </w:pPr>
            <w:r>
              <w:t>булевиртид</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гразопревир + элбасвир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долутегравир</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имидазолилэтанамид пентандиовой кислоты</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кагоцел</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маравирок</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ралтегравир</w:t>
            </w:r>
          </w:p>
        </w:tc>
        <w:tc>
          <w:tcPr>
            <w:tcW w:w="3896" w:type="dxa"/>
          </w:tcPr>
          <w:p w:rsidR="00D128AC" w:rsidRDefault="00D128AC">
            <w:pPr>
              <w:pStyle w:val="ConsPlusNormal"/>
            </w:pPr>
            <w:r>
              <w:t>таблетки жевательные;</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ремдесивир</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умифеновир</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фавипиравир</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J06</w:t>
            </w:r>
          </w:p>
        </w:tc>
        <w:tc>
          <w:tcPr>
            <w:tcW w:w="3964" w:type="dxa"/>
          </w:tcPr>
          <w:p w:rsidR="00D128AC" w:rsidRDefault="00D128AC">
            <w:pPr>
              <w:pStyle w:val="ConsPlusNormal"/>
            </w:pPr>
            <w:r>
              <w:t>иммунные сыворотки и иммуноглобулины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J06A</w:t>
            </w:r>
          </w:p>
        </w:tc>
        <w:tc>
          <w:tcPr>
            <w:tcW w:w="3964" w:type="dxa"/>
          </w:tcPr>
          <w:p w:rsidR="00D128AC" w:rsidRDefault="00D128AC">
            <w:pPr>
              <w:pStyle w:val="ConsPlusNormal"/>
            </w:pPr>
            <w:r>
              <w:t>иммунные сыворотки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J06AA</w:t>
            </w:r>
          </w:p>
        </w:tc>
        <w:tc>
          <w:tcPr>
            <w:tcW w:w="3964" w:type="dxa"/>
          </w:tcPr>
          <w:p w:rsidR="00D128AC" w:rsidRDefault="00D128AC">
            <w:pPr>
              <w:pStyle w:val="ConsPlusNormal"/>
            </w:pPr>
            <w:r>
              <w:t>иммунные сыворотки</w:t>
            </w:r>
          </w:p>
        </w:tc>
        <w:tc>
          <w:tcPr>
            <w:tcW w:w="2891" w:type="dxa"/>
          </w:tcPr>
          <w:p w:rsidR="00D128AC" w:rsidRDefault="00D128AC">
            <w:pPr>
              <w:pStyle w:val="ConsPlusNormal"/>
            </w:pPr>
            <w:r>
              <w:t>анатоксин дифтерийный</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анатоксин дифтерийно-столбнячный</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анатоксин столбнячный</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антитоксин яда гадюки обыкновенной</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сыворотка противоботулиническая</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сыворотка противогангренозная поливалентная очищенная концентрированная лошадиная жидкая</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сыворотка противодифтерийная</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сыворотка противостолбнячная</w:t>
            </w: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J06B</w:t>
            </w:r>
          </w:p>
        </w:tc>
        <w:tc>
          <w:tcPr>
            <w:tcW w:w="3964" w:type="dxa"/>
          </w:tcPr>
          <w:p w:rsidR="00D128AC" w:rsidRDefault="00D128AC">
            <w:pPr>
              <w:pStyle w:val="ConsPlusNormal"/>
            </w:pPr>
            <w:r>
              <w:t>иммуноглобулины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J06BA</w:t>
            </w:r>
          </w:p>
        </w:tc>
        <w:tc>
          <w:tcPr>
            <w:tcW w:w="3964" w:type="dxa"/>
          </w:tcPr>
          <w:p w:rsidR="00D128AC" w:rsidRDefault="00D128AC">
            <w:pPr>
              <w:pStyle w:val="ConsPlusNormal"/>
            </w:pPr>
            <w:r>
              <w:t>иммуноглобулины, нормальные человеческие</w:t>
            </w:r>
          </w:p>
        </w:tc>
        <w:tc>
          <w:tcPr>
            <w:tcW w:w="2891" w:type="dxa"/>
          </w:tcPr>
          <w:p w:rsidR="00D128AC" w:rsidRDefault="00D128AC">
            <w:pPr>
              <w:pStyle w:val="ConsPlusNormal"/>
            </w:pPr>
            <w:r>
              <w:t>иммуноглобулин человека нормальный</w:t>
            </w: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J06BB</w:t>
            </w:r>
          </w:p>
        </w:tc>
        <w:tc>
          <w:tcPr>
            <w:tcW w:w="3964" w:type="dxa"/>
          </w:tcPr>
          <w:p w:rsidR="00D128AC" w:rsidRDefault="00D128AC">
            <w:pPr>
              <w:pStyle w:val="ConsPlusNormal"/>
            </w:pPr>
            <w:r>
              <w:t>специфические иммуноглобулины</w:t>
            </w:r>
          </w:p>
        </w:tc>
        <w:tc>
          <w:tcPr>
            <w:tcW w:w="2891" w:type="dxa"/>
          </w:tcPr>
          <w:p w:rsidR="00D128AC" w:rsidRDefault="00D128AC">
            <w:pPr>
              <w:pStyle w:val="ConsPlusNormal"/>
            </w:pPr>
            <w:r>
              <w:t>иммуноглобулин антирабический</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иммуноглобулин против клещевого энцефалита</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иммуноглобулин противостолбнячный человека</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иммуноглобулин человека антирезус RHO(D)</w:t>
            </w:r>
          </w:p>
        </w:tc>
        <w:tc>
          <w:tcPr>
            <w:tcW w:w="3896" w:type="dxa"/>
          </w:tcPr>
          <w:p w:rsidR="00D128AC" w:rsidRDefault="00D128AC">
            <w:pPr>
              <w:pStyle w:val="ConsPlusNormal"/>
            </w:pPr>
            <w:r>
              <w:t>лиофилизат для приготовления раствора для внутримышечного введения;</w:t>
            </w:r>
          </w:p>
          <w:p w:rsidR="00D128AC" w:rsidRDefault="00D128AC">
            <w:pPr>
              <w:pStyle w:val="ConsPlusNormal"/>
            </w:pPr>
            <w:r>
              <w:t>раствор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иммуноглобулин человека противостафилококковый паливизумаб</w:t>
            </w:r>
          </w:p>
        </w:tc>
        <w:tc>
          <w:tcPr>
            <w:tcW w:w="3896" w:type="dxa"/>
          </w:tcPr>
          <w:p w:rsidR="00D128AC" w:rsidRDefault="00D128AC">
            <w:pPr>
              <w:pStyle w:val="ConsPlusNormal"/>
            </w:pPr>
            <w:r>
              <w:t>раствор для внутримышечного введения</w:t>
            </w:r>
          </w:p>
        </w:tc>
      </w:tr>
      <w:tr w:rsidR="00D128AC">
        <w:tc>
          <w:tcPr>
            <w:tcW w:w="904" w:type="dxa"/>
            <w:vMerge w:val="restart"/>
          </w:tcPr>
          <w:p w:rsidR="00D128AC" w:rsidRDefault="00D128AC">
            <w:pPr>
              <w:pStyle w:val="ConsPlusNormal"/>
              <w:jc w:val="center"/>
            </w:pPr>
            <w:r>
              <w:t>J07</w:t>
            </w:r>
          </w:p>
        </w:tc>
        <w:tc>
          <w:tcPr>
            <w:tcW w:w="3964" w:type="dxa"/>
            <w:vMerge w:val="restart"/>
          </w:tcPr>
          <w:p w:rsidR="00D128AC" w:rsidRDefault="00D128AC">
            <w:pPr>
              <w:pStyle w:val="ConsPlusNormal"/>
            </w:pPr>
            <w:r>
              <w:t>вакцины</w:t>
            </w:r>
          </w:p>
        </w:tc>
        <w:tc>
          <w:tcPr>
            <w:tcW w:w="2891" w:type="dxa"/>
          </w:tcPr>
          <w:p w:rsidR="00D128AC" w:rsidRDefault="00D128AC">
            <w:pPr>
              <w:pStyle w:val="ConsPlusNormal"/>
            </w:pPr>
            <w:r>
              <w:t>вакцины в соответствии с</w:t>
            </w:r>
          </w:p>
        </w:tc>
        <w:tc>
          <w:tcPr>
            <w:tcW w:w="3896" w:type="dxa"/>
          </w:tcPr>
          <w:p w:rsidR="00D128AC" w:rsidRDefault="00D128AC">
            <w:pPr>
              <w:pStyle w:val="ConsPlusNormal"/>
            </w:pPr>
          </w:p>
        </w:tc>
      </w:tr>
      <w:tr w:rsidR="00D128AC">
        <w:tc>
          <w:tcPr>
            <w:tcW w:w="904" w:type="dxa"/>
            <w:vMerge/>
          </w:tcPr>
          <w:p w:rsidR="00D128AC" w:rsidRDefault="00D128AC"/>
        </w:tc>
        <w:tc>
          <w:tcPr>
            <w:tcW w:w="3964" w:type="dxa"/>
            <w:vMerge/>
          </w:tcPr>
          <w:p w:rsidR="00D128AC" w:rsidRDefault="00D128AC"/>
        </w:tc>
        <w:tc>
          <w:tcPr>
            <w:tcW w:w="2891" w:type="dxa"/>
            <w:vAlign w:val="bottom"/>
          </w:tcPr>
          <w:p w:rsidR="00D128AC" w:rsidRDefault="00D128AC">
            <w:pPr>
              <w:pStyle w:val="ConsPlusNormal"/>
            </w:pPr>
            <w:r>
              <w:t>национальным календарем профилактических прививок и календарем профилактических</w:t>
            </w:r>
          </w:p>
        </w:tc>
        <w:tc>
          <w:tcPr>
            <w:tcW w:w="3896" w:type="dxa"/>
            <w:vAlign w:val="bottom"/>
          </w:tcPr>
          <w:p w:rsidR="00D128AC" w:rsidRDefault="00D128AC">
            <w:pPr>
              <w:pStyle w:val="ConsPlusNormal"/>
            </w:pP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прививок по эпидемическим показаниям</w:t>
            </w:r>
          </w:p>
        </w:tc>
        <w:tc>
          <w:tcPr>
            <w:tcW w:w="3896" w:type="dxa"/>
          </w:tcPr>
          <w:p w:rsidR="00D128AC" w:rsidRDefault="00D128AC">
            <w:pPr>
              <w:pStyle w:val="ConsPlusNormal"/>
            </w:pPr>
          </w:p>
        </w:tc>
      </w:tr>
      <w:tr w:rsidR="00D128AC">
        <w:tc>
          <w:tcPr>
            <w:tcW w:w="904" w:type="dxa"/>
            <w:vMerge/>
          </w:tcPr>
          <w:p w:rsidR="00D128AC" w:rsidRDefault="00D128AC"/>
        </w:tc>
        <w:tc>
          <w:tcPr>
            <w:tcW w:w="3964" w:type="dxa"/>
            <w:vMerge/>
          </w:tcPr>
          <w:p w:rsidR="00D128AC" w:rsidRDefault="00D128AC"/>
        </w:tc>
        <w:tc>
          <w:tcPr>
            <w:tcW w:w="2891" w:type="dxa"/>
            <w:vAlign w:val="center"/>
          </w:tcPr>
          <w:p w:rsidR="00D128AC" w:rsidRDefault="00D128AC">
            <w:pPr>
              <w:pStyle w:val="ConsPlusNormal"/>
            </w:pPr>
            <w:r>
              <w:t>вакцины для профилактики новой коронавирусной инфекции COVID-19</w:t>
            </w: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w:t>
            </w:r>
          </w:p>
        </w:tc>
        <w:tc>
          <w:tcPr>
            <w:tcW w:w="3964" w:type="dxa"/>
          </w:tcPr>
          <w:p w:rsidR="00D128AC" w:rsidRDefault="00D128AC">
            <w:pPr>
              <w:pStyle w:val="ConsPlusNormal"/>
            </w:pPr>
            <w:r>
              <w:t>противоопухолевые препараты и иммуномодуляторы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L01</w:t>
            </w:r>
          </w:p>
        </w:tc>
        <w:tc>
          <w:tcPr>
            <w:tcW w:w="3964" w:type="dxa"/>
          </w:tcPr>
          <w:p w:rsidR="00D128AC" w:rsidRDefault="00D128AC">
            <w:pPr>
              <w:pStyle w:val="ConsPlusNormal"/>
            </w:pPr>
            <w:r>
              <w:t>противоопухолевые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L01A</w:t>
            </w:r>
          </w:p>
        </w:tc>
        <w:tc>
          <w:tcPr>
            <w:tcW w:w="3964" w:type="dxa"/>
          </w:tcPr>
          <w:p w:rsidR="00D128AC" w:rsidRDefault="00D128AC">
            <w:pPr>
              <w:pStyle w:val="ConsPlusNormal"/>
            </w:pPr>
            <w:r>
              <w:t>алкилирующие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L01AA</w:t>
            </w:r>
          </w:p>
        </w:tc>
        <w:tc>
          <w:tcPr>
            <w:tcW w:w="3964" w:type="dxa"/>
            <w:vMerge w:val="restart"/>
          </w:tcPr>
          <w:p w:rsidR="00D128AC" w:rsidRDefault="00D128AC">
            <w:pPr>
              <w:pStyle w:val="ConsPlusNormal"/>
            </w:pPr>
            <w:r>
              <w:t>аналоги азотистого иприта</w:t>
            </w:r>
          </w:p>
        </w:tc>
        <w:tc>
          <w:tcPr>
            <w:tcW w:w="2891" w:type="dxa"/>
          </w:tcPr>
          <w:p w:rsidR="00D128AC" w:rsidRDefault="00D128AC">
            <w:pPr>
              <w:pStyle w:val="ConsPlusNormal"/>
            </w:pPr>
            <w:r>
              <w:t>бендамустин</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порошок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ифосфамид</w:t>
            </w:r>
          </w:p>
        </w:tc>
        <w:tc>
          <w:tcPr>
            <w:tcW w:w="3896" w:type="dxa"/>
          </w:tcPr>
          <w:p w:rsidR="00D128AC" w:rsidRDefault="00D128AC">
            <w:pPr>
              <w:pStyle w:val="ConsPlusNormal"/>
            </w:pPr>
            <w:r>
              <w:t>порошок для приготовления раствора для инфузий;</w:t>
            </w:r>
          </w:p>
          <w:p w:rsidR="00D128AC" w:rsidRDefault="00D128AC">
            <w:pPr>
              <w:pStyle w:val="ConsPlusNormal"/>
            </w:pPr>
            <w:r>
              <w:t xml:space="preserve">порошок для приготовления раствора </w:t>
            </w:r>
            <w:r>
              <w:lastRenderedPageBreak/>
              <w:t>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мелфалан</w:t>
            </w:r>
          </w:p>
        </w:tc>
        <w:tc>
          <w:tcPr>
            <w:tcW w:w="3896" w:type="dxa"/>
          </w:tcPr>
          <w:p w:rsidR="00D128AC" w:rsidRDefault="00D128AC">
            <w:pPr>
              <w:pStyle w:val="ConsPlusNormal"/>
            </w:pPr>
            <w:r>
              <w:t>лиофилизат для приготовления раствора для внутрисосудистого введения;</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хлорамбуцил</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циклофосфамид</w:t>
            </w:r>
          </w:p>
        </w:tc>
        <w:tc>
          <w:tcPr>
            <w:tcW w:w="3896" w:type="dxa"/>
          </w:tcPr>
          <w:p w:rsidR="00D128AC" w:rsidRDefault="00D128AC">
            <w:pPr>
              <w:pStyle w:val="ConsPlusNormal"/>
            </w:pPr>
            <w:r>
              <w:t>лиофилизат для приготовления раствора для внутривенного и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p>
        </w:tc>
        <w:tc>
          <w:tcPr>
            <w:tcW w:w="3896" w:type="dxa"/>
          </w:tcPr>
          <w:p w:rsidR="00D128AC" w:rsidRDefault="00D128AC">
            <w:pPr>
              <w:pStyle w:val="ConsPlusNormal"/>
            </w:pPr>
            <w:r>
              <w:t>порошок для приготовления раствора для внутривенного введения;</w:t>
            </w:r>
          </w:p>
          <w:p w:rsidR="00D128AC" w:rsidRDefault="00D128AC">
            <w:pPr>
              <w:pStyle w:val="ConsPlusNormal"/>
            </w:pPr>
            <w:r>
              <w:t>порошок для приготовления раствора для внутривенного и внутримышечного введения;</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L01AB</w:t>
            </w:r>
          </w:p>
        </w:tc>
        <w:tc>
          <w:tcPr>
            <w:tcW w:w="3964" w:type="dxa"/>
          </w:tcPr>
          <w:p w:rsidR="00D128AC" w:rsidRDefault="00D128AC">
            <w:pPr>
              <w:pStyle w:val="ConsPlusNormal"/>
            </w:pPr>
            <w:r>
              <w:t>алкилсульфонаты</w:t>
            </w:r>
          </w:p>
        </w:tc>
        <w:tc>
          <w:tcPr>
            <w:tcW w:w="2891" w:type="dxa"/>
          </w:tcPr>
          <w:p w:rsidR="00D128AC" w:rsidRDefault="00D128AC">
            <w:pPr>
              <w:pStyle w:val="ConsPlusNormal"/>
            </w:pPr>
            <w:r>
              <w:t>бусульфан</w:t>
            </w:r>
          </w:p>
        </w:tc>
        <w:tc>
          <w:tcPr>
            <w:tcW w:w="3896" w:type="dxa"/>
          </w:tcPr>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L01AD</w:t>
            </w:r>
          </w:p>
        </w:tc>
        <w:tc>
          <w:tcPr>
            <w:tcW w:w="3964" w:type="dxa"/>
          </w:tcPr>
          <w:p w:rsidR="00D128AC" w:rsidRDefault="00D128AC">
            <w:pPr>
              <w:pStyle w:val="ConsPlusNormal"/>
            </w:pPr>
            <w:r>
              <w:t>производные нитрозомочевины</w:t>
            </w:r>
          </w:p>
        </w:tc>
        <w:tc>
          <w:tcPr>
            <w:tcW w:w="2891" w:type="dxa"/>
          </w:tcPr>
          <w:p w:rsidR="00D128AC" w:rsidRDefault="00D128AC">
            <w:pPr>
              <w:pStyle w:val="ConsPlusNormal"/>
            </w:pPr>
            <w:r>
              <w:t>кармустин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ломустин</w:t>
            </w:r>
          </w:p>
        </w:tc>
        <w:tc>
          <w:tcPr>
            <w:tcW w:w="3896" w:type="dxa"/>
          </w:tcPr>
          <w:p w:rsidR="00D128AC" w:rsidRDefault="00D128AC">
            <w:pPr>
              <w:pStyle w:val="ConsPlusNormal"/>
            </w:pPr>
            <w:r>
              <w:t>капсулы</w:t>
            </w:r>
          </w:p>
        </w:tc>
      </w:tr>
      <w:tr w:rsidR="00D128AC">
        <w:tc>
          <w:tcPr>
            <w:tcW w:w="904" w:type="dxa"/>
            <w:vMerge w:val="restart"/>
          </w:tcPr>
          <w:p w:rsidR="00D128AC" w:rsidRDefault="00D128AC">
            <w:pPr>
              <w:pStyle w:val="ConsPlusNormal"/>
              <w:jc w:val="center"/>
            </w:pPr>
            <w:r>
              <w:t>L01AX</w:t>
            </w:r>
          </w:p>
        </w:tc>
        <w:tc>
          <w:tcPr>
            <w:tcW w:w="3964" w:type="dxa"/>
            <w:vMerge w:val="restart"/>
          </w:tcPr>
          <w:p w:rsidR="00D128AC" w:rsidRDefault="00D128AC">
            <w:pPr>
              <w:pStyle w:val="ConsPlusNormal"/>
            </w:pPr>
            <w:r>
              <w:t>другие алкилирующие средства</w:t>
            </w:r>
          </w:p>
        </w:tc>
        <w:tc>
          <w:tcPr>
            <w:tcW w:w="2891" w:type="dxa"/>
          </w:tcPr>
          <w:p w:rsidR="00D128AC" w:rsidRDefault="00D128AC">
            <w:pPr>
              <w:pStyle w:val="ConsPlusNormal"/>
            </w:pPr>
            <w:r>
              <w:t>дакарбазин</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темозоломид</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lastRenderedPageBreak/>
              <w:t>L01B</w:t>
            </w:r>
          </w:p>
        </w:tc>
        <w:tc>
          <w:tcPr>
            <w:tcW w:w="3964" w:type="dxa"/>
          </w:tcPr>
          <w:p w:rsidR="00D128AC" w:rsidRDefault="00D128AC">
            <w:pPr>
              <w:pStyle w:val="ConsPlusNormal"/>
            </w:pPr>
            <w:r>
              <w:t>антиметаболиты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L01BA</w:t>
            </w:r>
          </w:p>
        </w:tc>
        <w:tc>
          <w:tcPr>
            <w:tcW w:w="3964" w:type="dxa"/>
            <w:vMerge w:val="restart"/>
          </w:tcPr>
          <w:p w:rsidR="00D128AC" w:rsidRDefault="00D128AC">
            <w:pPr>
              <w:pStyle w:val="ConsPlusNormal"/>
            </w:pPr>
            <w:r>
              <w:t>аналоги фолиевой кислоты</w:t>
            </w:r>
          </w:p>
        </w:tc>
        <w:tc>
          <w:tcPr>
            <w:tcW w:w="2891" w:type="dxa"/>
          </w:tcPr>
          <w:p w:rsidR="00D128AC" w:rsidRDefault="00D128AC">
            <w:pPr>
              <w:pStyle w:val="ConsPlusNormal"/>
            </w:pPr>
            <w:r>
              <w:t>метотрексат</w:t>
            </w:r>
          </w:p>
        </w:tc>
        <w:tc>
          <w:tcPr>
            <w:tcW w:w="3896" w:type="dxa"/>
          </w:tcPr>
          <w:p w:rsidR="00D128AC" w:rsidRDefault="00D128AC">
            <w:pPr>
              <w:pStyle w:val="ConsPlusNormal"/>
            </w:pPr>
            <w:r>
              <w:t>концентрат для приготовления</w:t>
            </w:r>
          </w:p>
          <w:p w:rsidR="00D128AC" w:rsidRDefault="00D128AC">
            <w:pPr>
              <w:pStyle w:val="ConsPlusNormal"/>
            </w:pPr>
            <w:r>
              <w:t>раствора для инфузий;</w:t>
            </w:r>
          </w:p>
          <w:p w:rsidR="00D128AC" w:rsidRDefault="00D128AC">
            <w:pPr>
              <w:pStyle w:val="ConsPlusNormal"/>
            </w:pPr>
            <w:r>
              <w:t>лиофилизат для приготовления</w:t>
            </w:r>
          </w:p>
          <w:p w:rsidR="00D128AC" w:rsidRDefault="00D128AC">
            <w:pPr>
              <w:pStyle w:val="ConsPlusNormal"/>
            </w:pPr>
            <w:r>
              <w:t>раствора для инфузий;</w:t>
            </w:r>
          </w:p>
          <w:p w:rsidR="00D128AC" w:rsidRDefault="00D128AC">
            <w:pPr>
              <w:pStyle w:val="ConsPlusNormal"/>
            </w:pPr>
            <w:r>
              <w:t>лиофилизат для приготовления</w:t>
            </w:r>
          </w:p>
          <w:p w:rsidR="00D128AC" w:rsidRDefault="00D128AC">
            <w:pPr>
              <w:pStyle w:val="ConsPlusNormal"/>
            </w:pPr>
            <w:r>
              <w:t>раствора для инъекций;</w:t>
            </w:r>
          </w:p>
          <w:p w:rsidR="00D128AC" w:rsidRDefault="00D128AC">
            <w:pPr>
              <w:pStyle w:val="ConsPlusNormal"/>
            </w:pPr>
            <w:r>
              <w:t>раствор для инъекций;</w:t>
            </w:r>
          </w:p>
          <w:p w:rsidR="00D128AC" w:rsidRDefault="00D128AC">
            <w:pPr>
              <w:pStyle w:val="ConsPlusNormal"/>
            </w:pPr>
            <w:r>
              <w:t>раствор для подкожного введения;</w:t>
            </w:r>
          </w:p>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пеметрексед</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ралтитрексид</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val="restart"/>
          </w:tcPr>
          <w:p w:rsidR="00D128AC" w:rsidRDefault="00D128AC">
            <w:pPr>
              <w:pStyle w:val="ConsPlusNormal"/>
              <w:jc w:val="center"/>
            </w:pPr>
            <w:r>
              <w:t>L01BB</w:t>
            </w:r>
          </w:p>
        </w:tc>
        <w:tc>
          <w:tcPr>
            <w:tcW w:w="3964" w:type="dxa"/>
            <w:vMerge w:val="restart"/>
          </w:tcPr>
          <w:p w:rsidR="00D128AC" w:rsidRDefault="00D128AC">
            <w:pPr>
              <w:pStyle w:val="ConsPlusNormal"/>
            </w:pPr>
            <w:r>
              <w:t>аналоги пурина</w:t>
            </w:r>
          </w:p>
        </w:tc>
        <w:tc>
          <w:tcPr>
            <w:tcW w:w="2891" w:type="dxa"/>
          </w:tcPr>
          <w:p w:rsidR="00D128AC" w:rsidRDefault="00D128AC">
            <w:pPr>
              <w:pStyle w:val="ConsPlusNormal"/>
            </w:pPr>
            <w:r>
              <w:t>меркаптопурин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неларабин</w:t>
            </w:r>
          </w:p>
        </w:tc>
        <w:tc>
          <w:tcPr>
            <w:tcW w:w="3896" w:type="dxa"/>
          </w:tcPr>
          <w:p w:rsidR="00D128AC" w:rsidRDefault="00D128AC">
            <w:pPr>
              <w:pStyle w:val="ConsPlusNormal"/>
            </w:pPr>
            <w:r>
              <w:t>раствор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флударабин</w:t>
            </w:r>
          </w:p>
        </w:tc>
        <w:tc>
          <w:tcPr>
            <w:tcW w:w="3896" w:type="dxa"/>
          </w:tcPr>
          <w:p w:rsidR="00D128AC" w:rsidRDefault="00D128AC">
            <w:pPr>
              <w:pStyle w:val="ConsPlusNormal"/>
            </w:pPr>
            <w:r>
              <w:t>концентрат для приготовления раствора для внутривенного введения;</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L01BC</w:t>
            </w:r>
          </w:p>
        </w:tc>
        <w:tc>
          <w:tcPr>
            <w:tcW w:w="3964" w:type="dxa"/>
            <w:vMerge w:val="restart"/>
          </w:tcPr>
          <w:p w:rsidR="00D128AC" w:rsidRDefault="00D128AC">
            <w:pPr>
              <w:pStyle w:val="ConsPlusNormal"/>
            </w:pPr>
            <w:r>
              <w:t>аналоги пиримидина</w:t>
            </w:r>
          </w:p>
        </w:tc>
        <w:tc>
          <w:tcPr>
            <w:tcW w:w="2891" w:type="dxa"/>
          </w:tcPr>
          <w:p w:rsidR="00D128AC" w:rsidRDefault="00D128AC">
            <w:pPr>
              <w:pStyle w:val="ConsPlusNormal"/>
            </w:pPr>
            <w:r>
              <w:t>азацитидин</w:t>
            </w:r>
          </w:p>
        </w:tc>
        <w:tc>
          <w:tcPr>
            <w:tcW w:w="3896" w:type="dxa"/>
          </w:tcPr>
          <w:p w:rsidR="00D128AC" w:rsidRDefault="00D128AC">
            <w:pPr>
              <w:pStyle w:val="ConsPlusNormal"/>
            </w:pPr>
            <w:r>
              <w:t>лиофилизат для приготовления суспензии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гемцитабин</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капецитабин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фторурацил</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внутрисосудистого введения;</w:t>
            </w:r>
          </w:p>
          <w:p w:rsidR="00D128AC" w:rsidRDefault="00D128AC">
            <w:pPr>
              <w:pStyle w:val="ConsPlusNormal"/>
            </w:pPr>
            <w:r>
              <w:t>раствор для внутрисосудистого и внутриполостного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цитарабин</w:t>
            </w:r>
          </w:p>
        </w:tc>
        <w:tc>
          <w:tcPr>
            <w:tcW w:w="3896" w:type="dxa"/>
          </w:tcPr>
          <w:p w:rsidR="00D128AC" w:rsidRDefault="00D128AC">
            <w:pPr>
              <w:pStyle w:val="ConsPlusNormal"/>
            </w:pPr>
            <w:r>
              <w:t>лиофилизат для приготовления раствора для инъекций;</w:t>
            </w:r>
          </w:p>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L01C</w:t>
            </w:r>
          </w:p>
        </w:tc>
        <w:tc>
          <w:tcPr>
            <w:tcW w:w="3964" w:type="dxa"/>
          </w:tcPr>
          <w:p w:rsidR="00D128AC" w:rsidRDefault="00D128AC">
            <w:pPr>
              <w:pStyle w:val="ConsPlusNormal"/>
            </w:pPr>
            <w:r>
              <w:t>алкалоиды растительного происхождения и другие природные вещества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L01CA</w:t>
            </w:r>
          </w:p>
        </w:tc>
        <w:tc>
          <w:tcPr>
            <w:tcW w:w="3964" w:type="dxa"/>
          </w:tcPr>
          <w:p w:rsidR="00D128AC" w:rsidRDefault="00D128AC">
            <w:pPr>
              <w:pStyle w:val="ConsPlusNormal"/>
            </w:pPr>
            <w:r>
              <w:t>алкалоиды барвинка и их аналоги</w:t>
            </w:r>
          </w:p>
        </w:tc>
        <w:tc>
          <w:tcPr>
            <w:tcW w:w="2891" w:type="dxa"/>
          </w:tcPr>
          <w:p w:rsidR="00D128AC" w:rsidRDefault="00D128AC">
            <w:pPr>
              <w:pStyle w:val="ConsPlusNormal"/>
            </w:pPr>
            <w:r>
              <w:t>винбластин</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винкристин</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винорелбин</w:t>
            </w:r>
          </w:p>
        </w:tc>
        <w:tc>
          <w:tcPr>
            <w:tcW w:w="3896" w:type="dxa"/>
          </w:tcPr>
          <w:p w:rsidR="00D128AC" w:rsidRDefault="00D128AC">
            <w:pPr>
              <w:pStyle w:val="ConsPlusNormal"/>
            </w:pPr>
            <w:r>
              <w:t>капсулы;</w:t>
            </w:r>
          </w:p>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jc w:val="center"/>
            </w:pPr>
            <w:r>
              <w:t>L01CB</w:t>
            </w:r>
          </w:p>
        </w:tc>
        <w:tc>
          <w:tcPr>
            <w:tcW w:w="3964" w:type="dxa"/>
          </w:tcPr>
          <w:p w:rsidR="00D128AC" w:rsidRDefault="00D128AC">
            <w:pPr>
              <w:pStyle w:val="ConsPlusNormal"/>
            </w:pPr>
            <w:r>
              <w:t>производные подофиллотоксина</w:t>
            </w:r>
          </w:p>
        </w:tc>
        <w:tc>
          <w:tcPr>
            <w:tcW w:w="2891" w:type="dxa"/>
          </w:tcPr>
          <w:p w:rsidR="00D128AC" w:rsidRDefault="00D128AC">
            <w:pPr>
              <w:pStyle w:val="ConsPlusNormal"/>
            </w:pPr>
            <w:r>
              <w:t>этопозид</w:t>
            </w:r>
          </w:p>
        </w:tc>
        <w:tc>
          <w:tcPr>
            <w:tcW w:w="3896" w:type="dxa"/>
          </w:tcPr>
          <w:p w:rsidR="00D128AC" w:rsidRDefault="00D128AC">
            <w:pPr>
              <w:pStyle w:val="ConsPlusNormal"/>
            </w:pPr>
            <w:r>
              <w:t>капсулы;</w:t>
            </w:r>
          </w:p>
          <w:p w:rsidR="00D128AC" w:rsidRDefault="00D128AC">
            <w:pPr>
              <w:pStyle w:val="ConsPlusNormal"/>
            </w:pPr>
            <w:r>
              <w:t xml:space="preserve">концентрат для приготовления </w:t>
            </w:r>
            <w:r>
              <w:lastRenderedPageBreak/>
              <w:t>раствора для инфузий</w:t>
            </w:r>
          </w:p>
        </w:tc>
      </w:tr>
      <w:tr w:rsidR="00D128AC">
        <w:tc>
          <w:tcPr>
            <w:tcW w:w="904" w:type="dxa"/>
          </w:tcPr>
          <w:p w:rsidR="00D128AC" w:rsidRDefault="00D128AC">
            <w:pPr>
              <w:pStyle w:val="ConsPlusNormal"/>
              <w:jc w:val="center"/>
            </w:pPr>
            <w:r>
              <w:lastRenderedPageBreak/>
              <w:t>L01CD</w:t>
            </w:r>
          </w:p>
        </w:tc>
        <w:tc>
          <w:tcPr>
            <w:tcW w:w="3964" w:type="dxa"/>
          </w:tcPr>
          <w:p w:rsidR="00D128AC" w:rsidRDefault="00D128AC">
            <w:pPr>
              <w:pStyle w:val="ConsPlusNormal"/>
            </w:pPr>
            <w:r>
              <w:t>таксаны</w:t>
            </w:r>
          </w:p>
        </w:tc>
        <w:tc>
          <w:tcPr>
            <w:tcW w:w="2891" w:type="dxa"/>
          </w:tcPr>
          <w:p w:rsidR="00D128AC" w:rsidRDefault="00D128AC">
            <w:pPr>
              <w:pStyle w:val="ConsPlusNormal"/>
            </w:pPr>
            <w:r>
              <w:t>доцетаксел</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кабазитаксел</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паклитаксел</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jc w:val="center"/>
            </w:pPr>
            <w:r>
              <w:t>L01D</w:t>
            </w:r>
          </w:p>
        </w:tc>
        <w:tc>
          <w:tcPr>
            <w:tcW w:w="3964" w:type="dxa"/>
          </w:tcPr>
          <w:p w:rsidR="00D128AC" w:rsidRDefault="00D128AC">
            <w:pPr>
              <w:pStyle w:val="ConsPlusNormal"/>
            </w:pPr>
            <w:r>
              <w:t>противоопухолевые антибиотики и родственные соединения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L01DB</w:t>
            </w:r>
          </w:p>
        </w:tc>
        <w:tc>
          <w:tcPr>
            <w:tcW w:w="3964" w:type="dxa"/>
            <w:vMerge w:val="restart"/>
          </w:tcPr>
          <w:p w:rsidR="00D128AC" w:rsidRDefault="00D128AC">
            <w:pPr>
              <w:pStyle w:val="ConsPlusNormal"/>
            </w:pPr>
            <w:r>
              <w:t>антрациклины и родственные соединения</w:t>
            </w:r>
          </w:p>
        </w:tc>
        <w:tc>
          <w:tcPr>
            <w:tcW w:w="2891" w:type="dxa"/>
          </w:tcPr>
          <w:p w:rsidR="00D128AC" w:rsidRDefault="00D128AC">
            <w:pPr>
              <w:pStyle w:val="ConsPlusNormal"/>
            </w:pPr>
            <w:r>
              <w:t>даунорубицин</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доксорубицин</w:t>
            </w:r>
          </w:p>
        </w:tc>
        <w:tc>
          <w:tcPr>
            <w:tcW w:w="3896" w:type="dxa"/>
          </w:tcPr>
          <w:p w:rsidR="00D128AC" w:rsidRDefault="00D128AC">
            <w:pPr>
              <w:pStyle w:val="ConsPlusNormal"/>
            </w:pPr>
            <w:r>
              <w:t>концентрат для приготовления раствора для внутрисосудистого и внутрипузырного введения;</w:t>
            </w:r>
          </w:p>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внутрисосудистого и внутрипузырного введения;</w:t>
            </w:r>
          </w:p>
          <w:p w:rsidR="00D128AC" w:rsidRDefault="00D128AC">
            <w:pPr>
              <w:pStyle w:val="ConsPlusNormal"/>
            </w:pPr>
            <w:r>
              <w:t>раствор для внутрисосудистого и внутрипузырного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идарубицин</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раствор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митоксантрон</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эпирубицин</w:t>
            </w:r>
          </w:p>
        </w:tc>
        <w:tc>
          <w:tcPr>
            <w:tcW w:w="3896" w:type="dxa"/>
          </w:tcPr>
          <w:p w:rsidR="00D128AC" w:rsidRDefault="00D128AC">
            <w:pPr>
              <w:pStyle w:val="ConsPlusNormal"/>
            </w:pPr>
            <w:r>
              <w:t>концентрат для приготовления раствора для внутрисосудистого и внутрипузырного введения;</w:t>
            </w:r>
          </w:p>
          <w:p w:rsidR="00D128AC" w:rsidRDefault="00D128AC">
            <w:pPr>
              <w:pStyle w:val="ConsPlusNormal"/>
            </w:pPr>
            <w:r>
              <w:t>лиофилизат для приготовления раствора для внутрисосудистого и внутрипузырного введения</w:t>
            </w:r>
          </w:p>
        </w:tc>
      </w:tr>
      <w:tr w:rsidR="00D128AC">
        <w:tc>
          <w:tcPr>
            <w:tcW w:w="904" w:type="dxa"/>
          </w:tcPr>
          <w:p w:rsidR="00D128AC" w:rsidRDefault="00D128AC">
            <w:pPr>
              <w:pStyle w:val="ConsPlusNormal"/>
              <w:jc w:val="center"/>
            </w:pPr>
            <w:r>
              <w:t>L01DC</w:t>
            </w:r>
          </w:p>
        </w:tc>
        <w:tc>
          <w:tcPr>
            <w:tcW w:w="3964" w:type="dxa"/>
          </w:tcPr>
          <w:p w:rsidR="00D128AC" w:rsidRDefault="00D128AC">
            <w:pPr>
              <w:pStyle w:val="ConsPlusNormal"/>
            </w:pPr>
            <w:r>
              <w:t>другие противоопухолевые антибиотики</w:t>
            </w:r>
          </w:p>
        </w:tc>
        <w:tc>
          <w:tcPr>
            <w:tcW w:w="2891" w:type="dxa"/>
          </w:tcPr>
          <w:p w:rsidR="00D128AC" w:rsidRDefault="00D128AC">
            <w:pPr>
              <w:pStyle w:val="ConsPlusNormal"/>
            </w:pPr>
            <w:r>
              <w:t>блеомицин</w:t>
            </w:r>
          </w:p>
        </w:tc>
        <w:tc>
          <w:tcPr>
            <w:tcW w:w="3896" w:type="dxa"/>
          </w:tcPr>
          <w:p w:rsidR="00D128AC" w:rsidRDefault="00D128AC">
            <w:pPr>
              <w:pStyle w:val="ConsPlusNormal"/>
            </w:pPr>
            <w:r>
              <w:t>лиофилизат для приготовления раствора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иксабепилон</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митомицин</w:t>
            </w:r>
          </w:p>
        </w:tc>
        <w:tc>
          <w:tcPr>
            <w:tcW w:w="3896" w:type="dxa"/>
          </w:tcPr>
          <w:p w:rsidR="00D128AC" w:rsidRDefault="00D128AC">
            <w:pPr>
              <w:pStyle w:val="ConsPlusNormal"/>
            </w:pPr>
            <w:r>
              <w:t>лиофилизат для приготовления раствора для инъекций</w:t>
            </w:r>
          </w:p>
        </w:tc>
      </w:tr>
      <w:tr w:rsidR="00D128AC">
        <w:tc>
          <w:tcPr>
            <w:tcW w:w="904" w:type="dxa"/>
          </w:tcPr>
          <w:p w:rsidR="00D128AC" w:rsidRDefault="00D128AC">
            <w:pPr>
              <w:pStyle w:val="ConsPlusNormal"/>
              <w:jc w:val="center"/>
            </w:pPr>
            <w:r>
              <w:t>L01X</w:t>
            </w:r>
          </w:p>
        </w:tc>
        <w:tc>
          <w:tcPr>
            <w:tcW w:w="3964" w:type="dxa"/>
          </w:tcPr>
          <w:p w:rsidR="00D128AC" w:rsidRDefault="00D128AC">
            <w:pPr>
              <w:pStyle w:val="ConsPlusNormal"/>
            </w:pPr>
            <w:r>
              <w:t>другие противоопухолевые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L01XA</w:t>
            </w:r>
          </w:p>
        </w:tc>
        <w:tc>
          <w:tcPr>
            <w:tcW w:w="3964" w:type="dxa"/>
          </w:tcPr>
          <w:p w:rsidR="00D128AC" w:rsidRDefault="00D128AC">
            <w:pPr>
              <w:pStyle w:val="ConsPlusNormal"/>
            </w:pPr>
            <w:r>
              <w:t>препараты платины</w:t>
            </w:r>
          </w:p>
        </w:tc>
        <w:tc>
          <w:tcPr>
            <w:tcW w:w="2891" w:type="dxa"/>
          </w:tcPr>
          <w:p w:rsidR="00D128AC" w:rsidRDefault="00D128AC">
            <w:pPr>
              <w:pStyle w:val="ConsPlusNormal"/>
            </w:pPr>
            <w:r>
              <w:t>карбоплатин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оксалиплатин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цисплатин</w:t>
            </w:r>
          </w:p>
        </w:tc>
        <w:tc>
          <w:tcPr>
            <w:tcW w:w="3896" w:type="dxa"/>
          </w:tcPr>
          <w:p w:rsidR="00D128AC" w:rsidRDefault="00D128AC">
            <w:pPr>
              <w:pStyle w:val="ConsPlusNormal"/>
            </w:pPr>
            <w:r>
              <w:t xml:space="preserve">концентрат для приготовления </w:t>
            </w:r>
            <w:r>
              <w:lastRenderedPageBreak/>
              <w:t>раствора для инфузий;</w:t>
            </w:r>
          </w:p>
          <w:p w:rsidR="00D128AC" w:rsidRDefault="00D128AC">
            <w:pPr>
              <w:pStyle w:val="ConsPlusNormal"/>
            </w:pPr>
            <w:r>
              <w:t>концентрат для приготовления раствора для инфузий и внутрибрюшинного введения;</w:t>
            </w:r>
          </w:p>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lastRenderedPageBreak/>
              <w:t>L01XB</w:t>
            </w:r>
          </w:p>
        </w:tc>
        <w:tc>
          <w:tcPr>
            <w:tcW w:w="3964" w:type="dxa"/>
          </w:tcPr>
          <w:p w:rsidR="00D128AC" w:rsidRDefault="00D128AC">
            <w:pPr>
              <w:pStyle w:val="ConsPlusNormal"/>
            </w:pPr>
            <w:r>
              <w:t>метилгидразины</w:t>
            </w:r>
          </w:p>
        </w:tc>
        <w:tc>
          <w:tcPr>
            <w:tcW w:w="2891" w:type="dxa"/>
          </w:tcPr>
          <w:p w:rsidR="00D128AC" w:rsidRDefault="00D128AC">
            <w:pPr>
              <w:pStyle w:val="ConsPlusNormal"/>
            </w:pPr>
            <w:r>
              <w:t>прокарбазин</w:t>
            </w:r>
          </w:p>
        </w:tc>
        <w:tc>
          <w:tcPr>
            <w:tcW w:w="3896" w:type="dxa"/>
          </w:tcPr>
          <w:p w:rsidR="00D128AC" w:rsidRDefault="00D128AC">
            <w:pPr>
              <w:pStyle w:val="ConsPlusNormal"/>
            </w:pPr>
            <w:r>
              <w:t>капсулы</w:t>
            </w:r>
          </w:p>
        </w:tc>
      </w:tr>
      <w:tr w:rsidR="00D128AC">
        <w:tc>
          <w:tcPr>
            <w:tcW w:w="904" w:type="dxa"/>
            <w:vMerge w:val="restart"/>
          </w:tcPr>
          <w:p w:rsidR="00D128AC" w:rsidRDefault="00D128AC">
            <w:pPr>
              <w:pStyle w:val="ConsPlusNormal"/>
              <w:jc w:val="center"/>
            </w:pPr>
            <w:r>
              <w:t>L01XC</w:t>
            </w:r>
          </w:p>
        </w:tc>
        <w:tc>
          <w:tcPr>
            <w:tcW w:w="3964" w:type="dxa"/>
            <w:vMerge w:val="restart"/>
          </w:tcPr>
          <w:p w:rsidR="00D128AC" w:rsidRDefault="00D128AC">
            <w:pPr>
              <w:pStyle w:val="ConsPlusNormal"/>
            </w:pPr>
            <w:r>
              <w:t>моноклональные антитела</w:t>
            </w:r>
          </w:p>
        </w:tc>
        <w:tc>
          <w:tcPr>
            <w:tcW w:w="2891" w:type="dxa"/>
          </w:tcPr>
          <w:p w:rsidR="00D128AC" w:rsidRDefault="00D128AC">
            <w:pPr>
              <w:pStyle w:val="ConsPlusNormal"/>
            </w:pPr>
            <w:r>
              <w:t>авелумаб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атезолизумаб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бевацизумаб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блинатумомаб</w:t>
            </w:r>
          </w:p>
        </w:tc>
        <w:tc>
          <w:tcPr>
            <w:tcW w:w="3896" w:type="dxa"/>
          </w:tcPr>
          <w:p w:rsidR="00D128AC" w:rsidRDefault="00D128AC">
            <w:pPr>
              <w:pStyle w:val="ConsPlusNormal"/>
            </w:pPr>
            <w:r>
              <w:t>порошок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брентуксимаб ведотин</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даратумумаб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дурвалумаб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изатуксимаб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ипилимумаб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ниволумаб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обинутузумаб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панитумумаб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пембролизумаб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пертузумаб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пролголимаб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рамуцирумаб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ритуксимаб</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трастузумаб</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трастузумаб эмтанзин</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цетуксимаб</w:t>
            </w:r>
          </w:p>
        </w:tc>
        <w:tc>
          <w:tcPr>
            <w:tcW w:w="3896" w:type="dxa"/>
          </w:tcPr>
          <w:p w:rsidR="00D128AC" w:rsidRDefault="00D128AC">
            <w:pPr>
              <w:pStyle w:val="ConsPlusNormal"/>
            </w:pPr>
            <w:r>
              <w:t>раствор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элотузумаб</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val="restart"/>
          </w:tcPr>
          <w:p w:rsidR="00D128AC" w:rsidRDefault="00D128AC">
            <w:pPr>
              <w:pStyle w:val="ConsPlusNormal"/>
              <w:jc w:val="center"/>
            </w:pPr>
            <w:r>
              <w:t>L01XE</w:t>
            </w:r>
          </w:p>
        </w:tc>
        <w:tc>
          <w:tcPr>
            <w:tcW w:w="3964" w:type="dxa"/>
            <w:vMerge w:val="restart"/>
          </w:tcPr>
          <w:p w:rsidR="00D128AC" w:rsidRDefault="00D128AC">
            <w:pPr>
              <w:pStyle w:val="ConsPlusNormal"/>
            </w:pPr>
            <w:r>
              <w:t>ингибиторы протеинкиназы</w:t>
            </w:r>
          </w:p>
        </w:tc>
        <w:tc>
          <w:tcPr>
            <w:tcW w:w="2891" w:type="dxa"/>
          </w:tcPr>
          <w:p w:rsidR="00D128AC" w:rsidRDefault="00D128AC">
            <w:pPr>
              <w:pStyle w:val="ConsPlusNormal"/>
            </w:pPr>
            <w:r>
              <w:t>абемациклиб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акалабрутиниб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акситиниб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алектиниб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афатиниб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бозутиниб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вандетаниб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вемурафениб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гефитиниб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дабрафениб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дазатиниб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ибрутиниб</w:t>
            </w:r>
          </w:p>
        </w:tc>
        <w:tc>
          <w:tcPr>
            <w:tcW w:w="3896" w:type="dxa"/>
          </w:tcPr>
          <w:p w:rsidR="00D128AC" w:rsidRDefault="00D128AC">
            <w:pPr>
              <w:pStyle w:val="ConsPlusNormal"/>
            </w:pPr>
            <w:r>
              <w:t>капсулы</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иматиниб</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кабозантиниб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кобиметиниб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кризотиниб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лапатиниб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ленватиниб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мидостаурин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нилотиниб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нинтеданиб</w:t>
            </w:r>
          </w:p>
        </w:tc>
        <w:tc>
          <w:tcPr>
            <w:tcW w:w="3896" w:type="dxa"/>
          </w:tcPr>
          <w:p w:rsidR="00D128AC" w:rsidRDefault="00D128AC">
            <w:pPr>
              <w:pStyle w:val="ConsPlusNormal"/>
            </w:pPr>
            <w:r>
              <w:t>капсулы мягкие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осимертиниб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пазопаниб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палбоциклиб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регорафениб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рибоциклиб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руксолитиниб</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сорафениб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сунитиниб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траметиниб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церитиниб</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эрлотиниб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jc w:val="center"/>
            </w:pPr>
            <w:r>
              <w:t>L01XX</w:t>
            </w:r>
          </w:p>
        </w:tc>
        <w:tc>
          <w:tcPr>
            <w:tcW w:w="3964" w:type="dxa"/>
            <w:vMerge w:val="restart"/>
          </w:tcPr>
          <w:p w:rsidR="00D128AC" w:rsidRDefault="00D128AC">
            <w:pPr>
              <w:pStyle w:val="ConsPlusNormal"/>
            </w:pPr>
            <w:r>
              <w:t>прочие противоопухолевые препараты</w:t>
            </w:r>
          </w:p>
        </w:tc>
        <w:tc>
          <w:tcPr>
            <w:tcW w:w="2891" w:type="dxa"/>
          </w:tcPr>
          <w:p w:rsidR="00D128AC" w:rsidRDefault="00D128AC">
            <w:pPr>
              <w:pStyle w:val="ConsPlusNormal"/>
            </w:pPr>
            <w:r>
              <w:t>аспарагиназа</w:t>
            </w:r>
          </w:p>
        </w:tc>
        <w:tc>
          <w:tcPr>
            <w:tcW w:w="3896" w:type="dxa"/>
          </w:tcPr>
          <w:p w:rsidR="00D128AC" w:rsidRDefault="00D128AC">
            <w:pPr>
              <w:pStyle w:val="ConsPlusNormal"/>
            </w:pPr>
            <w:r>
              <w:t>лиофилизат для приготовления раствора для внутривенного и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афлиберцепт</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внутриглазного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бортезомиб</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внутривенного и подкожного введения;</w:t>
            </w:r>
          </w:p>
          <w:p w:rsidR="00D128AC" w:rsidRDefault="00D128AC">
            <w:pPr>
              <w:pStyle w:val="ConsPlusNormal"/>
            </w:pPr>
            <w:r>
              <w:t>лиофилизат для приготовления раствора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венетоклакс</w:t>
            </w:r>
          </w:p>
        </w:tc>
        <w:tc>
          <w:tcPr>
            <w:tcW w:w="3896" w:type="dxa"/>
          </w:tcPr>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висмодегиб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гидроксикарбамид</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иксазомиб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иринотекан</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карфилзомиб</w:t>
            </w:r>
          </w:p>
        </w:tc>
        <w:tc>
          <w:tcPr>
            <w:tcW w:w="3896" w:type="dxa"/>
          </w:tcPr>
          <w:p w:rsidR="00D128AC" w:rsidRDefault="00D128AC">
            <w:pPr>
              <w:pStyle w:val="ConsPlusNormal"/>
            </w:pPr>
            <w:r>
              <w:t>лиофилизат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митотан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олапариб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талазопариб</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третиноин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фактор некроза опухоли альфа-1</w:t>
            </w:r>
          </w:p>
          <w:p w:rsidR="00D128AC" w:rsidRDefault="00D128AC">
            <w:pPr>
              <w:pStyle w:val="ConsPlusNormal"/>
            </w:pPr>
            <w:r>
              <w:t>(тимозин рекомбинантный)</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эрибулин</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L02</w:t>
            </w:r>
          </w:p>
        </w:tc>
        <w:tc>
          <w:tcPr>
            <w:tcW w:w="3964" w:type="dxa"/>
          </w:tcPr>
          <w:p w:rsidR="00D128AC" w:rsidRDefault="00D128AC">
            <w:pPr>
              <w:pStyle w:val="ConsPlusNormal"/>
            </w:pPr>
            <w:r>
              <w:t>противоопухолевые гормональные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L02A</w:t>
            </w:r>
          </w:p>
        </w:tc>
        <w:tc>
          <w:tcPr>
            <w:tcW w:w="3964" w:type="dxa"/>
          </w:tcPr>
          <w:p w:rsidR="00D128AC" w:rsidRDefault="00D128AC">
            <w:pPr>
              <w:pStyle w:val="ConsPlusNormal"/>
            </w:pPr>
            <w:r>
              <w:t>гормоны и родственные соединения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L02AB</w:t>
            </w:r>
          </w:p>
        </w:tc>
        <w:tc>
          <w:tcPr>
            <w:tcW w:w="3964" w:type="dxa"/>
          </w:tcPr>
          <w:p w:rsidR="00D128AC" w:rsidRDefault="00D128AC">
            <w:pPr>
              <w:pStyle w:val="ConsPlusNormal"/>
            </w:pPr>
            <w:r>
              <w:t>гестагены</w:t>
            </w:r>
          </w:p>
        </w:tc>
        <w:tc>
          <w:tcPr>
            <w:tcW w:w="2891" w:type="dxa"/>
          </w:tcPr>
          <w:p w:rsidR="00D128AC" w:rsidRDefault="00D128AC">
            <w:pPr>
              <w:pStyle w:val="ConsPlusNormal"/>
            </w:pPr>
            <w:r>
              <w:t>медроксипрогестерон</w:t>
            </w:r>
          </w:p>
        </w:tc>
        <w:tc>
          <w:tcPr>
            <w:tcW w:w="3896" w:type="dxa"/>
          </w:tcPr>
          <w:p w:rsidR="00D128AC" w:rsidRDefault="00D128AC">
            <w:pPr>
              <w:pStyle w:val="ConsPlusNormal"/>
            </w:pPr>
            <w:r>
              <w:t>суспензия для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L02AE</w:t>
            </w:r>
          </w:p>
        </w:tc>
        <w:tc>
          <w:tcPr>
            <w:tcW w:w="3964" w:type="dxa"/>
          </w:tcPr>
          <w:p w:rsidR="00D128AC" w:rsidRDefault="00D128AC">
            <w:pPr>
              <w:pStyle w:val="ConsPlusNormal"/>
            </w:pPr>
            <w:r>
              <w:t>аналоги гонадотропин-рилизинг гормона</w:t>
            </w:r>
          </w:p>
        </w:tc>
        <w:tc>
          <w:tcPr>
            <w:tcW w:w="2891" w:type="dxa"/>
          </w:tcPr>
          <w:p w:rsidR="00D128AC" w:rsidRDefault="00D128AC">
            <w:pPr>
              <w:pStyle w:val="ConsPlusNormal"/>
            </w:pPr>
            <w:r>
              <w:t>бусерелин</w:t>
            </w:r>
          </w:p>
        </w:tc>
        <w:tc>
          <w:tcPr>
            <w:tcW w:w="3896" w:type="dxa"/>
          </w:tcPr>
          <w:p w:rsidR="00D128AC" w:rsidRDefault="00D128AC">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гозерелин</w:t>
            </w:r>
          </w:p>
        </w:tc>
        <w:tc>
          <w:tcPr>
            <w:tcW w:w="3896" w:type="dxa"/>
            <w:vAlign w:val="center"/>
          </w:tcPr>
          <w:p w:rsidR="00D128AC" w:rsidRDefault="00D128AC">
            <w:pPr>
              <w:pStyle w:val="ConsPlusNormal"/>
            </w:pPr>
            <w:r>
              <w:t>имплантат;</w:t>
            </w:r>
          </w:p>
          <w:p w:rsidR="00D128AC" w:rsidRDefault="00D128AC">
            <w:pPr>
              <w:pStyle w:val="ConsPlusNormal"/>
            </w:pPr>
            <w:r>
              <w:t>капсула для подкожного введения пролонгированного действия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лейпрорелин</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лиофилизат для приготовления суспензии для внутримышечного и подкожного введения пролонгированного действия;</w:t>
            </w:r>
          </w:p>
          <w:p w:rsidR="00D128AC" w:rsidRDefault="00D128A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трипторелин</w:t>
            </w:r>
          </w:p>
        </w:tc>
        <w:tc>
          <w:tcPr>
            <w:tcW w:w="3896" w:type="dxa"/>
            <w:vAlign w:val="bottom"/>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лиофилизат для приготовления суспензии для внутримышечного введения пролонгированного действия;</w:t>
            </w:r>
          </w:p>
          <w:p w:rsidR="00D128AC" w:rsidRDefault="00D128AC">
            <w:pPr>
              <w:pStyle w:val="ConsPlusNormal"/>
            </w:pPr>
            <w:r>
              <w:t>лиофилизат для приготовления суспензии для внутримышечного введения с пролонгированным высвобождением;</w:t>
            </w:r>
          </w:p>
          <w:p w:rsidR="00D128AC" w:rsidRDefault="00D128AC">
            <w:pPr>
              <w:pStyle w:val="ConsPlusNormal"/>
            </w:pPr>
            <w:r>
              <w:t>лиофилизат для приготовления суспензии для внутримышечного и подкожного введения пролонгированного действия;</w:t>
            </w:r>
          </w:p>
          <w:p w:rsidR="00D128AC" w:rsidRDefault="00D128AC">
            <w:pPr>
              <w:pStyle w:val="ConsPlusNormal"/>
            </w:pPr>
            <w:r>
              <w:t xml:space="preserve">порошок для приготовления суспензии для внутримышечного и подкожного введения пролонгированного </w:t>
            </w:r>
            <w:r>
              <w:lastRenderedPageBreak/>
              <w:t>действия;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lastRenderedPageBreak/>
              <w:t>L02B</w:t>
            </w:r>
          </w:p>
        </w:tc>
        <w:tc>
          <w:tcPr>
            <w:tcW w:w="3964" w:type="dxa"/>
          </w:tcPr>
          <w:p w:rsidR="00D128AC" w:rsidRDefault="00D128AC">
            <w:pPr>
              <w:pStyle w:val="ConsPlusNormal"/>
            </w:pPr>
            <w:r>
              <w:t>антагонисты гормонов и родственные соединения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L02BA</w:t>
            </w:r>
          </w:p>
        </w:tc>
        <w:tc>
          <w:tcPr>
            <w:tcW w:w="3964" w:type="dxa"/>
          </w:tcPr>
          <w:p w:rsidR="00D128AC" w:rsidRDefault="00D128AC">
            <w:pPr>
              <w:pStyle w:val="ConsPlusNormal"/>
            </w:pPr>
            <w:r>
              <w:t>антиэстрогены</w:t>
            </w:r>
          </w:p>
        </w:tc>
        <w:tc>
          <w:tcPr>
            <w:tcW w:w="2891" w:type="dxa"/>
          </w:tcPr>
          <w:p w:rsidR="00D128AC" w:rsidRDefault="00D128AC">
            <w:pPr>
              <w:pStyle w:val="ConsPlusNormal"/>
            </w:pPr>
            <w:r>
              <w:t>тамоксифен</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фулвестрант</w:t>
            </w:r>
          </w:p>
        </w:tc>
        <w:tc>
          <w:tcPr>
            <w:tcW w:w="3896" w:type="dxa"/>
          </w:tcPr>
          <w:p w:rsidR="00D128AC" w:rsidRDefault="00D128AC">
            <w:pPr>
              <w:pStyle w:val="ConsPlusNormal"/>
            </w:pPr>
            <w:r>
              <w:t>раствор для внутримышечного введения</w:t>
            </w:r>
          </w:p>
        </w:tc>
      </w:tr>
      <w:tr w:rsidR="00D128AC">
        <w:tc>
          <w:tcPr>
            <w:tcW w:w="904" w:type="dxa"/>
            <w:vMerge w:val="restart"/>
          </w:tcPr>
          <w:p w:rsidR="00D128AC" w:rsidRDefault="00D128AC">
            <w:pPr>
              <w:pStyle w:val="ConsPlusNormal"/>
              <w:jc w:val="center"/>
            </w:pPr>
            <w:r>
              <w:t>L02BB</w:t>
            </w:r>
          </w:p>
        </w:tc>
        <w:tc>
          <w:tcPr>
            <w:tcW w:w="3964" w:type="dxa"/>
            <w:vMerge w:val="restart"/>
          </w:tcPr>
          <w:p w:rsidR="00D128AC" w:rsidRDefault="00D128AC">
            <w:pPr>
              <w:pStyle w:val="ConsPlusNormal"/>
            </w:pPr>
            <w:r>
              <w:t>антиандрогены</w:t>
            </w:r>
          </w:p>
        </w:tc>
        <w:tc>
          <w:tcPr>
            <w:tcW w:w="2891" w:type="dxa"/>
          </w:tcPr>
          <w:p w:rsidR="00D128AC" w:rsidRDefault="00D128AC">
            <w:pPr>
              <w:pStyle w:val="ConsPlusNormal"/>
            </w:pPr>
            <w:r>
              <w:t>апалутамид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бикалутамид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флутамид</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энзалутамид</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L02BG</w:t>
            </w:r>
          </w:p>
        </w:tc>
        <w:tc>
          <w:tcPr>
            <w:tcW w:w="3964" w:type="dxa"/>
          </w:tcPr>
          <w:p w:rsidR="00D128AC" w:rsidRDefault="00D128AC">
            <w:pPr>
              <w:pStyle w:val="ConsPlusNormal"/>
            </w:pPr>
            <w:r>
              <w:t>ингибиторы ароматазы</w:t>
            </w:r>
          </w:p>
        </w:tc>
        <w:tc>
          <w:tcPr>
            <w:tcW w:w="2891" w:type="dxa"/>
          </w:tcPr>
          <w:p w:rsidR="00D128AC" w:rsidRDefault="00D128AC">
            <w:pPr>
              <w:pStyle w:val="ConsPlusNormal"/>
            </w:pPr>
            <w:r>
              <w:t>анастрозол</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L02BX</w:t>
            </w:r>
          </w:p>
        </w:tc>
        <w:tc>
          <w:tcPr>
            <w:tcW w:w="3964" w:type="dxa"/>
          </w:tcPr>
          <w:p w:rsidR="00D128AC" w:rsidRDefault="00D128AC">
            <w:pPr>
              <w:pStyle w:val="ConsPlusNormal"/>
            </w:pPr>
            <w:r>
              <w:t>другие антагонисты гормонов и родственные соединения</w:t>
            </w:r>
          </w:p>
        </w:tc>
        <w:tc>
          <w:tcPr>
            <w:tcW w:w="2891" w:type="dxa"/>
          </w:tcPr>
          <w:p w:rsidR="00D128AC" w:rsidRDefault="00D128AC">
            <w:pPr>
              <w:pStyle w:val="ConsPlusNormal"/>
            </w:pPr>
            <w:r>
              <w:t>абиратерон</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дегареликс</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tcPr>
          <w:p w:rsidR="00D128AC" w:rsidRDefault="00D128AC">
            <w:pPr>
              <w:pStyle w:val="ConsPlusNormal"/>
              <w:jc w:val="center"/>
            </w:pPr>
            <w:r>
              <w:t>L03</w:t>
            </w:r>
          </w:p>
        </w:tc>
        <w:tc>
          <w:tcPr>
            <w:tcW w:w="3964" w:type="dxa"/>
          </w:tcPr>
          <w:p w:rsidR="00D128AC" w:rsidRDefault="00D128AC">
            <w:pPr>
              <w:pStyle w:val="ConsPlusNormal"/>
            </w:pPr>
            <w:r>
              <w:t>иммуностимуляторы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L03A</w:t>
            </w:r>
          </w:p>
        </w:tc>
        <w:tc>
          <w:tcPr>
            <w:tcW w:w="3964" w:type="dxa"/>
          </w:tcPr>
          <w:p w:rsidR="00D128AC" w:rsidRDefault="00D128AC">
            <w:pPr>
              <w:pStyle w:val="ConsPlusNormal"/>
            </w:pPr>
            <w:r>
              <w:t>иммуностимуляторы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L03AA</w:t>
            </w:r>
          </w:p>
        </w:tc>
        <w:tc>
          <w:tcPr>
            <w:tcW w:w="3964" w:type="dxa"/>
          </w:tcPr>
          <w:p w:rsidR="00D128AC" w:rsidRDefault="00D128AC">
            <w:pPr>
              <w:pStyle w:val="ConsPlusNormal"/>
            </w:pPr>
            <w:r>
              <w:t>колониестимулирующие факторы</w:t>
            </w:r>
          </w:p>
        </w:tc>
        <w:tc>
          <w:tcPr>
            <w:tcW w:w="2891" w:type="dxa"/>
          </w:tcPr>
          <w:p w:rsidR="00D128AC" w:rsidRDefault="00D128AC">
            <w:pPr>
              <w:pStyle w:val="ConsPlusNormal"/>
            </w:pPr>
            <w:r>
              <w:t>филграстим</w:t>
            </w:r>
          </w:p>
        </w:tc>
        <w:tc>
          <w:tcPr>
            <w:tcW w:w="3896" w:type="dxa"/>
          </w:tcPr>
          <w:p w:rsidR="00D128AC" w:rsidRDefault="00D128AC">
            <w:pPr>
              <w:pStyle w:val="ConsPlusNormal"/>
            </w:pPr>
            <w:r>
              <w:t>раствор для внутривенного и подкожного введения;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эмпэгфилграстим</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t>L03AB</w:t>
            </w:r>
          </w:p>
        </w:tc>
        <w:tc>
          <w:tcPr>
            <w:tcW w:w="3964" w:type="dxa"/>
          </w:tcPr>
          <w:p w:rsidR="00D128AC" w:rsidRDefault="00D128AC">
            <w:pPr>
              <w:pStyle w:val="ConsPlusNormal"/>
            </w:pPr>
            <w:r>
              <w:t>интерфероны</w:t>
            </w:r>
          </w:p>
        </w:tc>
        <w:tc>
          <w:tcPr>
            <w:tcW w:w="2891" w:type="dxa"/>
          </w:tcPr>
          <w:p w:rsidR="00D128AC" w:rsidRDefault="00D128AC">
            <w:pPr>
              <w:pStyle w:val="ConsPlusNormal"/>
            </w:pPr>
            <w:r>
              <w:t>интерферон альфа</w:t>
            </w:r>
          </w:p>
        </w:tc>
        <w:tc>
          <w:tcPr>
            <w:tcW w:w="3896" w:type="dxa"/>
          </w:tcPr>
          <w:p w:rsidR="00D128AC" w:rsidRDefault="00D128AC">
            <w:pPr>
              <w:pStyle w:val="ConsPlusNormal"/>
            </w:pPr>
            <w:r>
              <w:t>гель для местного и наружного применения;</w:t>
            </w:r>
          </w:p>
          <w:p w:rsidR="00D128AC" w:rsidRDefault="00D128AC">
            <w:pPr>
              <w:pStyle w:val="ConsPlusNormal"/>
            </w:pPr>
            <w:r>
              <w:t>капли назальные;</w:t>
            </w:r>
          </w:p>
          <w:p w:rsidR="00D128AC" w:rsidRDefault="00D128AC">
            <w:pPr>
              <w:pStyle w:val="ConsPlusNormal"/>
            </w:pPr>
            <w:r>
              <w:t>лиофилизат для приготовления раствора для внутримышечного и подкожного введения;</w:t>
            </w:r>
          </w:p>
          <w:p w:rsidR="00D128AC" w:rsidRDefault="00D128AC">
            <w:pPr>
              <w:pStyle w:val="ConsPlusNormal"/>
            </w:pPr>
            <w:r>
              <w:t>лиофилизат для приготовления раствора для внутримышечного, субконъюнктивального введения и закапывания в глаз;</w:t>
            </w:r>
          </w:p>
          <w:p w:rsidR="00D128AC" w:rsidRDefault="00D128AC">
            <w:pPr>
              <w:pStyle w:val="ConsPlusNormal"/>
            </w:pPr>
            <w:r>
              <w:t>лиофилизат для приготовления раствора для интраназального введения;</w:t>
            </w:r>
          </w:p>
          <w:p w:rsidR="00D128AC" w:rsidRDefault="00D128AC">
            <w:pPr>
              <w:pStyle w:val="ConsPlusNormal"/>
            </w:pPr>
            <w:r>
              <w:t>лиофилизат для приготовления раствора для интраназального введения и ингаляций;</w:t>
            </w:r>
          </w:p>
          <w:p w:rsidR="00D128AC" w:rsidRDefault="00D128AC">
            <w:pPr>
              <w:pStyle w:val="ConsPlusNormal"/>
            </w:pPr>
            <w:r>
              <w:t>лиофилизат для приготовления раствора для инъекций;</w:t>
            </w:r>
          </w:p>
          <w:p w:rsidR="00D128AC" w:rsidRDefault="00D128AC">
            <w:pPr>
              <w:pStyle w:val="ConsPlusNormal"/>
            </w:pPr>
            <w:r>
              <w:t>лиофилизат для приготовления раствора для инъекций и местного применения;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p>
        </w:tc>
        <w:tc>
          <w:tcPr>
            <w:tcW w:w="3896" w:type="dxa"/>
          </w:tcPr>
          <w:p w:rsidR="00D128AC" w:rsidRDefault="00D128AC">
            <w:pPr>
              <w:pStyle w:val="ConsPlusNormal"/>
            </w:pPr>
            <w:r>
              <w:t>лиофилизат для приготовления суспензии для приема внутрь;</w:t>
            </w:r>
          </w:p>
          <w:p w:rsidR="00D128AC" w:rsidRDefault="00D128AC">
            <w:pPr>
              <w:pStyle w:val="ConsPlusNormal"/>
            </w:pPr>
            <w:r>
              <w:t>мазь для наружного и местного применения;</w:t>
            </w:r>
          </w:p>
          <w:p w:rsidR="00D128AC" w:rsidRDefault="00D128AC">
            <w:pPr>
              <w:pStyle w:val="ConsPlusNormal"/>
            </w:pPr>
            <w:r>
              <w:lastRenderedPageBreak/>
              <w:t>раствор для внутримышечного, субконъюнктивального введения и закапывания в глаз;</w:t>
            </w:r>
          </w:p>
          <w:p w:rsidR="00D128AC" w:rsidRDefault="00D128AC">
            <w:pPr>
              <w:pStyle w:val="ConsPlusNormal"/>
            </w:pPr>
            <w:r>
              <w:t>раствор для инъекций;</w:t>
            </w:r>
          </w:p>
          <w:p w:rsidR="00D128AC" w:rsidRDefault="00D128AC">
            <w:pPr>
              <w:pStyle w:val="ConsPlusNormal"/>
            </w:pPr>
            <w:r>
              <w:t>раствор для внутривенного и подкожного введения;</w:t>
            </w:r>
          </w:p>
          <w:p w:rsidR="00D128AC" w:rsidRDefault="00D128AC">
            <w:pPr>
              <w:pStyle w:val="ConsPlusNormal"/>
            </w:pPr>
            <w:r>
              <w:t>раствор для подкожного введения;</w:t>
            </w:r>
          </w:p>
          <w:p w:rsidR="00D128AC" w:rsidRDefault="00D128AC">
            <w:pPr>
              <w:pStyle w:val="ConsPlusNormal"/>
            </w:pPr>
            <w:r>
              <w:t>суппозитории ректальные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интерферон бета-1a</w:t>
            </w:r>
          </w:p>
        </w:tc>
        <w:tc>
          <w:tcPr>
            <w:tcW w:w="3896" w:type="dxa"/>
          </w:tcPr>
          <w:p w:rsidR="00D128AC" w:rsidRDefault="00D128AC">
            <w:pPr>
              <w:pStyle w:val="ConsPlusNormal"/>
            </w:pPr>
            <w:r>
              <w:t>лиофилизат для приготовления раствора для внутримышечного введения;</w:t>
            </w:r>
          </w:p>
          <w:p w:rsidR="00D128AC" w:rsidRDefault="00D128AC">
            <w:pPr>
              <w:pStyle w:val="ConsPlusNormal"/>
            </w:pPr>
            <w:r>
              <w:t>раствор для внутримышечного введения;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интерферон бета-1b</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интерферон гамма</w:t>
            </w:r>
          </w:p>
        </w:tc>
        <w:tc>
          <w:tcPr>
            <w:tcW w:w="3896" w:type="dxa"/>
          </w:tcPr>
          <w:p w:rsidR="00D128AC" w:rsidRDefault="00D128AC">
            <w:pPr>
              <w:pStyle w:val="ConsPlusNormal"/>
            </w:pPr>
            <w:r>
              <w:t>лиофилизат для приготовления раствора для внутримышечного и подкожного введения;</w:t>
            </w:r>
          </w:p>
          <w:p w:rsidR="00D128AC" w:rsidRDefault="00D128AC">
            <w:pPr>
              <w:pStyle w:val="ConsPlusNormal"/>
            </w:pPr>
            <w:r>
              <w:t>лиофилизат для приготовления раствора для интраназального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пэгинтерферон альфа-2a</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пэгинтерферон альфа-2b</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пэгинтерферон бета-1a</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цепэгинтерферон альфа-2b</w:t>
            </w:r>
          </w:p>
        </w:tc>
        <w:tc>
          <w:tcPr>
            <w:tcW w:w="3896" w:type="dxa"/>
          </w:tcPr>
          <w:p w:rsidR="00D128AC" w:rsidRDefault="00D128AC">
            <w:pPr>
              <w:pStyle w:val="ConsPlusNormal"/>
            </w:pPr>
            <w:r>
              <w:t>раствор для подкожного введения</w:t>
            </w:r>
          </w:p>
        </w:tc>
      </w:tr>
      <w:tr w:rsidR="00D128AC">
        <w:tc>
          <w:tcPr>
            <w:tcW w:w="904" w:type="dxa"/>
            <w:vMerge w:val="restart"/>
          </w:tcPr>
          <w:p w:rsidR="00D128AC" w:rsidRDefault="00D128AC">
            <w:pPr>
              <w:pStyle w:val="ConsPlusNormal"/>
              <w:jc w:val="center"/>
            </w:pPr>
            <w:r>
              <w:lastRenderedPageBreak/>
              <w:t>L03AX</w:t>
            </w:r>
          </w:p>
        </w:tc>
        <w:tc>
          <w:tcPr>
            <w:tcW w:w="3964" w:type="dxa"/>
            <w:vMerge w:val="restart"/>
          </w:tcPr>
          <w:p w:rsidR="00D128AC" w:rsidRDefault="00D128AC">
            <w:pPr>
              <w:pStyle w:val="ConsPlusNormal"/>
            </w:pPr>
            <w:r>
              <w:t>другие иммуностимуляторы</w:t>
            </w:r>
          </w:p>
        </w:tc>
        <w:tc>
          <w:tcPr>
            <w:tcW w:w="2891" w:type="dxa"/>
          </w:tcPr>
          <w:p w:rsidR="00D128AC" w:rsidRDefault="00D128AC">
            <w:pPr>
              <w:pStyle w:val="ConsPlusNormal"/>
            </w:pPr>
            <w:r>
              <w:t>азоксимера бромид</w:t>
            </w:r>
          </w:p>
        </w:tc>
        <w:tc>
          <w:tcPr>
            <w:tcW w:w="3896" w:type="dxa"/>
          </w:tcPr>
          <w:p w:rsidR="00D128AC" w:rsidRDefault="00D128AC">
            <w:pPr>
              <w:pStyle w:val="ConsPlusNormal"/>
            </w:pPr>
            <w:r>
              <w:t>лиофилизат для приготовления раствора для инъекций и местного применения;</w:t>
            </w:r>
          </w:p>
          <w:p w:rsidR="00D128AC" w:rsidRDefault="00D128AC">
            <w:pPr>
              <w:pStyle w:val="ConsPlusNormal"/>
            </w:pPr>
            <w:r>
              <w:t>суппозитории вагинальные и ректальные;</w:t>
            </w:r>
          </w:p>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вакцина для лечения рака мочевого пузыря БЦЖ</w:t>
            </w:r>
          </w:p>
        </w:tc>
        <w:tc>
          <w:tcPr>
            <w:tcW w:w="3896" w:type="dxa"/>
          </w:tcPr>
          <w:p w:rsidR="00D128AC" w:rsidRDefault="00D128AC">
            <w:pPr>
              <w:pStyle w:val="ConsPlusNormal"/>
            </w:pPr>
            <w:r>
              <w:t>лиофилизат для приготовления суспензии для внутрипузырного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глатирамера ацетат</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глутамил-цистеинил-глицин динатрия</w:t>
            </w:r>
          </w:p>
        </w:tc>
        <w:tc>
          <w:tcPr>
            <w:tcW w:w="3896" w:type="dxa"/>
          </w:tcPr>
          <w:p w:rsidR="00D128AC" w:rsidRDefault="00D128AC">
            <w:pPr>
              <w:pStyle w:val="ConsPlusNormal"/>
            </w:pPr>
            <w:r>
              <w:t>раствор 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меглюмина акридонацетат</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тилорон</w:t>
            </w:r>
          </w:p>
        </w:tc>
        <w:tc>
          <w:tcPr>
            <w:tcW w:w="3896" w:type="dxa"/>
          </w:tcPr>
          <w:p w:rsidR="00D128AC" w:rsidRDefault="00D128AC">
            <w:pPr>
              <w:pStyle w:val="ConsPlusNormal"/>
            </w:pPr>
            <w:r>
              <w:t>капсулы;</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L04</w:t>
            </w:r>
          </w:p>
        </w:tc>
        <w:tc>
          <w:tcPr>
            <w:tcW w:w="3964" w:type="dxa"/>
          </w:tcPr>
          <w:p w:rsidR="00D128AC" w:rsidRDefault="00D128AC">
            <w:pPr>
              <w:pStyle w:val="ConsPlusNormal"/>
            </w:pPr>
            <w:r>
              <w:t>иммунодепрессанты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L04A</w:t>
            </w:r>
          </w:p>
        </w:tc>
        <w:tc>
          <w:tcPr>
            <w:tcW w:w="3964" w:type="dxa"/>
          </w:tcPr>
          <w:p w:rsidR="00D128AC" w:rsidRDefault="00D128AC">
            <w:pPr>
              <w:pStyle w:val="ConsPlusNormal"/>
            </w:pPr>
            <w:r>
              <w:t>иммунодепрессанты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L04AA</w:t>
            </w:r>
          </w:p>
        </w:tc>
        <w:tc>
          <w:tcPr>
            <w:tcW w:w="3964" w:type="dxa"/>
            <w:vMerge w:val="restart"/>
          </w:tcPr>
          <w:p w:rsidR="00D128AC" w:rsidRDefault="00D128AC">
            <w:pPr>
              <w:pStyle w:val="ConsPlusNormal"/>
            </w:pPr>
            <w:r>
              <w:t>селективные иммунодепрессанты</w:t>
            </w:r>
          </w:p>
        </w:tc>
        <w:tc>
          <w:tcPr>
            <w:tcW w:w="2891" w:type="dxa"/>
          </w:tcPr>
          <w:p w:rsidR="00D128AC" w:rsidRDefault="00D128AC">
            <w:pPr>
              <w:pStyle w:val="ConsPlusNormal"/>
            </w:pPr>
            <w:r>
              <w:t>абатацепт</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алемтузумаб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апремиласт</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барицитиниб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белимумаб</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ведолизумаб</w:t>
            </w:r>
          </w:p>
        </w:tc>
        <w:tc>
          <w:tcPr>
            <w:tcW w:w="3896" w:type="dxa"/>
          </w:tcPr>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иммуноглобулин антитимоцитарный</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инфузий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кладрибин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лефлуномид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микофенолата мофетил</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микофеноловая кислота</w:t>
            </w:r>
          </w:p>
        </w:tc>
        <w:tc>
          <w:tcPr>
            <w:tcW w:w="3896" w:type="dxa"/>
          </w:tcPr>
          <w:p w:rsidR="00D128AC" w:rsidRDefault="00D128AC">
            <w:pPr>
              <w:pStyle w:val="ConsPlusNormal"/>
            </w:pPr>
            <w:r>
              <w:t>таблетки кишечнорастворимые, покрытые оболочкой;</w:t>
            </w:r>
          </w:p>
          <w:p w:rsidR="00D128AC" w:rsidRDefault="00D128AC">
            <w:pPr>
              <w:pStyle w:val="ConsPlusNormal"/>
            </w:pPr>
            <w:r>
              <w:t>таблетки, покрытые кишечнорастворимой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натализумаб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окрелизумаб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сипонимод</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терифлуномид</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тофацитиниб</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упадацитиниб</w:t>
            </w:r>
          </w:p>
        </w:tc>
        <w:tc>
          <w:tcPr>
            <w:tcW w:w="3896" w:type="dxa"/>
          </w:tcPr>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финголимод</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эверолимус</w:t>
            </w:r>
          </w:p>
        </w:tc>
        <w:tc>
          <w:tcPr>
            <w:tcW w:w="3896" w:type="dxa"/>
          </w:tcPr>
          <w:p w:rsidR="00D128AC" w:rsidRDefault="00D128AC">
            <w:pPr>
              <w:pStyle w:val="ConsPlusNormal"/>
            </w:pPr>
            <w:r>
              <w:t>таблетки;</w:t>
            </w:r>
          </w:p>
          <w:p w:rsidR="00D128AC" w:rsidRDefault="00D128AC">
            <w:pPr>
              <w:pStyle w:val="ConsPlusNormal"/>
            </w:pPr>
            <w:r>
              <w:t>таблетки диспергируемые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экулизумаб</w:t>
            </w:r>
          </w:p>
        </w:tc>
        <w:tc>
          <w:tcPr>
            <w:tcW w:w="3896" w:type="dxa"/>
          </w:tcPr>
          <w:p w:rsidR="00D128AC" w:rsidRDefault="00D128AC">
            <w:pPr>
              <w:pStyle w:val="ConsPlusNormal"/>
            </w:pPr>
            <w:r>
              <w:t>концентрат для приготовления раствора для инфузий</w:t>
            </w:r>
          </w:p>
        </w:tc>
      </w:tr>
      <w:tr w:rsidR="00D128AC">
        <w:tc>
          <w:tcPr>
            <w:tcW w:w="904" w:type="dxa"/>
          </w:tcPr>
          <w:p w:rsidR="00D128AC" w:rsidRDefault="00D128AC">
            <w:pPr>
              <w:pStyle w:val="ConsPlusNormal"/>
              <w:jc w:val="center"/>
            </w:pPr>
            <w:r>
              <w:t>L04AB</w:t>
            </w:r>
          </w:p>
        </w:tc>
        <w:tc>
          <w:tcPr>
            <w:tcW w:w="3964" w:type="dxa"/>
          </w:tcPr>
          <w:p w:rsidR="00D128AC" w:rsidRDefault="00D128AC">
            <w:pPr>
              <w:pStyle w:val="ConsPlusNormal"/>
            </w:pPr>
            <w:r>
              <w:t>ингибиторы фактора некроза опухоли альфа (ФНО-альфа)</w:t>
            </w:r>
          </w:p>
        </w:tc>
        <w:tc>
          <w:tcPr>
            <w:tcW w:w="2891" w:type="dxa"/>
          </w:tcPr>
          <w:p w:rsidR="00D128AC" w:rsidRDefault="00D128AC">
            <w:pPr>
              <w:pStyle w:val="ConsPlusNormal"/>
            </w:pPr>
            <w:r>
              <w:t>адалимумаб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голимумаб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инфликсимаб</w:t>
            </w:r>
          </w:p>
        </w:tc>
        <w:tc>
          <w:tcPr>
            <w:tcW w:w="3896" w:type="dxa"/>
          </w:tcPr>
          <w:p w:rsidR="00D128AC" w:rsidRDefault="00D128AC">
            <w:pPr>
              <w:pStyle w:val="ConsPlusNormal"/>
            </w:pPr>
            <w:r>
              <w:t>лиофилизат для приготовления раствора для инфузий;</w:t>
            </w:r>
          </w:p>
          <w:p w:rsidR="00D128AC" w:rsidRDefault="00D128AC">
            <w:pPr>
              <w:pStyle w:val="ConsPlusNormal"/>
            </w:pPr>
            <w:r>
              <w:t>лиофилизат для приготовления концентрата для приготовления раствора для инфузий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цертолизумаба пэгол</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этанерцепт</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vMerge w:val="restart"/>
          </w:tcPr>
          <w:p w:rsidR="00D128AC" w:rsidRDefault="00D128AC">
            <w:pPr>
              <w:pStyle w:val="ConsPlusNormal"/>
              <w:jc w:val="center"/>
            </w:pPr>
            <w:r>
              <w:t>L04AC</w:t>
            </w:r>
          </w:p>
        </w:tc>
        <w:tc>
          <w:tcPr>
            <w:tcW w:w="3964" w:type="dxa"/>
            <w:vMerge w:val="restart"/>
          </w:tcPr>
          <w:p w:rsidR="00D128AC" w:rsidRDefault="00D128AC">
            <w:pPr>
              <w:pStyle w:val="ConsPlusNormal"/>
            </w:pPr>
            <w:r>
              <w:t>ингибиторы интерлейкина</w:t>
            </w:r>
          </w:p>
        </w:tc>
        <w:tc>
          <w:tcPr>
            <w:tcW w:w="2891" w:type="dxa"/>
          </w:tcPr>
          <w:p w:rsidR="00D128AC" w:rsidRDefault="00D128AC">
            <w:pPr>
              <w:pStyle w:val="ConsPlusNormal"/>
            </w:pPr>
            <w:r>
              <w:t>анакинра</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базиликсимаб</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гуселькумаб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иксекизумаб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канакинумаб</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левилимаб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нетакимаб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олокизумаб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рисанкизумаб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сарилумаб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секукинумаб</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тоцилизумаб</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устекинумаб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jc w:val="center"/>
            </w:pPr>
            <w:r>
              <w:lastRenderedPageBreak/>
              <w:t>L04AD</w:t>
            </w:r>
          </w:p>
        </w:tc>
        <w:tc>
          <w:tcPr>
            <w:tcW w:w="3964" w:type="dxa"/>
          </w:tcPr>
          <w:p w:rsidR="00D128AC" w:rsidRDefault="00D128AC">
            <w:pPr>
              <w:pStyle w:val="ConsPlusNormal"/>
            </w:pPr>
            <w:r>
              <w:t>ингибиторы кальциневрина</w:t>
            </w:r>
          </w:p>
        </w:tc>
        <w:tc>
          <w:tcPr>
            <w:tcW w:w="2891" w:type="dxa"/>
          </w:tcPr>
          <w:p w:rsidR="00D128AC" w:rsidRDefault="00D128AC">
            <w:pPr>
              <w:pStyle w:val="ConsPlusNormal"/>
            </w:pPr>
            <w:r>
              <w:t>такролимус</w:t>
            </w:r>
          </w:p>
        </w:tc>
        <w:tc>
          <w:tcPr>
            <w:tcW w:w="3896" w:type="dxa"/>
          </w:tcPr>
          <w:p w:rsidR="00D128AC" w:rsidRDefault="00D128AC">
            <w:pPr>
              <w:pStyle w:val="ConsPlusNormal"/>
            </w:pPr>
            <w:r>
              <w:t>капсулы;</w:t>
            </w:r>
          </w:p>
          <w:p w:rsidR="00D128AC" w:rsidRDefault="00D128AC">
            <w:pPr>
              <w:pStyle w:val="ConsPlusNormal"/>
            </w:pPr>
            <w:r>
              <w:t>капсулы пролонгированного действия;</w:t>
            </w:r>
          </w:p>
          <w:p w:rsidR="00D128AC" w:rsidRDefault="00D128AC">
            <w:pPr>
              <w:pStyle w:val="ConsPlusNormal"/>
            </w:pPr>
            <w:r>
              <w:t>концентрат для приготовления раствора для внутривенного введения;</w:t>
            </w:r>
          </w:p>
          <w:p w:rsidR="00D128AC" w:rsidRDefault="00D128AC">
            <w:pPr>
              <w:pStyle w:val="ConsPlusNormal"/>
            </w:pPr>
            <w:r>
              <w:t>мазь для наружного применения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циклоспорин</w:t>
            </w:r>
          </w:p>
        </w:tc>
        <w:tc>
          <w:tcPr>
            <w:tcW w:w="3896" w:type="dxa"/>
          </w:tcPr>
          <w:p w:rsidR="00D128AC" w:rsidRDefault="00D128AC">
            <w:pPr>
              <w:pStyle w:val="ConsPlusNormal"/>
            </w:pPr>
            <w:r>
              <w:t>капсулы;</w:t>
            </w:r>
          </w:p>
          <w:p w:rsidR="00D128AC" w:rsidRDefault="00D128AC">
            <w:pPr>
              <w:pStyle w:val="ConsPlusNormal"/>
            </w:pPr>
            <w:r>
              <w:t>капсулы мягкие;</w:t>
            </w:r>
          </w:p>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приема внутрь</w:t>
            </w:r>
          </w:p>
        </w:tc>
      </w:tr>
      <w:tr w:rsidR="00D128AC">
        <w:tc>
          <w:tcPr>
            <w:tcW w:w="904" w:type="dxa"/>
            <w:vMerge w:val="restart"/>
          </w:tcPr>
          <w:p w:rsidR="00D128AC" w:rsidRDefault="00D128AC">
            <w:pPr>
              <w:pStyle w:val="ConsPlusNormal"/>
              <w:jc w:val="center"/>
            </w:pPr>
            <w:r>
              <w:t>L04AX</w:t>
            </w:r>
          </w:p>
        </w:tc>
        <w:tc>
          <w:tcPr>
            <w:tcW w:w="3964" w:type="dxa"/>
            <w:vMerge w:val="restart"/>
          </w:tcPr>
          <w:p w:rsidR="00D128AC" w:rsidRDefault="00D128AC">
            <w:pPr>
              <w:pStyle w:val="ConsPlusNormal"/>
            </w:pPr>
            <w:r>
              <w:t>другие иммунодепрессанты</w:t>
            </w:r>
          </w:p>
        </w:tc>
        <w:tc>
          <w:tcPr>
            <w:tcW w:w="2891" w:type="dxa"/>
          </w:tcPr>
          <w:p w:rsidR="00D128AC" w:rsidRDefault="00D128AC">
            <w:pPr>
              <w:pStyle w:val="ConsPlusNormal"/>
            </w:pPr>
            <w:r>
              <w:t>азатиоприн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диметилфумарат</w:t>
            </w:r>
          </w:p>
        </w:tc>
        <w:tc>
          <w:tcPr>
            <w:tcW w:w="3896" w:type="dxa"/>
          </w:tcPr>
          <w:p w:rsidR="00D128AC" w:rsidRDefault="00D128AC">
            <w:pPr>
              <w:pStyle w:val="ConsPlusNormal"/>
            </w:pPr>
            <w:r>
              <w:t>капсулы кишечнорастворимые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леналидомид</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пирфенидон</w:t>
            </w:r>
          </w:p>
        </w:tc>
        <w:tc>
          <w:tcPr>
            <w:tcW w:w="3896" w:type="dxa"/>
          </w:tcPr>
          <w:p w:rsidR="00D128AC" w:rsidRDefault="00D128AC">
            <w:pPr>
              <w:pStyle w:val="ConsPlusNormal"/>
            </w:pPr>
            <w:r>
              <w:t>капсулы</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помалидомид</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M</w:t>
            </w:r>
          </w:p>
        </w:tc>
        <w:tc>
          <w:tcPr>
            <w:tcW w:w="3964" w:type="dxa"/>
          </w:tcPr>
          <w:p w:rsidR="00D128AC" w:rsidRDefault="00D128AC">
            <w:pPr>
              <w:pStyle w:val="ConsPlusNormal"/>
            </w:pPr>
            <w:r>
              <w:t>костно-мышечная система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M01</w:t>
            </w:r>
          </w:p>
        </w:tc>
        <w:tc>
          <w:tcPr>
            <w:tcW w:w="3964" w:type="dxa"/>
          </w:tcPr>
          <w:p w:rsidR="00D128AC" w:rsidRDefault="00D128AC">
            <w:pPr>
              <w:pStyle w:val="ConsPlusNormal"/>
            </w:pPr>
            <w:r>
              <w:t>противовоспалительные и противоревматические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M01A</w:t>
            </w:r>
          </w:p>
        </w:tc>
        <w:tc>
          <w:tcPr>
            <w:tcW w:w="3964" w:type="dxa"/>
          </w:tcPr>
          <w:p w:rsidR="00D128AC" w:rsidRDefault="00D128AC">
            <w:pPr>
              <w:pStyle w:val="ConsPlusNormal"/>
            </w:pPr>
            <w:r>
              <w:t>нестероидные противовоспалительные и противоревматические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M01AB</w:t>
            </w:r>
          </w:p>
        </w:tc>
        <w:tc>
          <w:tcPr>
            <w:tcW w:w="3964" w:type="dxa"/>
            <w:vMerge w:val="restart"/>
          </w:tcPr>
          <w:p w:rsidR="00D128AC" w:rsidRDefault="00D128AC">
            <w:pPr>
              <w:pStyle w:val="ConsPlusNormal"/>
            </w:pPr>
            <w:r>
              <w:t>производные уксусной кислоты и родственные соединения</w:t>
            </w:r>
          </w:p>
        </w:tc>
        <w:tc>
          <w:tcPr>
            <w:tcW w:w="2891" w:type="dxa"/>
            <w:vMerge w:val="restart"/>
          </w:tcPr>
          <w:p w:rsidR="00D128AC" w:rsidRDefault="00D128AC">
            <w:pPr>
              <w:pStyle w:val="ConsPlusNormal"/>
            </w:pPr>
            <w:r>
              <w:t>диклофенак</w:t>
            </w:r>
          </w:p>
        </w:tc>
        <w:tc>
          <w:tcPr>
            <w:tcW w:w="3896" w:type="dxa"/>
          </w:tcPr>
          <w:p w:rsidR="00D128AC" w:rsidRDefault="00D128AC">
            <w:pPr>
              <w:pStyle w:val="ConsPlusNormal"/>
            </w:pPr>
            <w:r>
              <w:t>капли глазные;</w:t>
            </w:r>
          </w:p>
          <w:p w:rsidR="00D128AC" w:rsidRDefault="00D128AC">
            <w:pPr>
              <w:pStyle w:val="ConsPlusNormal"/>
            </w:pPr>
            <w:r>
              <w:t>капсулы кишечнорастворимые;</w:t>
            </w:r>
          </w:p>
          <w:p w:rsidR="00D128AC" w:rsidRDefault="00D128AC">
            <w:pPr>
              <w:pStyle w:val="ConsPlusNormal"/>
            </w:pPr>
            <w:r>
              <w:t>капсулы с модифицированным высвобождением;</w:t>
            </w:r>
          </w:p>
          <w:p w:rsidR="00D128AC" w:rsidRDefault="00D128AC">
            <w:pPr>
              <w:pStyle w:val="ConsPlusNormal"/>
            </w:pPr>
            <w:r>
              <w:t>раствор для внутримышечного введения;</w:t>
            </w:r>
          </w:p>
          <w:p w:rsidR="00D128AC" w:rsidRDefault="00D128AC">
            <w:pPr>
              <w:pStyle w:val="ConsPlusNormal"/>
            </w:pPr>
            <w:r>
              <w:lastRenderedPageBreak/>
              <w:t>таблетки, покрытые кишечнорастворимой оболочкой;</w:t>
            </w:r>
          </w:p>
          <w:p w:rsidR="00D128AC" w:rsidRDefault="00D128AC">
            <w:pPr>
              <w:pStyle w:val="ConsPlusNormal"/>
            </w:pPr>
            <w:r>
              <w:t>таблетки, покрытые кишечнорастворимой пленочной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vMerge/>
          </w:tcPr>
          <w:p w:rsidR="00D128AC" w:rsidRDefault="00D128AC"/>
        </w:tc>
        <w:tc>
          <w:tcPr>
            <w:tcW w:w="3896" w:type="dxa"/>
          </w:tcPr>
          <w:p w:rsidR="00D128AC" w:rsidRDefault="00D128AC">
            <w:pPr>
              <w:pStyle w:val="ConsPlusNormal"/>
            </w:pPr>
            <w:r>
              <w:t>таблетки пролонгированного действия, покрытые кишечнорастворимой оболочкой;</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t>таблетки пролонгированного действия,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кеторолак</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внутримышечного введения;</w:t>
            </w:r>
          </w:p>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M01AE</w:t>
            </w:r>
          </w:p>
        </w:tc>
        <w:tc>
          <w:tcPr>
            <w:tcW w:w="3964" w:type="dxa"/>
          </w:tcPr>
          <w:p w:rsidR="00D128AC" w:rsidRDefault="00D128AC">
            <w:pPr>
              <w:pStyle w:val="ConsPlusNormal"/>
            </w:pPr>
            <w:r>
              <w:t>производные пропионовой кислоты</w:t>
            </w:r>
          </w:p>
        </w:tc>
        <w:tc>
          <w:tcPr>
            <w:tcW w:w="2891" w:type="dxa"/>
          </w:tcPr>
          <w:p w:rsidR="00D128AC" w:rsidRDefault="00D128AC">
            <w:pPr>
              <w:pStyle w:val="ConsPlusNormal"/>
            </w:pPr>
            <w:r>
              <w:t>декскетопрофен</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ибупрофен</w:t>
            </w:r>
          </w:p>
        </w:tc>
        <w:tc>
          <w:tcPr>
            <w:tcW w:w="3896" w:type="dxa"/>
          </w:tcPr>
          <w:p w:rsidR="00D128AC" w:rsidRDefault="00D128AC">
            <w:pPr>
              <w:pStyle w:val="ConsPlusNormal"/>
            </w:pPr>
            <w:r>
              <w:t>гель для наружного применения;</w:t>
            </w:r>
          </w:p>
          <w:p w:rsidR="00D128AC" w:rsidRDefault="00D128AC">
            <w:pPr>
              <w:pStyle w:val="ConsPlusNormal"/>
            </w:pPr>
            <w:r>
              <w:t>гранулы для приготовления раствора для приема внутрь;</w:t>
            </w:r>
          </w:p>
          <w:p w:rsidR="00D128AC" w:rsidRDefault="00D128AC">
            <w:pPr>
              <w:pStyle w:val="ConsPlusNormal"/>
            </w:pPr>
            <w:r>
              <w:t>капсулы;</w:t>
            </w:r>
          </w:p>
          <w:p w:rsidR="00D128AC" w:rsidRDefault="00D128AC">
            <w:pPr>
              <w:pStyle w:val="ConsPlusNormal"/>
            </w:pPr>
            <w:r>
              <w:t>крем для наружного применения;</w:t>
            </w:r>
          </w:p>
          <w:p w:rsidR="00D128AC" w:rsidRDefault="00D128AC">
            <w:pPr>
              <w:pStyle w:val="ConsPlusNormal"/>
            </w:pPr>
            <w:r>
              <w:t>мазь для наружного применения;</w:t>
            </w:r>
          </w:p>
          <w:p w:rsidR="00D128AC" w:rsidRDefault="00D128AC">
            <w:pPr>
              <w:pStyle w:val="ConsPlusNormal"/>
            </w:pPr>
            <w:r>
              <w:lastRenderedPageBreak/>
              <w:t>раствор для внутривенного введения;</w:t>
            </w:r>
          </w:p>
          <w:p w:rsidR="00D128AC" w:rsidRDefault="00D128AC">
            <w:pPr>
              <w:pStyle w:val="ConsPlusNormal"/>
            </w:pPr>
            <w:r>
              <w:t>суппозитории ректальные;</w:t>
            </w:r>
          </w:p>
          <w:p w:rsidR="00D128AC" w:rsidRDefault="00D128AC">
            <w:pPr>
              <w:pStyle w:val="ConsPlusNormal"/>
            </w:pPr>
            <w:r>
              <w:t>суппозитории ректальные (для детей);</w:t>
            </w:r>
          </w:p>
          <w:p w:rsidR="00D128AC" w:rsidRDefault="00D128AC">
            <w:pPr>
              <w:pStyle w:val="ConsPlusNormal"/>
            </w:pPr>
            <w:r>
              <w:t>суспензия для приема внутрь;</w:t>
            </w:r>
          </w:p>
          <w:p w:rsidR="00D128AC" w:rsidRDefault="00D128AC">
            <w:pPr>
              <w:pStyle w:val="ConsPlusNormal"/>
            </w:pPr>
            <w:r>
              <w:t>суспензия для приема внутрь (для детей);</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кетопрофен</w:t>
            </w:r>
          </w:p>
        </w:tc>
        <w:tc>
          <w:tcPr>
            <w:tcW w:w="3896" w:type="dxa"/>
          </w:tcPr>
          <w:p w:rsidR="00D128AC" w:rsidRDefault="00D128AC">
            <w:pPr>
              <w:pStyle w:val="ConsPlusNormal"/>
            </w:pPr>
            <w:r>
              <w:t>капсулы;</w:t>
            </w:r>
          </w:p>
          <w:p w:rsidR="00D128AC" w:rsidRDefault="00D128AC">
            <w:pPr>
              <w:pStyle w:val="ConsPlusNormal"/>
            </w:pPr>
            <w:r>
              <w:t>капсулы пролонгированного действия;</w:t>
            </w:r>
          </w:p>
          <w:p w:rsidR="00D128AC" w:rsidRDefault="00D128AC">
            <w:pPr>
              <w:pStyle w:val="ConsPlusNormal"/>
            </w:pPr>
            <w:r>
              <w:t>капсулы с модифицированным высвобождением;</w:t>
            </w:r>
          </w:p>
          <w:p w:rsidR="00D128AC" w:rsidRDefault="00D128AC">
            <w:pPr>
              <w:pStyle w:val="ConsPlusNormal"/>
            </w:pPr>
            <w:r>
              <w:t>лиофилизат для приготовления раствора для внутримышечного введения;</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инфузий и внутримышечного введения;</w:t>
            </w:r>
          </w:p>
          <w:p w:rsidR="00D128AC" w:rsidRDefault="00D128AC">
            <w:pPr>
              <w:pStyle w:val="ConsPlusNormal"/>
            </w:pPr>
            <w:r>
              <w:t>суппозитории ректальные;</w:t>
            </w:r>
          </w:p>
          <w:p w:rsidR="00D128AC" w:rsidRDefault="00D128AC">
            <w:pPr>
              <w:pStyle w:val="ConsPlusNormal"/>
            </w:pPr>
            <w:r>
              <w:t>суппозитории ректальные (для детей);</w:t>
            </w:r>
          </w:p>
          <w:p w:rsidR="00D128AC" w:rsidRDefault="00D128AC">
            <w:pPr>
              <w:pStyle w:val="ConsPlusNormal"/>
            </w:pPr>
            <w:r>
              <w:t>таблетки;</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w:t>
            </w:r>
          </w:p>
          <w:p w:rsidR="00D128AC" w:rsidRDefault="00D128AC">
            <w:pPr>
              <w:pStyle w:val="ConsPlusNormal"/>
            </w:pPr>
            <w:r>
              <w:t>таблетки с модифицированным высвобождением</w:t>
            </w:r>
          </w:p>
        </w:tc>
      </w:tr>
      <w:tr w:rsidR="00D128AC">
        <w:tc>
          <w:tcPr>
            <w:tcW w:w="904" w:type="dxa"/>
          </w:tcPr>
          <w:p w:rsidR="00D128AC" w:rsidRDefault="00D128AC">
            <w:pPr>
              <w:pStyle w:val="ConsPlusNormal"/>
              <w:jc w:val="center"/>
            </w:pPr>
            <w:r>
              <w:t>M01C</w:t>
            </w:r>
          </w:p>
        </w:tc>
        <w:tc>
          <w:tcPr>
            <w:tcW w:w="3964" w:type="dxa"/>
          </w:tcPr>
          <w:p w:rsidR="00D128AC" w:rsidRDefault="00D128AC">
            <w:pPr>
              <w:pStyle w:val="ConsPlusNormal"/>
            </w:pPr>
            <w:r>
              <w:t xml:space="preserve">базисные противоревматические </w:t>
            </w:r>
            <w:r>
              <w:lastRenderedPageBreak/>
              <w:t>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M01CC</w:t>
            </w:r>
          </w:p>
        </w:tc>
        <w:tc>
          <w:tcPr>
            <w:tcW w:w="3964" w:type="dxa"/>
          </w:tcPr>
          <w:p w:rsidR="00D128AC" w:rsidRDefault="00D128AC">
            <w:pPr>
              <w:pStyle w:val="ConsPlusNormal"/>
            </w:pPr>
            <w:r>
              <w:t>пеницилламин и подобные препараты</w:t>
            </w:r>
          </w:p>
        </w:tc>
        <w:tc>
          <w:tcPr>
            <w:tcW w:w="2891" w:type="dxa"/>
          </w:tcPr>
          <w:p w:rsidR="00D128AC" w:rsidRDefault="00D128AC">
            <w:pPr>
              <w:pStyle w:val="ConsPlusNormal"/>
            </w:pPr>
            <w:r>
              <w:t>пеницилламин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M03</w:t>
            </w:r>
          </w:p>
        </w:tc>
        <w:tc>
          <w:tcPr>
            <w:tcW w:w="3964" w:type="dxa"/>
          </w:tcPr>
          <w:p w:rsidR="00D128AC" w:rsidRDefault="00D128AC">
            <w:pPr>
              <w:pStyle w:val="ConsPlusNormal"/>
            </w:pPr>
            <w:r>
              <w:t>миорелаксанты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M03A</w:t>
            </w:r>
          </w:p>
        </w:tc>
        <w:tc>
          <w:tcPr>
            <w:tcW w:w="3964" w:type="dxa"/>
          </w:tcPr>
          <w:p w:rsidR="00D128AC" w:rsidRDefault="00D128AC">
            <w:pPr>
              <w:pStyle w:val="ConsPlusNormal"/>
            </w:pPr>
            <w:r>
              <w:t>миорелаксанты периферического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M03AB</w:t>
            </w:r>
          </w:p>
        </w:tc>
        <w:tc>
          <w:tcPr>
            <w:tcW w:w="3964" w:type="dxa"/>
          </w:tcPr>
          <w:p w:rsidR="00D128AC" w:rsidRDefault="00D128AC">
            <w:pPr>
              <w:pStyle w:val="ConsPlusNormal"/>
            </w:pPr>
            <w:r>
              <w:t>производные холина</w:t>
            </w:r>
          </w:p>
        </w:tc>
        <w:tc>
          <w:tcPr>
            <w:tcW w:w="2891" w:type="dxa"/>
          </w:tcPr>
          <w:p w:rsidR="00D128AC" w:rsidRDefault="00D128AC">
            <w:pPr>
              <w:pStyle w:val="ConsPlusNormal"/>
            </w:pPr>
            <w:r>
              <w:t>суксаметония йодид и хлорид</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jc w:val="center"/>
            </w:pPr>
            <w:r>
              <w:t>M03AC</w:t>
            </w:r>
          </w:p>
        </w:tc>
        <w:tc>
          <w:tcPr>
            <w:tcW w:w="3964" w:type="dxa"/>
          </w:tcPr>
          <w:p w:rsidR="00D128AC" w:rsidRDefault="00D128AC">
            <w:pPr>
              <w:pStyle w:val="ConsPlusNormal"/>
            </w:pPr>
            <w:r>
              <w:t>другие четвертичные аммониевые соединения</w:t>
            </w:r>
          </w:p>
        </w:tc>
        <w:tc>
          <w:tcPr>
            <w:tcW w:w="2891" w:type="dxa"/>
          </w:tcPr>
          <w:p w:rsidR="00D128AC" w:rsidRDefault="00D128AC">
            <w:pPr>
              <w:pStyle w:val="ConsPlusNormal"/>
            </w:pPr>
            <w:r>
              <w:t>пипекурония бромид</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рокурония бромид</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M03AX</w:t>
            </w:r>
          </w:p>
        </w:tc>
        <w:tc>
          <w:tcPr>
            <w:tcW w:w="3964" w:type="dxa"/>
          </w:tcPr>
          <w:p w:rsidR="00D128AC" w:rsidRDefault="00D128AC">
            <w:pPr>
              <w:pStyle w:val="ConsPlusNormal"/>
            </w:pPr>
            <w:r>
              <w:t>другие миорелаксанты периферического действия</w:t>
            </w:r>
          </w:p>
        </w:tc>
        <w:tc>
          <w:tcPr>
            <w:tcW w:w="2891" w:type="dxa"/>
          </w:tcPr>
          <w:p w:rsidR="00D128AC" w:rsidRDefault="00D128AC">
            <w:pPr>
              <w:pStyle w:val="ConsPlusNormal"/>
            </w:pPr>
            <w:r>
              <w:t>ботулинический токсин типа A</w:t>
            </w:r>
          </w:p>
        </w:tc>
        <w:tc>
          <w:tcPr>
            <w:tcW w:w="3896" w:type="dxa"/>
          </w:tcPr>
          <w:p w:rsidR="00D128AC" w:rsidRDefault="00D128AC">
            <w:pPr>
              <w:pStyle w:val="ConsPlusNormal"/>
            </w:pPr>
            <w:r>
              <w:t>лиофилизат для приготовления раствора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ботулинический токсин типа A-гемагглютинин комплекс</w:t>
            </w:r>
          </w:p>
        </w:tc>
        <w:tc>
          <w:tcPr>
            <w:tcW w:w="3896" w:type="dxa"/>
          </w:tcPr>
          <w:p w:rsidR="00D128AC" w:rsidRDefault="00D128AC">
            <w:pPr>
              <w:pStyle w:val="ConsPlusNormal"/>
            </w:pPr>
            <w:r>
              <w:t>лиофилизат для приготовления раствора для внутримышечного введения;</w:t>
            </w:r>
          </w:p>
          <w:p w:rsidR="00D128AC" w:rsidRDefault="00D128AC">
            <w:pPr>
              <w:pStyle w:val="ConsPlusNormal"/>
            </w:pPr>
            <w:r>
              <w:t>лиофилизат для приготовления раствора для инъекций</w:t>
            </w:r>
          </w:p>
        </w:tc>
      </w:tr>
      <w:tr w:rsidR="00D128AC">
        <w:tc>
          <w:tcPr>
            <w:tcW w:w="904" w:type="dxa"/>
          </w:tcPr>
          <w:p w:rsidR="00D128AC" w:rsidRDefault="00D128AC">
            <w:pPr>
              <w:pStyle w:val="ConsPlusNormal"/>
              <w:jc w:val="center"/>
            </w:pPr>
            <w:r>
              <w:t>M03B</w:t>
            </w:r>
          </w:p>
        </w:tc>
        <w:tc>
          <w:tcPr>
            <w:tcW w:w="3964" w:type="dxa"/>
          </w:tcPr>
          <w:p w:rsidR="00D128AC" w:rsidRDefault="00D128AC">
            <w:pPr>
              <w:pStyle w:val="ConsPlusNormal"/>
            </w:pPr>
            <w:r>
              <w:t>миорелаксанты центрального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M03BX</w:t>
            </w:r>
          </w:p>
        </w:tc>
        <w:tc>
          <w:tcPr>
            <w:tcW w:w="3964" w:type="dxa"/>
          </w:tcPr>
          <w:p w:rsidR="00D128AC" w:rsidRDefault="00D128AC">
            <w:pPr>
              <w:pStyle w:val="ConsPlusNormal"/>
            </w:pPr>
            <w:r>
              <w:t>другие миорелаксанты центрального действия</w:t>
            </w:r>
          </w:p>
        </w:tc>
        <w:tc>
          <w:tcPr>
            <w:tcW w:w="2891" w:type="dxa"/>
          </w:tcPr>
          <w:p w:rsidR="00D128AC" w:rsidRDefault="00D128AC">
            <w:pPr>
              <w:pStyle w:val="ConsPlusNormal"/>
            </w:pPr>
            <w:r>
              <w:t>баклофен</w:t>
            </w:r>
          </w:p>
        </w:tc>
        <w:tc>
          <w:tcPr>
            <w:tcW w:w="3896" w:type="dxa"/>
          </w:tcPr>
          <w:p w:rsidR="00D128AC" w:rsidRDefault="00D128AC">
            <w:pPr>
              <w:pStyle w:val="ConsPlusNormal"/>
            </w:pPr>
            <w:r>
              <w:t>раствор для интратекального введения;</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тизанидин</w:t>
            </w:r>
          </w:p>
        </w:tc>
        <w:tc>
          <w:tcPr>
            <w:tcW w:w="3896" w:type="dxa"/>
          </w:tcPr>
          <w:p w:rsidR="00D128AC" w:rsidRDefault="00D128AC">
            <w:pPr>
              <w:pStyle w:val="ConsPlusNormal"/>
            </w:pPr>
            <w:r>
              <w:t>капсулы с модифицированным высвобождением;</w:t>
            </w:r>
          </w:p>
          <w:p w:rsidR="00D128AC" w:rsidRDefault="00D128AC">
            <w:pPr>
              <w:pStyle w:val="ConsPlusNormal"/>
            </w:pPr>
            <w:r>
              <w:t>таблетки</w:t>
            </w:r>
          </w:p>
        </w:tc>
      </w:tr>
      <w:tr w:rsidR="00D128AC">
        <w:tc>
          <w:tcPr>
            <w:tcW w:w="904" w:type="dxa"/>
          </w:tcPr>
          <w:p w:rsidR="00D128AC" w:rsidRDefault="00D128AC">
            <w:pPr>
              <w:pStyle w:val="ConsPlusNormal"/>
              <w:jc w:val="center"/>
            </w:pPr>
            <w:r>
              <w:lastRenderedPageBreak/>
              <w:t>M04</w:t>
            </w:r>
          </w:p>
        </w:tc>
        <w:tc>
          <w:tcPr>
            <w:tcW w:w="3964" w:type="dxa"/>
          </w:tcPr>
          <w:p w:rsidR="00D128AC" w:rsidRDefault="00D128AC">
            <w:pPr>
              <w:pStyle w:val="ConsPlusNormal"/>
            </w:pPr>
            <w:r>
              <w:t>противоподагрические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M04A</w:t>
            </w:r>
          </w:p>
        </w:tc>
        <w:tc>
          <w:tcPr>
            <w:tcW w:w="3964" w:type="dxa"/>
          </w:tcPr>
          <w:p w:rsidR="00D128AC" w:rsidRDefault="00D128AC">
            <w:pPr>
              <w:pStyle w:val="ConsPlusNormal"/>
            </w:pPr>
            <w:r>
              <w:t>противоподагрические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M04AA</w:t>
            </w:r>
          </w:p>
        </w:tc>
        <w:tc>
          <w:tcPr>
            <w:tcW w:w="3964" w:type="dxa"/>
          </w:tcPr>
          <w:p w:rsidR="00D128AC" w:rsidRDefault="00D128AC">
            <w:pPr>
              <w:pStyle w:val="ConsPlusNormal"/>
            </w:pPr>
            <w:r>
              <w:t>ингибиторы образования мочевой кислоты</w:t>
            </w:r>
          </w:p>
        </w:tc>
        <w:tc>
          <w:tcPr>
            <w:tcW w:w="2891" w:type="dxa"/>
          </w:tcPr>
          <w:p w:rsidR="00D128AC" w:rsidRDefault="00D128AC">
            <w:pPr>
              <w:pStyle w:val="ConsPlusNormal"/>
            </w:pPr>
            <w:r>
              <w:t>аллопуринол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M05</w:t>
            </w:r>
          </w:p>
        </w:tc>
        <w:tc>
          <w:tcPr>
            <w:tcW w:w="3964" w:type="dxa"/>
          </w:tcPr>
          <w:p w:rsidR="00D128AC" w:rsidRDefault="00D128AC">
            <w:pPr>
              <w:pStyle w:val="ConsPlusNormal"/>
            </w:pPr>
            <w:r>
              <w:t>препараты для лечения заболеваний костей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M05B</w:t>
            </w:r>
          </w:p>
        </w:tc>
        <w:tc>
          <w:tcPr>
            <w:tcW w:w="3964" w:type="dxa"/>
          </w:tcPr>
          <w:p w:rsidR="00D128AC" w:rsidRDefault="00D128AC">
            <w:pPr>
              <w:pStyle w:val="ConsPlusNormal"/>
            </w:pPr>
            <w:r>
              <w:t>препараты, влияющие на структуру и минерализацию костей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M05BA</w:t>
            </w:r>
          </w:p>
        </w:tc>
        <w:tc>
          <w:tcPr>
            <w:tcW w:w="3964" w:type="dxa"/>
          </w:tcPr>
          <w:p w:rsidR="00D128AC" w:rsidRDefault="00D128AC">
            <w:pPr>
              <w:pStyle w:val="ConsPlusNormal"/>
            </w:pPr>
            <w:r>
              <w:t>бифосфонаты</w:t>
            </w:r>
          </w:p>
        </w:tc>
        <w:tc>
          <w:tcPr>
            <w:tcW w:w="2891" w:type="dxa"/>
          </w:tcPr>
          <w:p w:rsidR="00D128AC" w:rsidRDefault="00D128AC">
            <w:pPr>
              <w:pStyle w:val="ConsPlusNormal"/>
            </w:pPr>
            <w:r>
              <w:t>алендроновая кислота</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золедроновая кислота</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лиофилизат для приготовления раствора для инфузий;</w:t>
            </w:r>
          </w:p>
          <w:p w:rsidR="00D128AC" w:rsidRDefault="00D128AC">
            <w:pPr>
              <w:pStyle w:val="ConsPlusNormal"/>
            </w:pPr>
            <w:r>
              <w:t>раствор для инфузий</w:t>
            </w:r>
          </w:p>
        </w:tc>
      </w:tr>
      <w:tr w:rsidR="00D128AC">
        <w:tc>
          <w:tcPr>
            <w:tcW w:w="904" w:type="dxa"/>
          </w:tcPr>
          <w:p w:rsidR="00D128AC" w:rsidRDefault="00D128AC">
            <w:pPr>
              <w:pStyle w:val="ConsPlusNormal"/>
              <w:jc w:val="center"/>
            </w:pPr>
            <w:r>
              <w:t>M05BX</w:t>
            </w:r>
          </w:p>
        </w:tc>
        <w:tc>
          <w:tcPr>
            <w:tcW w:w="3964" w:type="dxa"/>
          </w:tcPr>
          <w:p w:rsidR="00D128AC" w:rsidRDefault="00D128AC">
            <w:pPr>
              <w:pStyle w:val="ConsPlusNormal"/>
            </w:pPr>
            <w:r>
              <w:t>другие препараты, влияющие на структуру и минерализацию костей</w:t>
            </w:r>
          </w:p>
        </w:tc>
        <w:tc>
          <w:tcPr>
            <w:tcW w:w="2891" w:type="dxa"/>
          </w:tcPr>
          <w:p w:rsidR="00D128AC" w:rsidRDefault="00D128AC">
            <w:pPr>
              <w:pStyle w:val="ConsPlusNormal"/>
            </w:pPr>
            <w:r>
              <w:t>деносумаб</w:t>
            </w:r>
          </w:p>
        </w:tc>
        <w:tc>
          <w:tcPr>
            <w:tcW w:w="3896" w:type="dxa"/>
          </w:tcPr>
          <w:p w:rsidR="00D128AC" w:rsidRDefault="00D128AC">
            <w:pPr>
              <w:pStyle w:val="ConsPlusNormal"/>
            </w:pPr>
            <w:r>
              <w:t>раствор для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стронция ранелат</w:t>
            </w:r>
          </w:p>
        </w:tc>
        <w:tc>
          <w:tcPr>
            <w:tcW w:w="3896" w:type="dxa"/>
          </w:tcPr>
          <w:p w:rsidR="00D128AC" w:rsidRDefault="00D128AC">
            <w:pPr>
              <w:pStyle w:val="ConsPlusNormal"/>
            </w:pPr>
            <w:r>
              <w:t>порошок для приготовления суспензии для приема внутрь</w:t>
            </w:r>
          </w:p>
        </w:tc>
      </w:tr>
      <w:tr w:rsidR="00D128AC">
        <w:tc>
          <w:tcPr>
            <w:tcW w:w="904" w:type="dxa"/>
            <w:vMerge w:val="restart"/>
          </w:tcPr>
          <w:p w:rsidR="00D128AC" w:rsidRDefault="00D128AC">
            <w:pPr>
              <w:pStyle w:val="ConsPlusNormal"/>
              <w:jc w:val="center"/>
            </w:pPr>
            <w:r>
              <w:t>M09AX</w:t>
            </w:r>
          </w:p>
        </w:tc>
        <w:tc>
          <w:tcPr>
            <w:tcW w:w="3964" w:type="dxa"/>
            <w:vMerge w:val="restart"/>
          </w:tcPr>
          <w:p w:rsidR="00D128AC" w:rsidRDefault="00D128AC">
            <w:pPr>
              <w:pStyle w:val="ConsPlusNormal"/>
            </w:pPr>
            <w:r>
              <w:t>прочие препараты для лечения заболеваний костно-мышечной системы</w:t>
            </w:r>
          </w:p>
        </w:tc>
        <w:tc>
          <w:tcPr>
            <w:tcW w:w="2891" w:type="dxa"/>
          </w:tcPr>
          <w:p w:rsidR="00D128AC" w:rsidRDefault="00D128AC">
            <w:pPr>
              <w:pStyle w:val="ConsPlusNormal"/>
            </w:pPr>
            <w:r>
              <w:t>нусинерсен</w:t>
            </w:r>
          </w:p>
        </w:tc>
        <w:tc>
          <w:tcPr>
            <w:tcW w:w="3896" w:type="dxa"/>
          </w:tcPr>
          <w:p w:rsidR="00D128AC" w:rsidRDefault="00D128AC">
            <w:pPr>
              <w:pStyle w:val="ConsPlusNormal"/>
            </w:pPr>
            <w:r>
              <w:t>раствор для интратекального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рисдиплам</w:t>
            </w:r>
          </w:p>
        </w:tc>
        <w:tc>
          <w:tcPr>
            <w:tcW w:w="3896" w:type="dxa"/>
          </w:tcPr>
          <w:p w:rsidR="00D128AC" w:rsidRDefault="00D128AC">
            <w:pPr>
              <w:pStyle w:val="ConsPlusNormal"/>
            </w:pPr>
            <w:r>
              <w:t>порошок для приготовления раствора для приема внутрь</w:t>
            </w:r>
          </w:p>
        </w:tc>
      </w:tr>
      <w:tr w:rsidR="00D128AC">
        <w:tc>
          <w:tcPr>
            <w:tcW w:w="904" w:type="dxa"/>
          </w:tcPr>
          <w:p w:rsidR="00D128AC" w:rsidRDefault="00D128AC">
            <w:pPr>
              <w:pStyle w:val="ConsPlusNormal"/>
              <w:jc w:val="center"/>
            </w:pPr>
            <w:r>
              <w:lastRenderedPageBreak/>
              <w:t>N</w:t>
            </w:r>
          </w:p>
        </w:tc>
        <w:tc>
          <w:tcPr>
            <w:tcW w:w="3964" w:type="dxa"/>
          </w:tcPr>
          <w:p w:rsidR="00D128AC" w:rsidRDefault="00D128AC">
            <w:pPr>
              <w:pStyle w:val="ConsPlusNormal"/>
            </w:pPr>
            <w:r>
              <w:t>нервная система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01</w:t>
            </w:r>
          </w:p>
        </w:tc>
        <w:tc>
          <w:tcPr>
            <w:tcW w:w="3964" w:type="dxa"/>
          </w:tcPr>
          <w:p w:rsidR="00D128AC" w:rsidRDefault="00D128AC">
            <w:pPr>
              <w:pStyle w:val="ConsPlusNormal"/>
            </w:pPr>
            <w:r>
              <w:t>анестетики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01A</w:t>
            </w:r>
          </w:p>
        </w:tc>
        <w:tc>
          <w:tcPr>
            <w:tcW w:w="3964" w:type="dxa"/>
          </w:tcPr>
          <w:p w:rsidR="00D128AC" w:rsidRDefault="00D128AC">
            <w:pPr>
              <w:pStyle w:val="ConsPlusNormal"/>
            </w:pPr>
            <w:r>
              <w:t>препараты для общей анестезии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N 01AB</w:t>
            </w:r>
          </w:p>
        </w:tc>
        <w:tc>
          <w:tcPr>
            <w:tcW w:w="3964" w:type="dxa"/>
            <w:vMerge w:val="restart"/>
          </w:tcPr>
          <w:p w:rsidR="00D128AC" w:rsidRDefault="00D128AC">
            <w:pPr>
              <w:pStyle w:val="ConsPlusNormal"/>
            </w:pPr>
            <w:r>
              <w:t>галогенированные углеводороды</w:t>
            </w:r>
          </w:p>
        </w:tc>
        <w:tc>
          <w:tcPr>
            <w:tcW w:w="2891" w:type="dxa"/>
          </w:tcPr>
          <w:p w:rsidR="00D128AC" w:rsidRDefault="00D128AC">
            <w:pPr>
              <w:pStyle w:val="ConsPlusNormal"/>
            </w:pPr>
            <w:r>
              <w:t>галотан</w:t>
            </w:r>
          </w:p>
        </w:tc>
        <w:tc>
          <w:tcPr>
            <w:tcW w:w="3896" w:type="dxa"/>
          </w:tcPr>
          <w:p w:rsidR="00D128AC" w:rsidRDefault="00D128AC">
            <w:pPr>
              <w:pStyle w:val="ConsPlusNormal"/>
            </w:pPr>
            <w:r>
              <w:t>жидкость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десфлуран</w:t>
            </w:r>
          </w:p>
        </w:tc>
        <w:tc>
          <w:tcPr>
            <w:tcW w:w="3896" w:type="dxa"/>
          </w:tcPr>
          <w:p w:rsidR="00D128AC" w:rsidRDefault="00D128AC">
            <w:pPr>
              <w:pStyle w:val="ConsPlusNormal"/>
            </w:pPr>
            <w:r>
              <w:t>жидкость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севофлуран</w:t>
            </w:r>
          </w:p>
        </w:tc>
        <w:tc>
          <w:tcPr>
            <w:tcW w:w="3896" w:type="dxa"/>
          </w:tcPr>
          <w:p w:rsidR="00D128AC" w:rsidRDefault="00D128AC">
            <w:pPr>
              <w:pStyle w:val="ConsPlusNormal"/>
            </w:pPr>
            <w:r>
              <w:t>жидкость для ингаляций</w:t>
            </w:r>
          </w:p>
        </w:tc>
      </w:tr>
      <w:tr w:rsidR="00D128AC">
        <w:tc>
          <w:tcPr>
            <w:tcW w:w="904" w:type="dxa"/>
          </w:tcPr>
          <w:p w:rsidR="00D128AC" w:rsidRDefault="00D128AC">
            <w:pPr>
              <w:pStyle w:val="ConsPlusNormal"/>
              <w:jc w:val="center"/>
            </w:pPr>
            <w:r>
              <w:t>N 01AF</w:t>
            </w:r>
          </w:p>
        </w:tc>
        <w:tc>
          <w:tcPr>
            <w:tcW w:w="3964" w:type="dxa"/>
          </w:tcPr>
          <w:p w:rsidR="00D128AC" w:rsidRDefault="00D128AC">
            <w:pPr>
              <w:pStyle w:val="ConsPlusNormal"/>
            </w:pPr>
            <w:r>
              <w:t>барбитураты</w:t>
            </w:r>
          </w:p>
        </w:tc>
        <w:tc>
          <w:tcPr>
            <w:tcW w:w="2891" w:type="dxa"/>
          </w:tcPr>
          <w:p w:rsidR="00D128AC" w:rsidRDefault="00D128AC">
            <w:pPr>
              <w:pStyle w:val="ConsPlusNormal"/>
            </w:pPr>
            <w:r>
              <w:t>тиопентал натрия</w:t>
            </w:r>
          </w:p>
        </w:tc>
        <w:tc>
          <w:tcPr>
            <w:tcW w:w="3896" w:type="dxa"/>
          </w:tcPr>
          <w:p w:rsidR="00D128AC" w:rsidRDefault="00D128AC">
            <w:pPr>
              <w:pStyle w:val="ConsPlusNormal"/>
            </w:pPr>
            <w:r>
              <w:t>порошок для приготовления раствора для внутривенного введения</w:t>
            </w:r>
          </w:p>
        </w:tc>
      </w:tr>
      <w:tr w:rsidR="00D128AC">
        <w:tc>
          <w:tcPr>
            <w:tcW w:w="904" w:type="dxa"/>
          </w:tcPr>
          <w:p w:rsidR="00D128AC" w:rsidRDefault="00D128AC">
            <w:pPr>
              <w:pStyle w:val="ConsPlusNormal"/>
              <w:jc w:val="center"/>
            </w:pPr>
            <w:r>
              <w:t>N 01AH</w:t>
            </w:r>
          </w:p>
        </w:tc>
        <w:tc>
          <w:tcPr>
            <w:tcW w:w="3964" w:type="dxa"/>
          </w:tcPr>
          <w:p w:rsidR="00D128AC" w:rsidRDefault="00D128AC">
            <w:pPr>
              <w:pStyle w:val="ConsPlusNormal"/>
            </w:pPr>
            <w:r>
              <w:t>опиоидные анальгетики</w:t>
            </w:r>
          </w:p>
        </w:tc>
        <w:tc>
          <w:tcPr>
            <w:tcW w:w="2891" w:type="dxa"/>
          </w:tcPr>
          <w:p w:rsidR="00D128AC" w:rsidRDefault="00D128AC">
            <w:pPr>
              <w:pStyle w:val="ConsPlusNormal"/>
            </w:pPr>
            <w:r>
              <w:t>тримеперидин</w:t>
            </w:r>
          </w:p>
        </w:tc>
        <w:tc>
          <w:tcPr>
            <w:tcW w:w="3896" w:type="dxa"/>
          </w:tcPr>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vMerge w:val="restart"/>
          </w:tcPr>
          <w:p w:rsidR="00D128AC" w:rsidRDefault="00D128AC">
            <w:pPr>
              <w:pStyle w:val="ConsPlusNormal"/>
              <w:jc w:val="center"/>
            </w:pPr>
            <w:r>
              <w:t>N 01AX</w:t>
            </w:r>
          </w:p>
        </w:tc>
        <w:tc>
          <w:tcPr>
            <w:tcW w:w="3964" w:type="dxa"/>
            <w:vMerge w:val="restart"/>
          </w:tcPr>
          <w:p w:rsidR="00D128AC" w:rsidRDefault="00D128AC">
            <w:pPr>
              <w:pStyle w:val="ConsPlusNormal"/>
            </w:pPr>
            <w:r>
              <w:t>другие препараты для общей анестезии</w:t>
            </w:r>
          </w:p>
        </w:tc>
        <w:tc>
          <w:tcPr>
            <w:tcW w:w="2891" w:type="dxa"/>
          </w:tcPr>
          <w:p w:rsidR="00D128AC" w:rsidRDefault="00D128AC">
            <w:pPr>
              <w:pStyle w:val="ConsPlusNormal"/>
            </w:pPr>
            <w:r>
              <w:t>динитрогена оксид</w:t>
            </w:r>
          </w:p>
        </w:tc>
        <w:tc>
          <w:tcPr>
            <w:tcW w:w="3896" w:type="dxa"/>
          </w:tcPr>
          <w:p w:rsidR="00D128AC" w:rsidRDefault="00D128AC">
            <w:pPr>
              <w:pStyle w:val="ConsPlusNormal"/>
            </w:pPr>
            <w:r>
              <w:t>газ сжатый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кетамин</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натрия оксибутират</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пропофол</w:t>
            </w:r>
          </w:p>
        </w:tc>
        <w:tc>
          <w:tcPr>
            <w:tcW w:w="3896" w:type="dxa"/>
          </w:tcPr>
          <w:p w:rsidR="00D128AC" w:rsidRDefault="00D128AC">
            <w:pPr>
              <w:pStyle w:val="ConsPlusNormal"/>
            </w:pPr>
            <w:r>
              <w:t>эмульсия для внутривенного введения;</w:t>
            </w:r>
          </w:p>
          <w:p w:rsidR="00D128AC" w:rsidRDefault="00D128AC">
            <w:pPr>
              <w:pStyle w:val="ConsPlusNormal"/>
            </w:pPr>
            <w:r>
              <w:t>эмульсия для инфузий</w:t>
            </w:r>
          </w:p>
        </w:tc>
      </w:tr>
      <w:tr w:rsidR="00D128AC">
        <w:tc>
          <w:tcPr>
            <w:tcW w:w="904" w:type="dxa"/>
          </w:tcPr>
          <w:p w:rsidR="00D128AC" w:rsidRDefault="00D128AC">
            <w:pPr>
              <w:pStyle w:val="ConsPlusNormal"/>
              <w:jc w:val="center"/>
            </w:pPr>
            <w:r>
              <w:t>N 01B</w:t>
            </w:r>
          </w:p>
        </w:tc>
        <w:tc>
          <w:tcPr>
            <w:tcW w:w="3964" w:type="dxa"/>
          </w:tcPr>
          <w:p w:rsidR="00D128AC" w:rsidRDefault="00D128AC">
            <w:pPr>
              <w:pStyle w:val="ConsPlusNormal"/>
            </w:pPr>
            <w:r>
              <w:t>местные анестетики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01BA</w:t>
            </w:r>
          </w:p>
        </w:tc>
        <w:tc>
          <w:tcPr>
            <w:tcW w:w="3964" w:type="dxa"/>
          </w:tcPr>
          <w:p w:rsidR="00D128AC" w:rsidRDefault="00D128AC">
            <w:pPr>
              <w:pStyle w:val="ConsPlusNormal"/>
            </w:pPr>
            <w:r>
              <w:t>эфиры аминобензойной кислоты</w:t>
            </w:r>
          </w:p>
        </w:tc>
        <w:tc>
          <w:tcPr>
            <w:tcW w:w="2891" w:type="dxa"/>
          </w:tcPr>
          <w:p w:rsidR="00D128AC" w:rsidRDefault="00D128AC">
            <w:pPr>
              <w:pStyle w:val="ConsPlusNormal"/>
            </w:pPr>
            <w:r>
              <w:t>прокаин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N 01BB</w:t>
            </w:r>
          </w:p>
        </w:tc>
        <w:tc>
          <w:tcPr>
            <w:tcW w:w="3964" w:type="dxa"/>
          </w:tcPr>
          <w:p w:rsidR="00D128AC" w:rsidRDefault="00D128AC">
            <w:pPr>
              <w:pStyle w:val="ConsPlusNormal"/>
            </w:pPr>
            <w:r>
              <w:t>амиды</w:t>
            </w:r>
          </w:p>
        </w:tc>
        <w:tc>
          <w:tcPr>
            <w:tcW w:w="2891" w:type="dxa"/>
          </w:tcPr>
          <w:p w:rsidR="00D128AC" w:rsidRDefault="00D128AC">
            <w:pPr>
              <w:pStyle w:val="ConsPlusNormal"/>
            </w:pPr>
            <w:r>
              <w:t>бупивакаин</w:t>
            </w:r>
          </w:p>
        </w:tc>
        <w:tc>
          <w:tcPr>
            <w:tcW w:w="3896" w:type="dxa"/>
          </w:tcPr>
          <w:p w:rsidR="00D128AC" w:rsidRDefault="00D128AC">
            <w:pPr>
              <w:pStyle w:val="ConsPlusNormal"/>
            </w:pPr>
            <w:r>
              <w:t>раствор для интратекального введения;</w:t>
            </w:r>
          </w:p>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левобупивакаин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ропивакаин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N 02</w:t>
            </w:r>
          </w:p>
        </w:tc>
        <w:tc>
          <w:tcPr>
            <w:tcW w:w="3964" w:type="dxa"/>
          </w:tcPr>
          <w:p w:rsidR="00D128AC" w:rsidRDefault="00D128AC">
            <w:pPr>
              <w:pStyle w:val="ConsPlusNormal"/>
            </w:pPr>
            <w:r>
              <w:t>анальгетики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02A</w:t>
            </w:r>
          </w:p>
        </w:tc>
        <w:tc>
          <w:tcPr>
            <w:tcW w:w="3964" w:type="dxa"/>
          </w:tcPr>
          <w:p w:rsidR="00D128AC" w:rsidRDefault="00D128AC">
            <w:pPr>
              <w:pStyle w:val="ConsPlusNormal"/>
            </w:pPr>
            <w:r>
              <w:t>опиоиды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02AA</w:t>
            </w:r>
          </w:p>
        </w:tc>
        <w:tc>
          <w:tcPr>
            <w:tcW w:w="3964" w:type="dxa"/>
          </w:tcPr>
          <w:p w:rsidR="00D128AC" w:rsidRDefault="00D128AC">
            <w:pPr>
              <w:pStyle w:val="ConsPlusNormal"/>
            </w:pPr>
            <w:r>
              <w:t>природные алкалоиды опия</w:t>
            </w:r>
          </w:p>
        </w:tc>
        <w:tc>
          <w:tcPr>
            <w:tcW w:w="2891" w:type="dxa"/>
          </w:tcPr>
          <w:p w:rsidR="00D128AC" w:rsidRDefault="00D128AC">
            <w:pPr>
              <w:pStyle w:val="ConsPlusNormal"/>
            </w:pPr>
            <w:r>
              <w:t>морфин</w:t>
            </w:r>
          </w:p>
        </w:tc>
        <w:tc>
          <w:tcPr>
            <w:tcW w:w="3896" w:type="dxa"/>
          </w:tcPr>
          <w:p w:rsidR="00D128AC" w:rsidRDefault="00D128AC">
            <w:pPr>
              <w:pStyle w:val="ConsPlusNormal"/>
            </w:pPr>
            <w:r>
              <w:t>капсулы пролонгированного действия;</w:t>
            </w:r>
          </w:p>
          <w:p w:rsidR="00D128AC" w:rsidRDefault="00D128AC">
            <w:pPr>
              <w:pStyle w:val="ConsPlusNormal"/>
            </w:pPr>
            <w:r>
              <w:t>раствор для инъекций;</w:t>
            </w:r>
          </w:p>
          <w:p w:rsidR="00D128AC" w:rsidRDefault="00D128AC">
            <w:pPr>
              <w:pStyle w:val="ConsPlusNormal"/>
            </w:pPr>
            <w:r>
              <w:t>раствор для подкожного введения;</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налоксон + оксикодон</w:t>
            </w:r>
          </w:p>
        </w:tc>
        <w:tc>
          <w:tcPr>
            <w:tcW w:w="3896" w:type="dxa"/>
          </w:tcPr>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t>N 02AB</w:t>
            </w:r>
          </w:p>
        </w:tc>
        <w:tc>
          <w:tcPr>
            <w:tcW w:w="3964" w:type="dxa"/>
          </w:tcPr>
          <w:p w:rsidR="00D128AC" w:rsidRDefault="00D128AC">
            <w:pPr>
              <w:pStyle w:val="ConsPlusNormal"/>
            </w:pPr>
            <w:r>
              <w:t>производные фенилпиперидина</w:t>
            </w:r>
          </w:p>
        </w:tc>
        <w:tc>
          <w:tcPr>
            <w:tcW w:w="2891" w:type="dxa"/>
          </w:tcPr>
          <w:p w:rsidR="00D128AC" w:rsidRDefault="00D128AC">
            <w:pPr>
              <w:pStyle w:val="ConsPlusNormal"/>
            </w:pPr>
            <w:r>
              <w:t>фентанил</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трансдермальная терапевтическая система</w:t>
            </w:r>
          </w:p>
        </w:tc>
      </w:tr>
      <w:tr w:rsidR="00D128AC">
        <w:tc>
          <w:tcPr>
            <w:tcW w:w="904" w:type="dxa"/>
          </w:tcPr>
          <w:p w:rsidR="00D128AC" w:rsidRDefault="00D128AC">
            <w:pPr>
              <w:pStyle w:val="ConsPlusNormal"/>
            </w:pPr>
            <w:r>
              <w:t>N 02AE</w:t>
            </w:r>
          </w:p>
        </w:tc>
        <w:tc>
          <w:tcPr>
            <w:tcW w:w="3964" w:type="dxa"/>
          </w:tcPr>
          <w:p w:rsidR="00D128AC" w:rsidRDefault="00D128AC">
            <w:pPr>
              <w:pStyle w:val="ConsPlusNormal"/>
            </w:pPr>
            <w:r>
              <w:t>производные орипавина</w:t>
            </w:r>
          </w:p>
        </w:tc>
        <w:tc>
          <w:tcPr>
            <w:tcW w:w="2891" w:type="dxa"/>
          </w:tcPr>
          <w:p w:rsidR="00D128AC" w:rsidRDefault="00D128AC">
            <w:pPr>
              <w:pStyle w:val="ConsPlusNormal"/>
            </w:pPr>
            <w:r>
              <w:t>бупренорфин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N 02AX</w:t>
            </w:r>
          </w:p>
        </w:tc>
        <w:tc>
          <w:tcPr>
            <w:tcW w:w="3964" w:type="dxa"/>
          </w:tcPr>
          <w:p w:rsidR="00D128AC" w:rsidRDefault="00D128AC">
            <w:pPr>
              <w:pStyle w:val="ConsPlusNormal"/>
            </w:pPr>
            <w:r>
              <w:t>другие опиоиды</w:t>
            </w:r>
          </w:p>
        </w:tc>
        <w:tc>
          <w:tcPr>
            <w:tcW w:w="2891" w:type="dxa"/>
          </w:tcPr>
          <w:p w:rsidR="00D128AC" w:rsidRDefault="00D128AC">
            <w:pPr>
              <w:pStyle w:val="ConsPlusNormal"/>
            </w:pPr>
            <w:r>
              <w:t>пропионилфенилэтоксиэтилпиперидин</w:t>
            </w:r>
          </w:p>
        </w:tc>
        <w:tc>
          <w:tcPr>
            <w:tcW w:w="3896" w:type="dxa"/>
          </w:tcPr>
          <w:p w:rsidR="00D128AC" w:rsidRDefault="00D128AC">
            <w:pPr>
              <w:pStyle w:val="ConsPlusNormal"/>
            </w:pPr>
            <w:r>
              <w:t>таблетки защечные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тапентадол</w:t>
            </w:r>
          </w:p>
        </w:tc>
        <w:tc>
          <w:tcPr>
            <w:tcW w:w="3896" w:type="dxa"/>
          </w:tcPr>
          <w:p w:rsidR="00D128AC" w:rsidRDefault="00D128AC">
            <w:pPr>
              <w:pStyle w:val="ConsPlusNormal"/>
            </w:pPr>
            <w:r>
              <w:t>таблетки пролонгированного действия,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трамадол</w:t>
            </w:r>
          </w:p>
        </w:tc>
        <w:tc>
          <w:tcPr>
            <w:tcW w:w="3896" w:type="dxa"/>
          </w:tcPr>
          <w:p w:rsidR="00D128AC" w:rsidRDefault="00D128AC">
            <w:pPr>
              <w:pStyle w:val="ConsPlusNormal"/>
            </w:pPr>
            <w:r>
              <w:t>капсулы;</w:t>
            </w:r>
          </w:p>
          <w:p w:rsidR="00D128AC" w:rsidRDefault="00D128AC">
            <w:pPr>
              <w:pStyle w:val="ConsPlusNormal"/>
            </w:pPr>
            <w:r>
              <w:lastRenderedPageBreak/>
              <w:t>раствор для инъекций;</w:t>
            </w:r>
          </w:p>
          <w:p w:rsidR="00D128AC" w:rsidRDefault="00D128AC">
            <w:pPr>
              <w:pStyle w:val="ConsPlusNormal"/>
            </w:pPr>
            <w:r>
              <w:t>суппозитории ректальные;</w:t>
            </w:r>
          </w:p>
          <w:p w:rsidR="00D128AC" w:rsidRDefault="00D128AC">
            <w:pPr>
              <w:pStyle w:val="ConsPlusNormal"/>
            </w:pPr>
            <w:r>
              <w:t>таблетки;</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lastRenderedPageBreak/>
              <w:t>N 02B</w:t>
            </w:r>
          </w:p>
        </w:tc>
        <w:tc>
          <w:tcPr>
            <w:tcW w:w="3964" w:type="dxa"/>
          </w:tcPr>
          <w:p w:rsidR="00D128AC" w:rsidRDefault="00D128AC">
            <w:pPr>
              <w:pStyle w:val="ConsPlusNormal"/>
            </w:pPr>
            <w:r>
              <w:t>другие анальгетики и антипиретики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02BA</w:t>
            </w:r>
          </w:p>
        </w:tc>
        <w:tc>
          <w:tcPr>
            <w:tcW w:w="3964" w:type="dxa"/>
          </w:tcPr>
          <w:p w:rsidR="00D128AC" w:rsidRDefault="00D128AC">
            <w:pPr>
              <w:pStyle w:val="ConsPlusNormal"/>
            </w:pPr>
            <w:r>
              <w:t>салициловая кислота и ее производные</w:t>
            </w:r>
          </w:p>
        </w:tc>
        <w:tc>
          <w:tcPr>
            <w:tcW w:w="2891" w:type="dxa"/>
          </w:tcPr>
          <w:p w:rsidR="00D128AC" w:rsidRDefault="00D128AC">
            <w:pPr>
              <w:pStyle w:val="ConsPlusNormal"/>
            </w:pPr>
            <w:r>
              <w:t>ацетилсалициловая кислота</w:t>
            </w:r>
          </w:p>
        </w:tc>
        <w:tc>
          <w:tcPr>
            <w:tcW w:w="3896" w:type="dxa"/>
          </w:tcPr>
          <w:p w:rsidR="00D128AC" w:rsidRDefault="00D128AC">
            <w:pPr>
              <w:pStyle w:val="ConsPlusNormal"/>
            </w:pPr>
            <w:r>
              <w:t>таблетки;</w:t>
            </w:r>
          </w:p>
          <w:p w:rsidR="00D128AC" w:rsidRDefault="00D128AC">
            <w:pPr>
              <w:pStyle w:val="ConsPlusNormal"/>
            </w:pPr>
            <w:r>
              <w:t>таблетки кишечнорастворимые, покрытые оболочкой;</w:t>
            </w:r>
          </w:p>
          <w:p w:rsidR="00D128AC" w:rsidRDefault="00D128AC">
            <w:pPr>
              <w:pStyle w:val="ConsPlusNormal"/>
            </w:pPr>
            <w:r>
              <w:t>таблетки кишечнорастворимые, покрытые пленочной оболочкой;</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покрытые кишечнорастворимой пленочной оболочкой</w:t>
            </w:r>
          </w:p>
        </w:tc>
      </w:tr>
      <w:tr w:rsidR="00D128AC">
        <w:tc>
          <w:tcPr>
            <w:tcW w:w="904" w:type="dxa"/>
          </w:tcPr>
          <w:p w:rsidR="00D128AC" w:rsidRDefault="00D128AC">
            <w:pPr>
              <w:pStyle w:val="ConsPlusNormal"/>
              <w:jc w:val="center"/>
            </w:pPr>
            <w:r>
              <w:t>N 02BE</w:t>
            </w:r>
          </w:p>
        </w:tc>
        <w:tc>
          <w:tcPr>
            <w:tcW w:w="3964" w:type="dxa"/>
          </w:tcPr>
          <w:p w:rsidR="00D128AC" w:rsidRDefault="00D128AC">
            <w:pPr>
              <w:pStyle w:val="ConsPlusNormal"/>
            </w:pPr>
            <w:r>
              <w:t>анилиды</w:t>
            </w:r>
          </w:p>
        </w:tc>
        <w:tc>
          <w:tcPr>
            <w:tcW w:w="2891" w:type="dxa"/>
          </w:tcPr>
          <w:p w:rsidR="00D128AC" w:rsidRDefault="00D128AC">
            <w:pPr>
              <w:pStyle w:val="ConsPlusNormal"/>
            </w:pPr>
            <w:r>
              <w:t>парацетамол</w:t>
            </w:r>
          </w:p>
        </w:tc>
        <w:tc>
          <w:tcPr>
            <w:tcW w:w="3896" w:type="dxa"/>
          </w:tcPr>
          <w:p w:rsidR="00D128AC" w:rsidRDefault="00D128AC">
            <w:pPr>
              <w:pStyle w:val="ConsPlusNormal"/>
            </w:pPr>
            <w:r>
              <w:t>гранулы для приготовления суспензии для приема внутрь;</w:t>
            </w:r>
          </w:p>
          <w:p w:rsidR="00D128AC" w:rsidRDefault="00D128AC">
            <w:pPr>
              <w:pStyle w:val="ConsPlusNormal"/>
            </w:pPr>
            <w:r>
              <w:t>раствор для инфузий;</w:t>
            </w:r>
          </w:p>
          <w:p w:rsidR="00D128AC" w:rsidRDefault="00D128AC">
            <w:pPr>
              <w:pStyle w:val="ConsPlusNormal"/>
            </w:pPr>
            <w:r>
              <w:t>раствор для приема внутрь;</w:t>
            </w:r>
          </w:p>
          <w:p w:rsidR="00D128AC" w:rsidRDefault="00D128AC">
            <w:pPr>
              <w:pStyle w:val="ConsPlusNormal"/>
            </w:pPr>
            <w:r>
              <w:t>раствор для приема внутрь (для детей);</w:t>
            </w:r>
          </w:p>
          <w:p w:rsidR="00D128AC" w:rsidRDefault="00D128AC">
            <w:pPr>
              <w:pStyle w:val="ConsPlusNormal"/>
            </w:pPr>
            <w:r>
              <w:t>суппозитории ректальные;</w:t>
            </w:r>
          </w:p>
          <w:p w:rsidR="00D128AC" w:rsidRDefault="00D128AC">
            <w:pPr>
              <w:pStyle w:val="ConsPlusNormal"/>
            </w:pPr>
            <w:r>
              <w:t>суппозитории ректальные (для детей);</w:t>
            </w:r>
          </w:p>
          <w:p w:rsidR="00D128AC" w:rsidRDefault="00D128AC">
            <w:pPr>
              <w:pStyle w:val="ConsPlusNormal"/>
            </w:pPr>
            <w:r>
              <w:t>суспензия для приема внутрь;</w:t>
            </w:r>
          </w:p>
          <w:p w:rsidR="00D128AC" w:rsidRDefault="00D128AC">
            <w:pPr>
              <w:pStyle w:val="ConsPlusNormal"/>
            </w:pPr>
            <w:r>
              <w:t>суспензия для приема внутрь (для детей);</w:t>
            </w:r>
          </w:p>
          <w:p w:rsidR="00D128AC" w:rsidRDefault="00D128AC">
            <w:pPr>
              <w:pStyle w:val="ConsPlusNormal"/>
            </w:pPr>
            <w:r>
              <w:t>таблетки;</w:t>
            </w:r>
          </w:p>
          <w:p w:rsidR="00D128AC" w:rsidRDefault="00D128AC">
            <w:pPr>
              <w:pStyle w:val="ConsPlusNormal"/>
            </w:pPr>
            <w:r>
              <w:t xml:space="preserve">таблетки, покрытые пленочной </w:t>
            </w:r>
            <w:r>
              <w:lastRenderedPageBreak/>
              <w:t>оболочкой</w:t>
            </w:r>
          </w:p>
        </w:tc>
      </w:tr>
      <w:tr w:rsidR="00D128AC">
        <w:tc>
          <w:tcPr>
            <w:tcW w:w="904" w:type="dxa"/>
          </w:tcPr>
          <w:p w:rsidR="00D128AC" w:rsidRDefault="00D128AC">
            <w:pPr>
              <w:pStyle w:val="ConsPlusNormal"/>
              <w:jc w:val="center"/>
            </w:pPr>
            <w:r>
              <w:lastRenderedPageBreak/>
              <w:t>N 03</w:t>
            </w:r>
          </w:p>
        </w:tc>
        <w:tc>
          <w:tcPr>
            <w:tcW w:w="3964" w:type="dxa"/>
          </w:tcPr>
          <w:p w:rsidR="00D128AC" w:rsidRDefault="00D128AC">
            <w:pPr>
              <w:pStyle w:val="ConsPlusNormal"/>
            </w:pPr>
            <w:r>
              <w:t>противоэпилептические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03A</w:t>
            </w:r>
          </w:p>
        </w:tc>
        <w:tc>
          <w:tcPr>
            <w:tcW w:w="3964" w:type="dxa"/>
          </w:tcPr>
          <w:p w:rsidR="00D128AC" w:rsidRDefault="00D128AC">
            <w:pPr>
              <w:pStyle w:val="ConsPlusNormal"/>
            </w:pPr>
            <w:r>
              <w:t>противоэпилептические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03AA</w:t>
            </w:r>
          </w:p>
        </w:tc>
        <w:tc>
          <w:tcPr>
            <w:tcW w:w="3964" w:type="dxa"/>
          </w:tcPr>
          <w:p w:rsidR="00D128AC" w:rsidRDefault="00D128AC">
            <w:pPr>
              <w:pStyle w:val="ConsPlusNormal"/>
            </w:pPr>
            <w:r>
              <w:t>барбитураты и их производные</w:t>
            </w:r>
          </w:p>
        </w:tc>
        <w:tc>
          <w:tcPr>
            <w:tcW w:w="2891" w:type="dxa"/>
          </w:tcPr>
          <w:p w:rsidR="00D128AC" w:rsidRDefault="00D128AC">
            <w:pPr>
              <w:pStyle w:val="ConsPlusNormal"/>
            </w:pPr>
            <w:r>
              <w:t>бензобарбитал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фенобарбитал</w:t>
            </w:r>
          </w:p>
        </w:tc>
        <w:tc>
          <w:tcPr>
            <w:tcW w:w="3896" w:type="dxa"/>
          </w:tcPr>
          <w:p w:rsidR="00D128AC" w:rsidRDefault="00D128AC">
            <w:pPr>
              <w:pStyle w:val="ConsPlusNormal"/>
            </w:pPr>
            <w:r>
              <w:t>таблетки;</w:t>
            </w:r>
          </w:p>
          <w:p w:rsidR="00D128AC" w:rsidRDefault="00D128AC">
            <w:pPr>
              <w:pStyle w:val="ConsPlusNormal"/>
            </w:pPr>
            <w:r>
              <w:t>таблетки (для детей)</w:t>
            </w:r>
          </w:p>
        </w:tc>
      </w:tr>
      <w:tr w:rsidR="00D128AC">
        <w:tc>
          <w:tcPr>
            <w:tcW w:w="904" w:type="dxa"/>
          </w:tcPr>
          <w:p w:rsidR="00D128AC" w:rsidRDefault="00D128AC">
            <w:pPr>
              <w:pStyle w:val="ConsPlusNormal"/>
              <w:jc w:val="center"/>
            </w:pPr>
            <w:r>
              <w:t>N 03AB</w:t>
            </w:r>
          </w:p>
        </w:tc>
        <w:tc>
          <w:tcPr>
            <w:tcW w:w="3964" w:type="dxa"/>
          </w:tcPr>
          <w:p w:rsidR="00D128AC" w:rsidRDefault="00D128AC">
            <w:pPr>
              <w:pStyle w:val="ConsPlusNormal"/>
            </w:pPr>
            <w:r>
              <w:t>производные гидантоина</w:t>
            </w:r>
          </w:p>
        </w:tc>
        <w:tc>
          <w:tcPr>
            <w:tcW w:w="2891" w:type="dxa"/>
          </w:tcPr>
          <w:p w:rsidR="00D128AC" w:rsidRDefault="00D128AC">
            <w:pPr>
              <w:pStyle w:val="ConsPlusNormal"/>
            </w:pPr>
            <w:r>
              <w:t>фенитоин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03AD</w:t>
            </w:r>
          </w:p>
        </w:tc>
        <w:tc>
          <w:tcPr>
            <w:tcW w:w="3964" w:type="dxa"/>
          </w:tcPr>
          <w:p w:rsidR="00D128AC" w:rsidRDefault="00D128AC">
            <w:pPr>
              <w:pStyle w:val="ConsPlusNormal"/>
            </w:pPr>
            <w:r>
              <w:t>производные сукцинимида</w:t>
            </w:r>
          </w:p>
        </w:tc>
        <w:tc>
          <w:tcPr>
            <w:tcW w:w="2891" w:type="dxa"/>
          </w:tcPr>
          <w:p w:rsidR="00D128AC" w:rsidRDefault="00D128AC">
            <w:pPr>
              <w:pStyle w:val="ConsPlusNormal"/>
            </w:pPr>
            <w:r>
              <w:t>этосуксимид</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N 03AE</w:t>
            </w:r>
          </w:p>
        </w:tc>
        <w:tc>
          <w:tcPr>
            <w:tcW w:w="3964" w:type="dxa"/>
          </w:tcPr>
          <w:p w:rsidR="00D128AC" w:rsidRDefault="00D128AC">
            <w:pPr>
              <w:pStyle w:val="ConsPlusNormal"/>
            </w:pPr>
            <w:r>
              <w:t>производные бензодиазепина</w:t>
            </w:r>
          </w:p>
        </w:tc>
        <w:tc>
          <w:tcPr>
            <w:tcW w:w="2891" w:type="dxa"/>
          </w:tcPr>
          <w:p w:rsidR="00D128AC" w:rsidRDefault="00D128AC">
            <w:pPr>
              <w:pStyle w:val="ConsPlusNormal"/>
            </w:pPr>
            <w:r>
              <w:t>клоназепам</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03AF</w:t>
            </w:r>
          </w:p>
        </w:tc>
        <w:tc>
          <w:tcPr>
            <w:tcW w:w="3964" w:type="dxa"/>
          </w:tcPr>
          <w:p w:rsidR="00D128AC" w:rsidRDefault="00D128AC">
            <w:pPr>
              <w:pStyle w:val="ConsPlusNormal"/>
            </w:pPr>
            <w:r>
              <w:t>производные карбоксамида</w:t>
            </w:r>
          </w:p>
        </w:tc>
        <w:tc>
          <w:tcPr>
            <w:tcW w:w="2891" w:type="dxa"/>
          </w:tcPr>
          <w:p w:rsidR="00D128AC" w:rsidRDefault="00D128AC">
            <w:pPr>
              <w:pStyle w:val="ConsPlusNormal"/>
            </w:pPr>
            <w:r>
              <w:t>карбамазепин</w:t>
            </w:r>
          </w:p>
        </w:tc>
        <w:tc>
          <w:tcPr>
            <w:tcW w:w="3896" w:type="dxa"/>
          </w:tcPr>
          <w:p w:rsidR="00D128AC" w:rsidRDefault="00D128AC">
            <w:pPr>
              <w:pStyle w:val="ConsPlusNormal"/>
            </w:pPr>
            <w:r>
              <w:t>таблетки;</w:t>
            </w:r>
          </w:p>
          <w:p w:rsidR="00D128AC" w:rsidRDefault="00D128AC">
            <w:pPr>
              <w:pStyle w:val="ConsPlusNormal"/>
            </w:pPr>
            <w:r>
              <w:t>таблетки пролонгированного действия;</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t>таблетки пролонгированного действия,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окскарбазепин</w:t>
            </w:r>
          </w:p>
        </w:tc>
        <w:tc>
          <w:tcPr>
            <w:tcW w:w="3896" w:type="dxa"/>
          </w:tcPr>
          <w:p w:rsidR="00D128AC" w:rsidRDefault="00D128AC">
            <w:pPr>
              <w:pStyle w:val="ConsPlusNormal"/>
            </w:pPr>
            <w:r>
              <w:t>суспензия для приема внутрь;</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r>
              <w:t>N 03AG</w:t>
            </w:r>
          </w:p>
        </w:tc>
        <w:tc>
          <w:tcPr>
            <w:tcW w:w="3964" w:type="dxa"/>
          </w:tcPr>
          <w:p w:rsidR="00D128AC" w:rsidRDefault="00D128AC">
            <w:pPr>
              <w:pStyle w:val="ConsPlusNormal"/>
            </w:pPr>
            <w:r>
              <w:t>производные жирных кислот</w:t>
            </w:r>
          </w:p>
        </w:tc>
        <w:tc>
          <w:tcPr>
            <w:tcW w:w="2891" w:type="dxa"/>
          </w:tcPr>
          <w:p w:rsidR="00D128AC" w:rsidRDefault="00D128AC">
            <w:pPr>
              <w:pStyle w:val="ConsPlusNormal"/>
            </w:pPr>
            <w:r>
              <w:t>вальпроевая кислота</w:t>
            </w:r>
          </w:p>
        </w:tc>
        <w:tc>
          <w:tcPr>
            <w:tcW w:w="3896" w:type="dxa"/>
            <w:vAlign w:val="center"/>
          </w:tcPr>
          <w:p w:rsidR="00D128AC" w:rsidRDefault="00D128AC">
            <w:pPr>
              <w:pStyle w:val="ConsPlusNormal"/>
            </w:pPr>
            <w:r>
              <w:t>гранулы с пролонгированным высвобождением;</w:t>
            </w:r>
          </w:p>
          <w:p w:rsidR="00D128AC" w:rsidRDefault="00D128AC">
            <w:pPr>
              <w:pStyle w:val="ConsPlusNormal"/>
            </w:pPr>
            <w:r>
              <w:t>капли для приема внутрь;</w:t>
            </w:r>
          </w:p>
          <w:p w:rsidR="00D128AC" w:rsidRDefault="00D128AC">
            <w:pPr>
              <w:pStyle w:val="ConsPlusNormal"/>
            </w:pPr>
            <w:r>
              <w:t>капсулы кишечнорастворимые;</w:t>
            </w:r>
          </w:p>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раствор для внутривенного введения;</w:t>
            </w:r>
          </w:p>
          <w:p w:rsidR="00D128AC" w:rsidRDefault="00D128AC">
            <w:pPr>
              <w:pStyle w:val="ConsPlusNormal"/>
            </w:pPr>
            <w:r>
              <w:t>сироп;</w:t>
            </w:r>
          </w:p>
          <w:p w:rsidR="00D128AC" w:rsidRDefault="00D128AC">
            <w:pPr>
              <w:pStyle w:val="ConsPlusNormal"/>
            </w:pPr>
            <w:r>
              <w:lastRenderedPageBreak/>
              <w:t>сироп (для детей);</w:t>
            </w:r>
          </w:p>
          <w:p w:rsidR="00D128AC" w:rsidRDefault="00D128AC">
            <w:pPr>
              <w:pStyle w:val="ConsPlusNormal"/>
            </w:pPr>
            <w:r>
              <w:t>таблетки;</w:t>
            </w:r>
          </w:p>
          <w:p w:rsidR="00D128AC" w:rsidRDefault="00D128AC">
            <w:pPr>
              <w:pStyle w:val="ConsPlusNormal"/>
            </w:pPr>
            <w:r>
              <w:t>таблетки, покрытые кишечнорастворимой оболочкой;</w:t>
            </w:r>
          </w:p>
          <w:p w:rsidR="00D128AC" w:rsidRDefault="00D128AC">
            <w:pPr>
              <w:pStyle w:val="ConsPlusNormal"/>
            </w:pPr>
            <w:r>
              <w:t>таблетки пролонгированного действия, покрытые оболочкой;</w:t>
            </w:r>
          </w:p>
          <w:p w:rsidR="00D128AC" w:rsidRDefault="00D128AC">
            <w:pPr>
              <w:pStyle w:val="ConsPlusNormal"/>
            </w:pPr>
            <w:r>
              <w:t>таблетки пролонгированного действия, покрытые пленочной оболочкой;</w:t>
            </w:r>
          </w:p>
          <w:p w:rsidR="00D128AC" w:rsidRDefault="00D128AC">
            <w:pPr>
              <w:pStyle w:val="ConsPlusNormal"/>
            </w:pPr>
            <w:r>
              <w:t>таблетки с пролонгированным высвобождением, покрытые пленочной оболочкой</w:t>
            </w:r>
          </w:p>
        </w:tc>
      </w:tr>
      <w:tr w:rsidR="00D128AC">
        <w:tc>
          <w:tcPr>
            <w:tcW w:w="904" w:type="dxa"/>
          </w:tcPr>
          <w:p w:rsidR="00D128AC" w:rsidRDefault="00D128AC">
            <w:pPr>
              <w:pStyle w:val="ConsPlusNormal"/>
              <w:jc w:val="center"/>
            </w:pPr>
            <w:r>
              <w:lastRenderedPageBreak/>
              <w:t>N 03AX</w:t>
            </w:r>
          </w:p>
        </w:tc>
        <w:tc>
          <w:tcPr>
            <w:tcW w:w="3964" w:type="dxa"/>
          </w:tcPr>
          <w:p w:rsidR="00D128AC" w:rsidRDefault="00D128AC">
            <w:pPr>
              <w:pStyle w:val="ConsPlusNormal"/>
            </w:pPr>
            <w:r>
              <w:t>другие противоэпилептические препараты</w:t>
            </w:r>
          </w:p>
        </w:tc>
        <w:tc>
          <w:tcPr>
            <w:tcW w:w="2891" w:type="dxa"/>
          </w:tcPr>
          <w:p w:rsidR="00D128AC" w:rsidRDefault="00D128AC">
            <w:pPr>
              <w:pStyle w:val="ConsPlusNormal"/>
            </w:pPr>
            <w:r>
              <w:t>бриварацетам</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лакосамид</w:t>
            </w:r>
          </w:p>
        </w:tc>
        <w:tc>
          <w:tcPr>
            <w:tcW w:w="3896" w:type="dxa"/>
          </w:tcPr>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леветирацетам</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приема внутрь;</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перампанел</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прегабалин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топирамат</w:t>
            </w:r>
          </w:p>
        </w:tc>
        <w:tc>
          <w:tcPr>
            <w:tcW w:w="3896" w:type="dxa"/>
          </w:tcPr>
          <w:p w:rsidR="00D128AC" w:rsidRDefault="00D128AC">
            <w:pPr>
              <w:pStyle w:val="ConsPlusNormal"/>
            </w:pPr>
            <w:r>
              <w:t>капсулы;</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04</w:t>
            </w:r>
          </w:p>
        </w:tc>
        <w:tc>
          <w:tcPr>
            <w:tcW w:w="3964" w:type="dxa"/>
          </w:tcPr>
          <w:p w:rsidR="00D128AC" w:rsidRDefault="00D128AC">
            <w:pPr>
              <w:pStyle w:val="ConsPlusNormal"/>
            </w:pPr>
            <w:r>
              <w:t>противопаркинсонические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N 04A</w:t>
            </w:r>
          </w:p>
        </w:tc>
        <w:tc>
          <w:tcPr>
            <w:tcW w:w="3964" w:type="dxa"/>
          </w:tcPr>
          <w:p w:rsidR="00D128AC" w:rsidRDefault="00D128AC">
            <w:pPr>
              <w:pStyle w:val="ConsPlusNormal"/>
            </w:pPr>
            <w:r>
              <w:t>антихолинергические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04AA</w:t>
            </w:r>
          </w:p>
        </w:tc>
        <w:tc>
          <w:tcPr>
            <w:tcW w:w="3964" w:type="dxa"/>
          </w:tcPr>
          <w:p w:rsidR="00D128AC" w:rsidRDefault="00D128AC">
            <w:pPr>
              <w:pStyle w:val="ConsPlusNormal"/>
            </w:pPr>
            <w:r>
              <w:t>третичные амины</w:t>
            </w:r>
          </w:p>
        </w:tc>
        <w:tc>
          <w:tcPr>
            <w:tcW w:w="2891" w:type="dxa"/>
          </w:tcPr>
          <w:p w:rsidR="00D128AC" w:rsidRDefault="00D128AC">
            <w:pPr>
              <w:pStyle w:val="ConsPlusNormal"/>
            </w:pPr>
            <w:r>
              <w:t>бипериден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тригексифенидил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04B</w:t>
            </w:r>
          </w:p>
        </w:tc>
        <w:tc>
          <w:tcPr>
            <w:tcW w:w="3964" w:type="dxa"/>
          </w:tcPr>
          <w:p w:rsidR="00D128AC" w:rsidRDefault="00D128AC">
            <w:pPr>
              <w:pStyle w:val="ConsPlusNormal"/>
            </w:pPr>
            <w:r>
              <w:t>дофаминергические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04BA</w:t>
            </w:r>
          </w:p>
        </w:tc>
        <w:tc>
          <w:tcPr>
            <w:tcW w:w="3964" w:type="dxa"/>
          </w:tcPr>
          <w:p w:rsidR="00D128AC" w:rsidRDefault="00D128AC">
            <w:pPr>
              <w:pStyle w:val="ConsPlusNormal"/>
            </w:pPr>
            <w:r>
              <w:t>допа и ее производные</w:t>
            </w:r>
          </w:p>
        </w:tc>
        <w:tc>
          <w:tcPr>
            <w:tcW w:w="2891" w:type="dxa"/>
          </w:tcPr>
          <w:p w:rsidR="00D128AC" w:rsidRDefault="00D128AC">
            <w:pPr>
              <w:pStyle w:val="ConsPlusNormal"/>
            </w:pPr>
            <w:r>
              <w:t>леводопа + бенсеразид</w:t>
            </w:r>
          </w:p>
        </w:tc>
        <w:tc>
          <w:tcPr>
            <w:tcW w:w="3896" w:type="dxa"/>
          </w:tcPr>
          <w:p w:rsidR="00D128AC" w:rsidRDefault="00D128AC">
            <w:pPr>
              <w:pStyle w:val="ConsPlusNormal"/>
            </w:pPr>
            <w:r>
              <w:t>капсулы;</w:t>
            </w:r>
          </w:p>
          <w:p w:rsidR="00D128AC" w:rsidRDefault="00D128AC">
            <w:pPr>
              <w:pStyle w:val="ConsPlusNormal"/>
            </w:pPr>
            <w:r>
              <w:t>капсулы с модифицированным высвобождением;</w:t>
            </w:r>
          </w:p>
          <w:p w:rsidR="00D128AC" w:rsidRDefault="00D128AC">
            <w:pPr>
              <w:pStyle w:val="ConsPlusNormal"/>
            </w:pPr>
            <w:r>
              <w:t>таблетки;</w:t>
            </w:r>
          </w:p>
          <w:p w:rsidR="00D128AC" w:rsidRDefault="00D128AC">
            <w:pPr>
              <w:pStyle w:val="ConsPlusNormal"/>
            </w:pPr>
            <w:r>
              <w:t>таблетки диспергируемые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леводопа + карбидопа</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04BB</w:t>
            </w:r>
          </w:p>
        </w:tc>
        <w:tc>
          <w:tcPr>
            <w:tcW w:w="3964" w:type="dxa"/>
          </w:tcPr>
          <w:p w:rsidR="00D128AC" w:rsidRDefault="00D128AC">
            <w:pPr>
              <w:pStyle w:val="ConsPlusNormal"/>
            </w:pPr>
            <w:r>
              <w:t>производные адамантана</w:t>
            </w:r>
          </w:p>
        </w:tc>
        <w:tc>
          <w:tcPr>
            <w:tcW w:w="2891" w:type="dxa"/>
          </w:tcPr>
          <w:p w:rsidR="00D128AC" w:rsidRDefault="00D128AC">
            <w:pPr>
              <w:pStyle w:val="ConsPlusNormal"/>
            </w:pPr>
            <w:r>
              <w:t>амантадин</w:t>
            </w:r>
          </w:p>
        </w:tc>
        <w:tc>
          <w:tcPr>
            <w:tcW w:w="3896" w:type="dxa"/>
          </w:tcPr>
          <w:p w:rsidR="00D128AC" w:rsidRDefault="00D128AC">
            <w:pPr>
              <w:pStyle w:val="ConsPlusNormal"/>
            </w:pPr>
            <w:r>
              <w:t>раствор для инфузий;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04BC</w:t>
            </w:r>
          </w:p>
        </w:tc>
        <w:tc>
          <w:tcPr>
            <w:tcW w:w="3964" w:type="dxa"/>
          </w:tcPr>
          <w:p w:rsidR="00D128AC" w:rsidRDefault="00D128AC">
            <w:pPr>
              <w:pStyle w:val="ConsPlusNormal"/>
            </w:pPr>
            <w:r>
              <w:t>агонисты дофаминовых рецепторов</w:t>
            </w:r>
          </w:p>
        </w:tc>
        <w:tc>
          <w:tcPr>
            <w:tcW w:w="2891" w:type="dxa"/>
          </w:tcPr>
          <w:p w:rsidR="00D128AC" w:rsidRDefault="00D128AC">
            <w:pPr>
              <w:pStyle w:val="ConsPlusNormal"/>
            </w:pPr>
            <w:r>
              <w:t>пирибедил</w:t>
            </w:r>
          </w:p>
        </w:tc>
        <w:tc>
          <w:tcPr>
            <w:tcW w:w="3896" w:type="dxa"/>
          </w:tcPr>
          <w:p w:rsidR="00D128AC" w:rsidRDefault="00D128AC">
            <w:pPr>
              <w:pStyle w:val="ConsPlusNormal"/>
            </w:pPr>
            <w:r>
              <w:t>таблетки с контролируемым высвобождением, покрытые оболочкой;</w:t>
            </w:r>
          </w:p>
          <w:p w:rsidR="00D128AC" w:rsidRDefault="00D128AC">
            <w:pPr>
              <w:pStyle w:val="ConsPlusNormal"/>
            </w:pPr>
            <w:r>
              <w:t>таблетки с контролируемым высвобождением,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прамипексол</w:t>
            </w:r>
          </w:p>
        </w:tc>
        <w:tc>
          <w:tcPr>
            <w:tcW w:w="3896" w:type="dxa"/>
          </w:tcPr>
          <w:p w:rsidR="00D128AC" w:rsidRDefault="00D128AC">
            <w:pPr>
              <w:pStyle w:val="ConsPlusNormal"/>
            </w:pPr>
            <w:r>
              <w:t>таблетки;</w:t>
            </w:r>
          </w:p>
          <w:p w:rsidR="00D128AC" w:rsidRDefault="00D128AC">
            <w:pPr>
              <w:pStyle w:val="ConsPlusNormal"/>
            </w:pPr>
            <w:r>
              <w:t>таблетки пролонгированного действия</w:t>
            </w:r>
          </w:p>
        </w:tc>
      </w:tr>
      <w:tr w:rsidR="00D128AC">
        <w:tc>
          <w:tcPr>
            <w:tcW w:w="904" w:type="dxa"/>
          </w:tcPr>
          <w:p w:rsidR="00D128AC" w:rsidRDefault="00D128AC">
            <w:pPr>
              <w:pStyle w:val="ConsPlusNormal"/>
              <w:jc w:val="center"/>
            </w:pPr>
            <w:r>
              <w:t>N 05</w:t>
            </w:r>
          </w:p>
        </w:tc>
        <w:tc>
          <w:tcPr>
            <w:tcW w:w="3964" w:type="dxa"/>
          </w:tcPr>
          <w:p w:rsidR="00D128AC" w:rsidRDefault="00D128AC">
            <w:pPr>
              <w:pStyle w:val="ConsPlusNormal"/>
            </w:pPr>
            <w:r>
              <w:t>психолептики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05A</w:t>
            </w:r>
          </w:p>
        </w:tc>
        <w:tc>
          <w:tcPr>
            <w:tcW w:w="3964" w:type="dxa"/>
          </w:tcPr>
          <w:p w:rsidR="00D128AC" w:rsidRDefault="00D128AC">
            <w:pPr>
              <w:pStyle w:val="ConsPlusNormal"/>
            </w:pPr>
            <w:r>
              <w:t>антипсихотические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N 05AA</w:t>
            </w:r>
          </w:p>
        </w:tc>
        <w:tc>
          <w:tcPr>
            <w:tcW w:w="3964" w:type="dxa"/>
          </w:tcPr>
          <w:p w:rsidR="00D128AC" w:rsidRDefault="00D128AC">
            <w:pPr>
              <w:pStyle w:val="ConsPlusNormal"/>
            </w:pPr>
            <w:r>
              <w:t>алифатические производные фенотиазина</w:t>
            </w:r>
          </w:p>
        </w:tc>
        <w:tc>
          <w:tcPr>
            <w:tcW w:w="2891" w:type="dxa"/>
          </w:tcPr>
          <w:p w:rsidR="00D128AC" w:rsidRDefault="00D128AC">
            <w:pPr>
              <w:pStyle w:val="ConsPlusNormal"/>
            </w:pPr>
            <w:r>
              <w:t>левомепромазин</w:t>
            </w:r>
          </w:p>
        </w:tc>
        <w:tc>
          <w:tcPr>
            <w:tcW w:w="3896" w:type="dxa"/>
          </w:tcPr>
          <w:p w:rsidR="00D128AC" w:rsidRDefault="00D128AC">
            <w:pPr>
              <w:pStyle w:val="ConsPlusNormal"/>
            </w:pPr>
            <w:r>
              <w:t>раствор для инфузий и внутримышечного введения;</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хлорпромазин</w:t>
            </w:r>
          </w:p>
        </w:tc>
        <w:tc>
          <w:tcPr>
            <w:tcW w:w="3896" w:type="dxa"/>
          </w:tcPr>
          <w:p w:rsidR="00D128AC" w:rsidRDefault="00D128AC">
            <w:pPr>
              <w:pStyle w:val="ConsPlusNormal"/>
            </w:pPr>
            <w:r>
              <w:t>драже;</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05AB</w:t>
            </w:r>
          </w:p>
        </w:tc>
        <w:tc>
          <w:tcPr>
            <w:tcW w:w="3964" w:type="dxa"/>
          </w:tcPr>
          <w:p w:rsidR="00D128AC" w:rsidRDefault="00D128AC">
            <w:pPr>
              <w:pStyle w:val="ConsPlusNormal"/>
            </w:pPr>
            <w:r>
              <w:t>пиперазиновые производные фенотиазина</w:t>
            </w:r>
          </w:p>
        </w:tc>
        <w:tc>
          <w:tcPr>
            <w:tcW w:w="2891" w:type="dxa"/>
          </w:tcPr>
          <w:p w:rsidR="00D128AC" w:rsidRDefault="00D128AC">
            <w:pPr>
              <w:pStyle w:val="ConsPlusNormal"/>
            </w:pPr>
            <w:r>
              <w:t>перфеназин</w:t>
            </w:r>
          </w:p>
        </w:tc>
        <w:tc>
          <w:tcPr>
            <w:tcW w:w="3896" w:type="dxa"/>
          </w:tcPr>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трифлуоперазин</w:t>
            </w:r>
          </w:p>
        </w:tc>
        <w:tc>
          <w:tcPr>
            <w:tcW w:w="3896" w:type="dxa"/>
          </w:tcPr>
          <w:p w:rsidR="00D128AC" w:rsidRDefault="00D128AC">
            <w:pPr>
              <w:pStyle w:val="ConsPlusNormal"/>
            </w:pPr>
            <w:r>
              <w:t>раствор для внутримышечного введения;</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флуфеназин</w:t>
            </w:r>
          </w:p>
        </w:tc>
        <w:tc>
          <w:tcPr>
            <w:tcW w:w="3896" w:type="dxa"/>
          </w:tcPr>
          <w:p w:rsidR="00D128AC" w:rsidRDefault="00D128AC">
            <w:pPr>
              <w:pStyle w:val="ConsPlusNormal"/>
            </w:pPr>
            <w:r>
              <w:t>раствор для внутримышечного введения (масляный)</w:t>
            </w:r>
          </w:p>
        </w:tc>
      </w:tr>
      <w:tr w:rsidR="00D128AC">
        <w:tc>
          <w:tcPr>
            <w:tcW w:w="904" w:type="dxa"/>
          </w:tcPr>
          <w:p w:rsidR="00D128AC" w:rsidRDefault="00D128AC">
            <w:pPr>
              <w:pStyle w:val="ConsPlusNormal"/>
              <w:jc w:val="center"/>
            </w:pPr>
            <w:r>
              <w:t>N 05AC</w:t>
            </w:r>
          </w:p>
        </w:tc>
        <w:tc>
          <w:tcPr>
            <w:tcW w:w="3964" w:type="dxa"/>
          </w:tcPr>
          <w:p w:rsidR="00D128AC" w:rsidRDefault="00D128AC">
            <w:pPr>
              <w:pStyle w:val="ConsPlusNormal"/>
            </w:pPr>
            <w:r>
              <w:t>пиперидиновые производные фенотиазина</w:t>
            </w:r>
          </w:p>
        </w:tc>
        <w:tc>
          <w:tcPr>
            <w:tcW w:w="2891" w:type="dxa"/>
          </w:tcPr>
          <w:p w:rsidR="00D128AC" w:rsidRDefault="00D128AC">
            <w:pPr>
              <w:pStyle w:val="ConsPlusNormal"/>
            </w:pPr>
            <w:r>
              <w:t>перициазин</w:t>
            </w:r>
          </w:p>
        </w:tc>
        <w:tc>
          <w:tcPr>
            <w:tcW w:w="3896" w:type="dxa"/>
          </w:tcPr>
          <w:p w:rsidR="00D128AC" w:rsidRDefault="00D128AC">
            <w:pPr>
              <w:pStyle w:val="ConsPlusNormal"/>
            </w:pPr>
            <w:r>
              <w:t>капсулы;</w:t>
            </w:r>
          </w:p>
          <w:p w:rsidR="00D128AC" w:rsidRDefault="00D128AC">
            <w:pPr>
              <w:pStyle w:val="ConsPlusNormal"/>
            </w:pPr>
            <w:r>
              <w:t>раствор для приема внутрь</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тиоридазин</w:t>
            </w:r>
          </w:p>
        </w:tc>
        <w:tc>
          <w:tcPr>
            <w:tcW w:w="3896" w:type="dxa"/>
          </w:tcPr>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05AD</w:t>
            </w:r>
          </w:p>
        </w:tc>
        <w:tc>
          <w:tcPr>
            <w:tcW w:w="3964" w:type="dxa"/>
          </w:tcPr>
          <w:p w:rsidR="00D128AC" w:rsidRDefault="00D128AC">
            <w:pPr>
              <w:pStyle w:val="ConsPlusNormal"/>
            </w:pPr>
            <w:r>
              <w:t>производные бутирофенона</w:t>
            </w:r>
          </w:p>
        </w:tc>
        <w:tc>
          <w:tcPr>
            <w:tcW w:w="2891" w:type="dxa"/>
          </w:tcPr>
          <w:p w:rsidR="00D128AC" w:rsidRDefault="00D128AC">
            <w:pPr>
              <w:pStyle w:val="ConsPlusNormal"/>
            </w:pPr>
            <w:r>
              <w:t>галоперидол</w:t>
            </w:r>
          </w:p>
        </w:tc>
        <w:tc>
          <w:tcPr>
            <w:tcW w:w="3896" w:type="dxa"/>
          </w:tcPr>
          <w:p w:rsidR="00D128AC" w:rsidRDefault="00D128AC">
            <w:pPr>
              <w:pStyle w:val="ConsPlusNormal"/>
            </w:pPr>
            <w:r>
              <w:t>капли для приема внутрь;</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внутримышечного введения;</w:t>
            </w:r>
          </w:p>
          <w:p w:rsidR="00D128AC" w:rsidRDefault="00D128AC">
            <w:pPr>
              <w:pStyle w:val="ConsPlusNormal"/>
            </w:pPr>
            <w:r>
              <w:t>раствор для внутримышечного введения (масляный);</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дроперидол</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w:t>
            </w:r>
          </w:p>
        </w:tc>
      </w:tr>
      <w:tr w:rsidR="00D128AC">
        <w:tc>
          <w:tcPr>
            <w:tcW w:w="904" w:type="dxa"/>
            <w:vMerge w:val="restart"/>
          </w:tcPr>
          <w:p w:rsidR="00D128AC" w:rsidRDefault="00D128AC">
            <w:pPr>
              <w:pStyle w:val="ConsPlusNormal"/>
              <w:jc w:val="center"/>
            </w:pPr>
            <w:r>
              <w:t>N 05AE</w:t>
            </w:r>
          </w:p>
        </w:tc>
        <w:tc>
          <w:tcPr>
            <w:tcW w:w="3964" w:type="dxa"/>
            <w:vMerge w:val="restart"/>
          </w:tcPr>
          <w:p w:rsidR="00D128AC" w:rsidRDefault="00D128AC">
            <w:pPr>
              <w:pStyle w:val="ConsPlusNormal"/>
            </w:pPr>
            <w:r>
              <w:t>производные индола</w:t>
            </w:r>
          </w:p>
        </w:tc>
        <w:tc>
          <w:tcPr>
            <w:tcW w:w="2891" w:type="dxa"/>
          </w:tcPr>
          <w:p w:rsidR="00D128AC" w:rsidRDefault="00D128AC">
            <w:pPr>
              <w:pStyle w:val="ConsPlusNormal"/>
            </w:pPr>
            <w:r>
              <w:t>луразидон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сертиндол</w:t>
            </w:r>
          </w:p>
        </w:tc>
        <w:tc>
          <w:tcPr>
            <w:tcW w:w="3896" w:type="dxa"/>
          </w:tcPr>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N 05AF</w:t>
            </w:r>
          </w:p>
        </w:tc>
        <w:tc>
          <w:tcPr>
            <w:tcW w:w="3964" w:type="dxa"/>
          </w:tcPr>
          <w:p w:rsidR="00D128AC" w:rsidRDefault="00D128AC">
            <w:pPr>
              <w:pStyle w:val="ConsPlusNormal"/>
            </w:pPr>
            <w:r>
              <w:t>производные тиоксантена</w:t>
            </w:r>
          </w:p>
        </w:tc>
        <w:tc>
          <w:tcPr>
            <w:tcW w:w="2891" w:type="dxa"/>
          </w:tcPr>
          <w:p w:rsidR="00D128AC" w:rsidRDefault="00D128AC">
            <w:pPr>
              <w:pStyle w:val="ConsPlusNormal"/>
            </w:pPr>
            <w:r>
              <w:t>зуклопентиксол</w:t>
            </w:r>
          </w:p>
        </w:tc>
        <w:tc>
          <w:tcPr>
            <w:tcW w:w="3896" w:type="dxa"/>
          </w:tcPr>
          <w:p w:rsidR="00D128AC" w:rsidRDefault="00D128AC">
            <w:pPr>
              <w:pStyle w:val="ConsPlusNormal"/>
            </w:pPr>
            <w:r>
              <w:t>раствор для внутримышечного введения (масляный);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флупентиксол</w:t>
            </w:r>
          </w:p>
        </w:tc>
        <w:tc>
          <w:tcPr>
            <w:tcW w:w="3896" w:type="dxa"/>
          </w:tcPr>
          <w:p w:rsidR="00D128AC" w:rsidRDefault="00D128AC">
            <w:pPr>
              <w:pStyle w:val="ConsPlusNormal"/>
            </w:pPr>
            <w:r>
              <w:t>раствор для внутримышечного введения (масляный);</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N 05AH</w:t>
            </w:r>
          </w:p>
        </w:tc>
        <w:tc>
          <w:tcPr>
            <w:tcW w:w="3964" w:type="dxa"/>
          </w:tcPr>
          <w:p w:rsidR="00D128AC" w:rsidRDefault="00D128AC">
            <w:pPr>
              <w:pStyle w:val="ConsPlusNormal"/>
            </w:pPr>
            <w:r>
              <w:t>диазепины, оксазепины, тиазепины и оксепины</w:t>
            </w:r>
          </w:p>
        </w:tc>
        <w:tc>
          <w:tcPr>
            <w:tcW w:w="2891" w:type="dxa"/>
          </w:tcPr>
          <w:p w:rsidR="00D128AC" w:rsidRDefault="00D128AC">
            <w:pPr>
              <w:pStyle w:val="ConsPlusNormal"/>
            </w:pPr>
            <w:r>
              <w:t>кветиапин</w:t>
            </w:r>
          </w:p>
        </w:tc>
        <w:tc>
          <w:tcPr>
            <w:tcW w:w="3896" w:type="dxa"/>
          </w:tcPr>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оланзапин</w:t>
            </w:r>
          </w:p>
        </w:tc>
        <w:tc>
          <w:tcPr>
            <w:tcW w:w="3896" w:type="dxa"/>
          </w:tcPr>
          <w:p w:rsidR="00D128AC" w:rsidRDefault="00D128AC">
            <w:pPr>
              <w:pStyle w:val="ConsPlusNormal"/>
            </w:pPr>
            <w:r>
              <w:t>таблетки;</w:t>
            </w:r>
          </w:p>
          <w:p w:rsidR="00D128AC" w:rsidRDefault="00D128AC">
            <w:pPr>
              <w:pStyle w:val="ConsPlusNormal"/>
            </w:pPr>
            <w:r>
              <w:t>таблетки, диспергируемые в полости рта;</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05AL</w:t>
            </w:r>
          </w:p>
        </w:tc>
        <w:tc>
          <w:tcPr>
            <w:tcW w:w="3964" w:type="dxa"/>
          </w:tcPr>
          <w:p w:rsidR="00D128AC" w:rsidRDefault="00D128AC">
            <w:pPr>
              <w:pStyle w:val="ConsPlusNormal"/>
            </w:pPr>
            <w:r>
              <w:t>бензамиды</w:t>
            </w:r>
          </w:p>
        </w:tc>
        <w:tc>
          <w:tcPr>
            <w:tcW w:w="2891" w:type="dxa"/>
          </w:tcPr>
          <w:p w:rsidR="00D128AC" w:rsidRDefault="00D128AC">
            <w:pPr>
              <w:pStyle w:val="ConsPlusNormal"/>
            </w:pPr>
            <w:r>
              <w:t>сульпирид</w:t>
            </w:r>
          </w:p>
        </w:tc>
        <w:tc>
          <w:tcPr>
            <w:tcW w:w="3896" w:type="dxa"/>
          </w:tcPr>
          <w:p w:rsidR="00D128AC" w:rsidRDefault="00D128AC">
            <w:pPr>
              <w:pStyle w:val="ConsPlusNormal"/>
            </w:pPr>
            <w:r>
              <w:t>капсулы;</w:t>
            </w:r>
          </w:p>
          <w:p w:rsidR="00D128AC" w:rsidRDefault="00D128AC">
            <w:pPr>
              <w:pStyle w:val="ConsPlusNormal"/>
            </w:pPr>
            <w:r>
              <w:t>раствор для внутримышечного введения;</w:t>
            </w:r>
          </w:p>
          <w:p w:rsidR="00D128AC" w:rsidRDefault="00D128AC">
            <w:pPr>
              <w:pStyle w:val="ConsPlusNormal"/>
            </w:pPr>
            <w:r>
              <w:t>раствор для приема внутрь;</w:t>
            </w:r>
          </w:p>
          <w:p w:rsidR="00D128AC" w:rsidRDefault="00D128AC">
            <w:pPr>
              <w:pStyle w:val="ConsPlusNormal"/>
            </w:pPr>
            <w:r>
              <w:t>таблетки;</w:t>
            </w:r>
          </w:p>
          <w:p w:rsidR="00D128AC" w:rsidRDefault="00D128AC">
            <w:pPr>
              <w:pStyle w:val="ConsPlusNormal"/>
            </w:pPr>
            <w:r>
              <w:t xml:space="preserve">таблетки, покрытые пленочной </w:t>
            </w:r>
            <w:r>
              <w:lastRenderedPageBreak/>
              <w:t>оболочкой</w:t>
            </w:r>
          </w:p>
        </w:tc>
      </w:tr>
      <w:tr w:rsidR="00D128AC">
        <w:tc>
          <w:tcPr>
            <w:tcW w:w="904" w:type="dxa"/>
          </w:tcPr>
          <w:p w:rsidR="00D128AC" w:rsidRDefault="00D128AC">
            <w:pPr>
              <w:pStyle w:val="ConsPlusNormal"/>
              <w:jc w:val="center"/>
            </w:pPr>
            <w:r>
              <w:lastRenderedPageBreak/>
              <w:t>N 05AX</w:t>
            </w:r>
          </w:p>
        </w:tc>
        <w:tc>
          <w:tcPr>
            <w:tcW w:w="3964" w:type="dxa"/>
          </w:tcPr>
          <w:p w:rsidR="00D128AC" w:rsidRDefault="00D128AC">
            <w:pPr>
              <w:pStyle w:val="ConsPlusNormal"/>
            </w:pPr>
            <w:r>
              <w:t>другие антипсихотические средства</w:t>
            </w:r>
          </w:p>
        </w:tc>
        <w:tc>
          <w:tcPr>
            <w:tcW w:w="2891" w:type="dxa"/>
          </w:tcPr>
          <w:p w:rsidR="00D128AC" w:rsidRDefault="00D128AC">
            <w:pPr>
              <w:pStyle w:val="ConsPlusNormal"/>
            </w:pPr>
            <w:r>
              <w:t>карипразин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палиперидон</w:t>
            </w:r>
          </w:p>
        </w:tc>
        <w:tc>
          <w:tcPr>
            <w:tcW w:w="3896" w:type="dxa"/>
          </w:tcPr>
          <w:p w:rsidR="00D128AC" w:rsidRDefault="00D128AC">
            <w:pPr>
              <w:pStyle w:val="ConsPlusNormal"/>
            </w:pPr>
            <w:r>
              <w:t>суспензия для внутримышечного введения пролонгированного действия;</w:t>
            </w:r>
          </w:p>
          <w:p w:rsidR="00D128AC" w:rsidRDefault="00D128AC">
            <w:pPr>
              <w:pStyle w:val="ConsPlusNormal"/>
            </w:pPr>
            <w:r>
              <w:t>таблетки пролонгированного действия, покрытые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рисперидон</w:t>
            </w:r>
          </w:p>
        </w:tc>
        <w:tc>
          <w:tcPr>
            <w:tcW w:w="3896" w:type="dxa"/>
          </w:tcPr>
          <w:p w:rsidR="00D128AC" w:rsidRDefault="00D128AC">
            <w:pPr>
              <w:pStyle w:val="ConsPlusNormal"/>
            </w:pPr>
            <w:r>
              <w:t>порошок для приготовления суспензии для внутримышечного введения пролонгированного действия;</w:t>
            </w:r>
          </w:p>
          <w:p w:rsidR="00D128AC" w:rsidRDefault="00D128AC">
            <w:pPr>
              <w:pStyle w:val="ConsPlusNormal"/>
            </w:pPr>
            <w:r>
              <w:t>раствор для приема внутрь;</w:t>
            </w:r>
          </w:p>
          <w:p w:rsidR="00D128AC" w:rsidRDefault="00D128AC">
            <w:pPr>
              <w:pStyle w:val="ConsPlusNormal"/>
            </w:pPr>
            <w:r>
              <w:t>таблетки, диспергируемые в полости рта;</w:t>
            </w:r>
          </w:p>
          <w:p w:rsidR="00D128AC" w:rsidRDefault="00D128AC">
            <w:pPr>
              <w:pStyle w:val="ConsPlusNormal"/>
            </w:pPr>
            <w:r>
              <w:t>таблетки для рассасывания;</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05B</w:t>
            </w:r>
          </w:p>
        </w:tc>
        <w:tc>
          <w:tcPr>
            <w:tcW w:w="3964" w:type="dxa"/>
          </w:tcPr>
          <w:p w:rsidR="00D128AC" w:rsidRDefault="00D128AC">
            <w:pPr>
              <w:pStyle w:val="ConsPlusNormal"/>
            </w:pPr>
            <w:r>
              <w:t>анксиолитики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N 05BA</w:t>
            </w:r>
          </w:p>
        </w:tc>
        <w:tc>
          <w:tcPr>
            <w:tcW w:w="3964" w:type="dxa"/>
            <w:vMerge w:val="restart"/>
          </w:tcPr>
          <w:p w:rsidR="00D128AC" w:rsidRDefault="00D128AC">
            <w:pPr>
              <w:pStyle w:val="ConsPlusNormal"/>
            </w:pPr>
            <w:r>
              <w:t>производные бензодиазепина</w:t>
            </w:r>
          </w:p>
        </w:tc>
        <w:tc>
          <w:tcPr>
            <w:tcW w:w="2891" w:type="dxa"/>
          </w:tcPr>
          <w:p w:rsidR="00D128AC" w:rsidRDefault="00D128AC">
            <w:pPr>
              <w:pStyle w:val="ConsPlusNormal"/>
            </w:pPr>
            <w:r>
              <w:t>бромдигидрохлорфенил-бензодиазепин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диазепам</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лоразепам</w:t>
            </w:r>
          </w:p>
        </w:tc>
        <w:tc>
          <w:tcPr>
            <w:tcW w:w="3896" w:type="dxa"/>
          </w:tcPr>
          <w:p w:rsidR="00D128AC" w:rsidRDefault="00D128AC">
            <w:pPr>
              <w:pStyle w:val="ConsPlusNormal"/>
            </w:pPr>
            <w:r>
              <w:t>таблетки, покрытые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оксазепам</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05BB</w:t>
            </w:r>
          </w:p>
        </w:tc>
        <w:tc>
          <w:tcPr>
            <w:tcW w:w="3964" w:type="dxa"/>
          </w:tcPr>
          <w:p w:rsidR="00D128AC" w:rsidRDefault="00D128AC">
            <w:pPr>
              <w:pStyle w:val="ConsPlusNormal"/>
            </w:pPr>
            <w:r>
              <w:t>производные дифенилметана</w:t>
            </w:r>
          </w:p>
        </w:tc>
        <w:tc>
          <w:tcPr>
            <w:tcW w:w="2891" w:type="dxa"/>
          </w:tcPr>
          <w:p w:rsidR="00D128AC" w:rsidRDefault="00D128AC">
            <w:pPr>
              <w:pStyle w:val="ConsPlusNormal"/>
            </w:pPr>
            <w:r>
              <w:t>гидроксизин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05C</w:t>
            </w:r>
          </w:p>
        </w:tc>
        <w:tc>
          <w:tcPr>
            <w:tcW w:w="3964" w:type="dxa"/>
          </w:tcPr>
          <w:p w:rsidR="00D128AC" w:rsidRDefault="00D128AC">
            <w:pPr>
              <w:pStyle w:val="ConsPlusNormal"/>
            </w:pPr>
            <w:r>
              <w:t>снотворные и седативные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05CD</w:t>
            </w:r>
          </w:p>
        </w:tc>
        <w:tc>
          <w:tcPr>
            <w:tcW w:w="3964" w:type="dxa"/>
          </w:tcPr>
          <w:p w:rsidR="00D128AC" w:rsidRDefault="00D128AC">
            <w:pPr>
              <w:pStyle w:val="ConsPlusNormal"/>
            </w:pPr>
            <w:r>
              <w:t>производные бензодиазепина</w:t>
            </w:r>
          </w:p>
        </w:tc>
        <w:tc>
          <w:tcPr>
            <w:tcW w:w="2891" w:type="dxa"/>
          </w:tcPr>
          <w:p w:rsidR="00D128AC" w:rsidRDefault="00D128AC">
            <w:pPr>
              <w:pStyle w:val="ConsPlusNormal"/>
            </w:pPr>
            <w:r>
              <w:t>мидазолам</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нитразепам</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05CF</w:t>
            </w:r>
          </w:p>
        </w:tc>
        <w:tc>
          <w:tcPr>
            <w:tcW w:w="3964" w:type="dxa"/>
          </w:tcPr>
          <w:p w:rsidR="00D128AC" w:rsidRDefault="00D128AC">
            <w:pPr>
              <w:pStyle w:val="ConsPlusNormal"/>
            </w:pPr>
            <w:r>
              <w:t>бензодиазепиноподобные средства</w:t>
            </w:r>
          </w:p>
        </w:tc>
        <w:tc>
          <w:tcPr>
            <w:tcW w:w="2891" w:type="dxa"/>
          </w:tcPr>
          <w:p w:rsidR="00D128AC" w:rsidRDefault="00D128AC">
            <w:pPr>
              <w:pStyle w:val="ConsPlusNormal"/>
            </w:pPr>
            <w:r>
              <w:t>зопиклон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06</w:t>
            </w:r>
          </w:p>
        </w:tc>
        <w:tc>
          <w:tcPr>
            <w:tcW w:w="3964" w:type="dxa"/>
          </w:tcPr>
          <w:p w:rsidR="00D128AC" w:rsidRDefault="00D128AC">
            <w:pPr>
              <w:pStyle w:val="ConsPlusNormal"/>
            </w:pPr>
            <w:r>
              <w:t>психоаналептики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06A</w:t>
            </w:r>
          </w:p>
        </w:tc>
        <w:tc>
          <w:tcPr>
            <w:tcW w:w="3964" w:type="dxa"/>
          </w:tcPr>
          <w:p w:rsidR="00D128AC" w:rsidRDefault="00D128AC">
            <w:pPr>
              <w:pStyle w:val="ConsPlusNormal"/>
            </w:pPr>
            <w:r>
              <w:t>антидепрессанты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N 06AA</w:t>
            </w:r>
          </w:p>
        </w:tc>
        <w:tc>
          <w:tcPr>
            <w:tcW w:w="3964" w:type="dxa"/>
            <w:vMerge w:val="restart"/>
          </w:tcPr>
          <w:p w:rsidR="00D128AC" w:rsidRDefault="00D128AC">
            <w:pPr>
              <w:pStyle w:val="ConsPlusNormal"/>
            </w:pPr>
            <w:r>
              <w:t>неселективные ингибиторы обратного захвата моноаминов</w:t>
            </w:r>
          </w:p>
        </w:tc>
        <w:tc>
          <w:tcPr>
            <w:tcW w:w="2891" w:type="dxa"/>
          </w:tcPr>
          <w:p w:rsidR="00D128AC" w:rsidRDefault="00D128AC">
            <w:pPr>
              <w:pStyle w:val="ConsPlusNormal"/>
            </w:pPr>
            <w:r>
              <w:t>амитриптилин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внутримышечного введения;</w:t>
            </w:r>
          </w:p>
          <w:p w:rsidR="00D128AC" w:rsidRDefault="00D128AC">
            <w:pPr>
              <w:pStyle w:val="ConsPlusNormal"/>
            </w:pPr>
            <w:r>
              <w:t>таблетки;</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имипрамин</w:t>
            </w:r>
          </w:p>
        </w:tc>
        <w:tc>
          <w:tcPr>
            <w:tcW w:w="3896" w:type="dxa"/>
          </w:tcPr>
          <w:p w:rsidR="00D128AC" w:rsidRDefault="00D128AC">
            <w:pPr>
              <w:pStyle w:val="ConsPlusNormal"/>
            </w:pPr>
            <w:r>
              <w:t>драже;</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кломипрамин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lastRenderedPageBreak/>
              <w:t>таблетки, покрытые оболочкой;</w:t>
            </w:r>
          </w:p>
          <w:p w:rsidR="00D128AC" w:rsidRDefault="00D128AC">
            <w:pPr>
              <w:pStyle w:val="ConsPlusNormal"/>
            </w:pPr>
            <w:r>
              <w:t>таблетки, покрытые пленочной оболочкой;</w:t>
            </w:r>
          </w:p>
          <w:p w:rsidR="00D128AC" w:rsidRDefault="00D128AC">
            <w:pPr>
              <w:pStyle w:val="ConsPlusNormal"/>
            </w:pPr>
            <w:r>
              <w:t>таблетки пролонгированного действия, покрытые пленочной оболочкой</w:t>
            </w:r>
          </w:p>
        </w:tc>
      </w:tr>
      <w:tr w:rsidR="00D128AC">
        <w:tc>
          <w:tcPr>
            <w:tcW w:w="904" w:type="dxa"/>
            <w:vMerge w:val="restart"/>
          </w:tcPr>
          <w:p w:rsidR="00D128AC" w:rsidRDefault="00D128AC">
            <w:pPr>
              <w:pStyle w:val="ConsPlusNormal"/>
              <w:jc w:val="center"/>
            </w:pPr>
            <w:r>
              <w:lastRenderedPageBreak/>
              <w:t>N 06AB</w:t>
            </w:r>
          </w:p>
        </w:tc>
        <w:tc>
          <w:tcPr>
            <w:tcW w:w="3964" w:type="dxa"/>
            <w:vMerge w:val="restart"/>
          </w:tcPr>
          <w:p w:rsidR="00D128AC" w:rsidRDefault="00D128AC">
            <w:pPr>
              <w:pStyle w:val="ConsPlusNormal"/>
            </w:pPr>
            <w:r>
              <w:t>селективные ингибиторы обратного захвата серотонина</w:t>
            </w:r>
          </w:p>
        </w:tc>
        <w:tc>
          <w:tcPr>
            <w:tcW w:w="2891" w:type="dxa"/>
          </w:tcPr>
          <w:p w:rsidR="00D128AC" w:rsidRDefault="00D128AC">
            <w:pPr>
              <w:pStyle w:val="ConsPlusNormal"/>
            </w:pPr>
            <w:r>
              <w:t>пароксетин</w:t>
            </w:r>
          </w:p>
        </w:tc>
        <w:tc>
          <w:tcPr>
            <w:tcW w:w="3896" w:type="dxa"/>
          </w:tcPr>
          <w:p w:rsidR="00D128AC" w:rsidRDefault="00D128AC">
            <w:pPr>
              <w:pStyle w:val="ConsPlusNormal"/>
            </w:pPr>
            <w:r>
              <w:t>капли для приема внутрь;</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сертралин</w:t>
            </w:r>
          </w:p>
        </w:tc>
        <w:tc>
          <w:tcPr>
            <w:tcW w:w="3896" w:type="dxa"/>
          </w:tcPr>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флуоксетин</w:t>
            </w:r>
          </w:p>
        </w:tc>
        <w:tc>
          <w:tcPr>
            <w:tcW w:w="3896" w:type="dxa"/>
          </w:tcPr>
          <w:p w:rsidR="00D128AC" w:rsidRDefault="00D128AC">
            <w:pPr>
              <w:pStyle w:val="ConsPlusNormal"/>
            </w:pPr>
            <w:r>
              <w:t>капсулы</w:t>
            </w:r>
          </w:p>
        </w:tc>
      </w:tr>
      <w:tr w:rsidR="00D128AC">
        <w:tc>
          <w:tcPr>
            <w:tcW w:w="904" w:type="dxa"/>
          </w:tcPr>
          <w:p w:rsidR="00D128AC" w:rsidRDefault="00D128AC">
            <w:pPr>
              <w:pStyle w:val="ConsPlusNormal"/>
              <w:jc w:val="center"/>
            </w:pPr>
            <w:r>
              <w:t>N 06AX</w:t>
            </w:r>
          </w:p>
        </w:tc>
        <w:tc>
          <w:tcPr>
            <w:tcW w:w="3964" w:type="dxa"/>
          </w:tcPr>
          <w:p w:rsidR="00D128AC" w:rsidRDefault="00D128AC">
            <w:pPr>
              <w:pStyle w:val="ConsPlusNormal"/>
            </w:pPr>
            <w:r>
              <w:t>другие антидепрессанты</w:t>
            </w:r>
          </w:p>
        </w:tc>
        <w:tc>
          <w:tcPr>
            <w:tcW w:w="2891" w:type="dxa"/>
          </w:tcPr>
          <w:p w:rsidR="00D128AC" w:rsidRDefault="00D128AC">
            <w:pPr>
              <w:pStyle w:val="ConsPlusNormal"/>
            </w:pPr>
            <w:r>
              <w:t>агомелатин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пипофезин</w:t>
            </w:r>
          </w:p>
        </w:tc>
        <w:tc>
          <w:tcPr>
            <w:tcW w:w="3896" w:type="dxa"/>
          </w:tcPr>
          <w:p w:rsidR="00D128AC" w:rsidRDefault="00D128AC">
            <w:pPr>
              <w:pStyle w:val="ConsPlusNormal"/>
            </w:pPr>
            <w:r>
              <w:t>таблетки;</w:t>
            </w:r>
          </w:p>
          <w:p w:rsidR="00D128AC" w:rsidRDefault="00D128AC">
            <w:pPr>
              <w:pStyle w:val="ConsPlusNormal"/>
            </w:pPr>
            <w:r>
              <w:t>таблетки с модифицированным высвобождением</w:t>
            </w:r>
          </w:p>
        </w:tc>
      </w:tr>
      <w:tr w:rsidR="00D128AC">
        <w:tc>
          <w:tcPr>
            <w:tcW w:w="904" w:type="dxa"/>
          </w:tcPr>
          <w:p w:rsidR="00D128AC" w:rsidRDefault="00D128AC">
            <w:pPr>
              <w:pStyle w:val="ConsPlusNormal"/>
              <w:jc w:val="center"/>
            </w:pPr>
            <w:r>
              <w:t>N 06B</w:t>
            </w:r>
          </w:p>
        </w:tc>
        <w:tc>
          <w:tcPr>
            <w:tcW w:w="3964" w:type="dxa"/>
          </w:tcPr>
          <w:p w:rsidR="00D128AC" w:rsidRDefault="00D128A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06BC</w:t>
            </w:r>
          </w:p>
        </w:tc>
        <w:tc>
          <w:tcPr>
            <w:tcW w:w="3964" w:type="dxa"/>
          </w:tcPr>
          <w:p w:rsidR="00D128AC" w:rsidRDefault="00D128AC">
            <w:pPr>
              <w:pStyle w:val="ConsPlusNormal"/>
            </w:pPr>
            <w:r>
              <w:t>производные ксантина</w:t>
            </w:r>
          </w:p>
        </w:tc>
        <w:tc>
          <w:tcPr>
            <w:tcW w:w="2891" w:type="dxa"/>
          </w:tcPr>
          <w:p w:rsidR="00D128AC" w:rsidRDefault="00D128AC">
            <w:pPr>
              <w:pStyle w:val="ConsPlusNormal"/>
            </w:pPr>
            <w:r>
              <w:t>кофеин</w:t>
            </w:r>
          </w:p>
        </w:tc>
        <w:tc>
          <w:tcPr>
            <w:tcW w:w="3896" w:type="dxa"/>
          </w:tcPr>
          <w:p w:rsidR="00D128AC" w:rsidRDefault="00D128AC">
            <w:pPr>
              <w:pStyle w:val="ConsPlusNormal"/>
            </w:pPr>
            <w:r>
              <w:t>раствор для подкожного введения;</w:t>
            </w:r>
          </w:p>
          <w:p w:rsidR="00D128AC" w:rsidRDefault="00D128AC">
            <w:pPr>
              <w:pStyle w:val="ConsPlusNormal"/>
            </w:pPr>
            <w:r>
              <w:t>раствор для подкожного и субконъюнктивального введения</w:t>
            </w:r>
          </w:p>
        </w:tc>
      </w:tr>
      <w:tr w:rsidR="00D128AC">
        <w:tc>
          <w:tcPr>
            <w:tcW w:w="904" w:type="dxa"/>
            <w:vMerge w:val="restart"/>
          </w:tcPr>
          <w:p w:rsidR="00D128AC" w:rsidRDefault="00D128AC">
            <w:pPr>
              <w:pStyle w:val="ConsPlusNormal"/>
              <w:jc w:val="center"/>
            </w:pPr>
            <w:r>
              <w:t>N 06BX</w:t>
            </w:r>
          </w:p>
        </w:tc>
        <w:tc>
          <w:tcPr>
            <w:tcW w:w="3964" w:type="dxa"/>
            <w:vMerge w:val="restart"/>
          </w:tcPr>
          <w:p w:rsidR="00D128AC" w:rsidRDefault="00D128AC">
            <w:pPr>
              <w:pStyle w:val="ConsPlusNormal"/>
            </w:pPr>
            <w:r>
              <w:t>другие психостимуляторы и ноотропные препараты</w:t>
            </w:r>
          </w:p>
        </w:tc>
        <w:tc>
          <w:tcPr>
            <w:tcW w:w="2891" w:type="dxa"/>
          </w:tcPr>
          <w:p w:rsidR="00D128AC" w:rsidRDefault="00D128AC">
            <w:pPr>
              <w:pStyle w:val="ConsPlusNormal"/>
            </w:pPr>
            <w:r>
              <w:t>винпоцетин</w:t>
            </w:r>
          </w:p>
        </w:tc>
        <w:tc>
          <w:tcPr>
            <w:tcW w:w="3896" w:type="dxa"/>
          </w:tcPr>
          <w:p w:rsidR="00D128AC" w:rsidRDefault="00D128AC">
            <w:pPr>
              <w:pStyle w:val="ConsPlusNormal"/>
            </w:pPr>
            <w:r>
              <w:t>концентрат для приготовления раствора для инфузий;</w:t>
            </w:r>
          </w:p>
          <w:p w:rsidR="00D128AC" w:rsidRDefault="00D128AC">
            <w:pPr>
              <w:pStyle w:val="ConsPlusNormal"/>
            </w:pPr>
            <w:r>
              <w:t>раствор для внутривенного введения;</w:t>
            </w:r>
          </w:p>
          <w:p w:rsidR="00D128AC" w:rsidRDefault="00D128AC">
            <w:pPr>
              <w:pStyle w:val="ConsPlusNormal"/>
            </w:pPr>
            <w:r>
              <w:lastRenderedPageBreak/>
              <w:t>раствор для инъекций;</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глицин</w:t>
            </w:r>
          </w:p>
        </w:tc>
        <w:tc>
          <w:tcPr>
            <w:tcW w:w="3896" w:type="dxa"/>
          </w:tcPr>
          <w:p w:rsidR="00D128AC" w:rsidRDefault="00D128AC">
            <w:pPr>
              <w:pStyle w:val="ConsPlusNormal"/>
            </w:pPr>
            <w:r>
              <w:t>таблетки защечные;</w:t>
            </w:r>
          </w:p>
          <w:p w:rsidR="00D128AC" w:rsidRDefault="00D128AC">
            <w:pPr>
              <w:pStyle w:val="ConsPlusNormal"/>
            </w:pPr>
            <w:r>
              <w:t>таблетки подъязычные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метионил-глутамил-гистидил-фенилаланил-пролил-глицил-пролин</w:t>
            </w:r>
          </w:p>
        </w:tc>
        <w:tc>
          <w:tcPr>
            <w:tcW w:w="3896" w:type="dxa"/>
          </w:tcPr>
          <w:p w:rsidR="00D128AC" w:rsidRDefault="00D128AC">
            <w:pPr>
              <w:pStyle w:val="ConsPlusNormal"/>
            </w:pPr>
            <w:r>
              <w:t>капли назальные</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пирацетам</w:t>
            </w:r>
          </w:p>
        </w:tc>
        <w:tc>
          <w:tcPr>
            <w:tcW w:w="3896" w:type="dxa"/>
          </w:tcPr>
          <w:p w:rsidR="00D128AC" w:rsidRDefault="00D128AC">
            <w:pPr>
              <w:pStyle w:val="ConsPlusNormal"/>
            </w:pPr>
            <w:r>
              <w:t>капсулы;</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инфузий;</w:t>
            </w:r>
          </w:p>
          <w:p w:rsidR="00D128AC" w:rsidRDefault="00D128AC">
            <w:pPr>
              <w:pStyle w:val="ConsPlusNormal"/>
            </w:pPr>
            <w:r>
              <w:t>раствор для приема внутрь;</w:t>
            </w:r>
          </w:p>
          <w:p w:rsidR="00D128AC" w:rsidRDefault="00D128AC">
            <w:pPr>
              <w:pStyle w:val="ConsPlusNormal"/>
            </w:pPr>
            <w:r>
              <w:t>таблетки, покрытые оболочкой;</w:t>
            </w:r>
          </w:p>
          <w:p w:rsidR="00D128AC" w:rsidRDefault="00D128AC">
            <w:pPr>
              <w:pStyle w:val="ConsPlusNormal"/>
            </w:pPr>
            <w:r>
              <w:t>таблетки, покрытые пленочной оболочкой</w:t>
            </w:r>
          </w:p>
        </w:tc>
      </w:tr>
      <w:tr w:rsidR="00D128AC">
        <w:tc>
          <w:tcPr>
            <w:tcW w:w="904" w:type="dxa"/>
            <w:vMerge w:val="restart"/>
          </w:tcPr>
          <w:p w:rsidR="00D128AC" w:rsidRDefault="00D128AC">
            <w:pPr>
              <w:pStyle w:val="ConsPlusNormal"/>
            </w:pPr>
          </w:p>
        </w:tc>
        <w:tc>
          <w:tcPr>
            <w:tcW w:w="3964" w:type="dxa"/>
            <w:vMerge w:val="restart"/>
          </w:tcPr>
          <w:p w:rsidR="00D128AC" w:rsidRDefault="00D128AC">
            <w:pPr>
              <w:pStyle w:val="ConsPlusNormal"/>
            </w:pPr>
          </w:p>
        </w:tc>
        <w:tc>
          <w:tcPr>
            <w:tcW w:w="2891" w:type="dxa"/>
          </w:tcPr>
          <w:p w:rsidR="00D128AC" w:rsidRDefault="00D128AC">
            <w:pPr>
              <w:pStyle w:val="ConsPlusNormal"/>
            </w:pPr>
            <w:r>
              <w:t>полипептиды коры головного мозга скота</w:t>
            </w:r>
          </w:p>
        </w:tc>
        <w:tc>
          <w:tcPr>
            <w:tcW w:w="3896" w:type="dxa"/>
          </w:tcPr>
          <w:p w:rsidR="00D128AC" w:rsidRDefault="00D128AC">
            <w:pPr>
              <w:pStyle w:val="ConsPlusNormal"/>
            </w:pPr>
            <w:r>
              <w:t>лиофилизат для приготовления раствора для внутримышечного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фонтурацетам</w:t>
            </w:r>
          </w:p>
        </w:tc>
        <w:tc>
          <w:tcPr>
            <w:tcW w:w="3896" w:type="dxa"/>
          </w:tcPr>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церебролизин</w:t>
            </w:r>
          </w:p>
        </w:tc>
        <w:tc>
          <w:tcPr>
            <w:tcW w:w="3896" w:type="dxa"/>
          </w:tcPr>
          <w:p w:rsidR="00D128AC" w:rsidRDefault="00D128AC">
            <w:pPr>
              <w:pStyle w:val="ConsPlusNormal"/>
            </w:pPr>
            <w:r>
              <w:t>раствор для инъекций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цитиколин</w:t>
            </w:r>
          </w:p>
        </w:tc>
        <w:tc>
          <w:tcPr>
            <w:tcW w:w="3896" w:type="dxa"/>
          </w:tcPr>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jc w:val="center"/>
            </w:pPr>
            <w:r>
              <w:t>N 06D</w:t>
            </w:r>
          </w:p>
        </w:tc>
        <w:tc>
          <w:tcPr>
            <w:tcW w:w="3964" w:type="dxa"/>
          </w:tcPr>
          <w:p w:rsidR="00D128AC" w:rsidRDefault="00D128AC">
            <w:pPr>
              <w:pStyle w:val="ConsPlusNormal"/>
            </w:pPr>
            <w:r>
              <w:t>препараты для лечения деменции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N 06DA</w:t>
            </w:r>
          </w:p>
        </w:tc>
        <w:tc>
          <w:tcPr>
            <w:tcW w:w="3964" w:type="dxa"/>
          </w:tcPr>
          <w:p w:rsidR="00D128AC" w:rsidRDefault="00D128AC">
            <w:pPr>
              <w:pStyle w:val="ConsPlusNormal"/>
            </w:pPr>
            <w:r>
              <w:t>антихолинэстеразные средства</w:t>
            </w:r>
          </w:p>
        </w:tc>
        <w:tc>
          <w:tcPr>
            <w:tcW w:w="2891" w:type="dxa"/>
          </w:tcPr>
          <w:p w:rsidR="00D128AC" w:rsidRDefault="00D128AC">
            <w:pPr>
              <w:pStyle w:val="ConsPlusNormal"/>
            </w:pPr>
            <w:r>
              <w:t>галантамин</w:t>
            </w:r>
          </w:p>
        </w:tc>
        <w:tc>
          <w:tcPr>
            <w:tcW w:w="3896" w:type="dxa"/>
          </w:tcPr>
          <w:p w:rsidR="00D128AC" w:rsidRDefault="00D128AC">
            <w:pPr>
              <w:pStyle w:val="ConsPlusNormal"/>
            </w:pPr>
            <w:r>
              <w:t>капсулы пролонгированного действия;</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ривастигмин</w:t>
            </w:r>
          </w:p>
        </w:tc>
        <w:tc>
          <w:tcPr>
            <w:tcW w:w="3896" w:type="dxa"/>
          </w:tcPr>
          <w:p w:rsidR="00D128AC" w:rsidRDefault="00D128AC">
            <w:pPr>
              <w:pStyle w:val="ConsPlusNormal"/>
            </w:pPr>
            <w:r>
              <w:t>капсулы;</w:t>
            </w:r>
          </w:p>
          <w:p w:rsidR="00D128AC" w:rsidRDefault="00D128AC">
            <w:pPr>
              <w:pStyle w:val="ConsPlusNormal"/>
            </w:pPr>
            <w:r>
              <w:t>трансдермальная терапевтическая система;</w:t>
            </w:r>
          </w:p>
          <w:p w:rsidR="00D128AC" w:rsidRDefault="00D128AC">
            <w:pPr>
              <w:pStyle w:val="ConsPlusNormal"/>
            </w:pPr>
            <w:r>
              <w:t>раствор для приема внутрь</w:t>
            </w:r>
          </w:p>
        </w:tc>
      </w:tr>
      <w:tr w:rsidR="00D128AC">
        <w:tc>
          <w:tcPr>
            <w:tcW w:w="904" w:type="dxa"/>
          </w:tcPr>
          <w:p w:rsidR="00D128AC" w:rsidRDefault="00D128AC">
            <w:pPr>
              <w:pStyle w:val="ConsPlusNormal"/>
              <w:jc w:val="center"/>
            </w:pPr>
            <w:r>
              <w:t>N 06DX</w:t>
            </w:r>
          </w:p>
        </w:tc>
        <w:tc>
          <w:tcPr>
            <w:tcW w:w="3964" w:type="dxa"/>
          </w:tcPr>
          <w:p w:rsidR="00D128AC" w:rsidRDefault="00D128AC">
            <w:pPr>
              <w:pStyle w:val="ConsPlusNormal"/>
            </w:pPr>
            <w:r>
              <w:t>другие препараты для лечения деменции</w:t>
            </w:r>
          </w:p>
        </w:tc>
        <w:tc>
          <w:tcPr>
            <w:tcW w:w="2891" w:type="dxa"/>
          </w:tcPr>
          <w:p w:rsidR="00D128AC" w:rsidRDefault="00D128AC">
            <w:pPr>
              <w:pStyle w:val="ConsPlusNormal"/>
            </w:pPr>
            <w:r>
              <w:t>мемантин</w:t>
            </w:r>
          </w:p>
        </w:tc>
        <w:tc>
          <w:tcPr>
            <w:tcW w:w="3896" w:type="dxa"/>
          </w:tcPr>
          <w:p w:rsidR="00D128AC" w:rsidRDefault="00D128AC">
            <w:pPr>
              <w:pStyle w:val="ConsPlusNormal"/>
            </w:pPr>
            <w:r>
              <w:t>капли для приема внутрь;</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N 07</w:t>
            </w:r>
          </w:p>
        </w:tc>
        <w:tc>
          <w:tcPr>
            <w:tcW w:w="3964" w:type="dxa"/>
          </w:tcPr>
          <w:p w:rsidR="00D128AC" w:rsidRDefault="00D128AC">
            <w:pPr>
              <w:pStyle w:val="ConsPlusNormal"/>
            </w:pPr>
            <w:r>
              <w:t>другие препараты для лечения заболеваний нервной системы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07A</w:t>
            </w:r>
          </w:p>
        </w:tc>
        <w:tc>
          <w:tcPr>
            <w:tcW w:w="3964" w:type="dxa"/>
          </w:tcPr>
          <w:p w:rsidR="00D128AC" w:rsidRDefault="00D128AC">
            <w:pPr>
              <w:pStyle w:val="ConsPlusNormal"/>
            </w:pPr>
            <w:r>
              <w:t>парасимпатомиметики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07AA</w:t>
            </w:r>
          </w:p>
        </w:tc>
        <w:tc>
          <w:tcPr>
            <w:tcW w:w="3964" w:type="dxa"/>
          </w:tcPr>
          <w:p w:rsidR="00D128AC" w:rsidRDefault="00D128AC">
            <w:pPr>
              <w:pStyle w:val="ConsPlusNormal"/>
            </w:pPr>
            <w:r>
              <w:t>антихолинэстеразные средства</w:t>
            </w:r>
          </w:p>
        </w:tc>
        <w:tc>
          <w:tcPr>
            <w:tcW w:w="2891" w:type="dxa"/>
          </w:tcPr>
          <w:p w:rsidR="00D128AC" w:rsidRDefault="00D128AC">
            <w:pPr>
              <w:pStyle w:val="ConsPlusNormal"/>
            </w:pPr>
            <w:r>
              <w:t>неостигмина метилсульфат</w:t>
            </w:r>
          </w:p>
        </w:tc>
        <w:tc>
          <w:tcPr>
            <w:tcW w:w="3896" w:type="dxa"/>
          </w:tcPr>
          <w:p w:rsidR="00D128AC" w:rsidRDefault="00D128AC">
            <w:pPr>
              <w:pStyle w:val="ConsPlusNormal"/>
            </w:pPr>
            <w:r>
              <w:t>раствор для внутривенного и подкожного введения;</w:t>
            </w:r>
          </w:p>
          <w:p w:rsidR="00D128AC" w:rsidRDefault="00D128AC">
            <w:pPr>
              <w:pStyle w:val="ConsPlusNormal"/>
            </w:pPr>
            <w:r>
              <w:t>раствор для инъекций;</w:t>
            </w:r>
          </w:p>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пиридостигмина бромид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N 07AX</w:t>
            </w:r>
          </w:p>
        </w:tc>
        <w:tc>
          <w:tcPr>
            <w:tcW w:w="3964" w:type="dxa"/>
          </w:tcPr>
          <w:p w:rsidR="00D128AC" w:rsidRDefault="00D128AC">
            <w:pPr>
              <w:pStyle w:val="ConsPlusNormal"/>
            </w:pPr>
            <w:r>
              <w:t>прочие парасимпатомиметики</w:t>
            </w:r>
          </w:p>
        </w:tc>
        <w:tc>
          <w:tcPr>
            <w:tcW w:w="2891" w:type="dxa"/>
          </w:tcPr>
          <w:p w:rsidR="00D128AC" w:rsidRDefault="00D128AC">
            <w:pPr>
              <w:pStyle w:val="ConsPlusNormal"/>
            </w:pPr>
            <w:r>
              <w:t>холина альфосцерат</w:t>
            </w:r>
          </w:p>
        </w:tc>
        <w:tc>
          <w:tcPr>
            <w:tcW w:w="3896" w:type="dxa"/>
          </w:tcPr>
          <w:p w:rsidR="00D128AC" w:rsidRDefault="00D128AC">
            <w:pPr>
              <w:pStyle w:val="ConsPlusNormal"/>
            </w:pPr>
            <w:r>
              <w:t>капсулы;</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инфузий и внутримышечного введения;</w:t>
            </w:r>
          </w:p>
          <w:p w:rsidR="00D128AC" w:rsidRDefault="00D128AC">
            <w:pPr>
              <w:pStyle w:val="ConsPlusNormal"/>
            </w:pPr>
            <w:r>
              <w:t>раствор для приема внутрь</w:t>
            </w:r>
          </w:p>
        </w:tc>
      </w:tr>
      <w:tr w:rsidR="00D128AC">
        <w:tc>
          <w:tcPr>
            <w:tcW w:w="904" w:type="dxa"/>
          </w:tcPr>
          <w:p w:rsidR="00D128AC" w:rsidRDefault="00D128AC">
            <w:pPr>
              <w:pStyle w:val="ConsPlusNormal"/>
              <w:jc w:val="center"/>
            </w:pPr>
            <w:r>
              <w:t>N 07B</w:t>
            </w:r>
          </w:p>
        </w:tc>
        <w:tc>
          <w:tcPr>
            <w:tcW w:w="3964" w:type="dxa"/>
          </w:tcPr>
          <w:p w:rsidR="00D128AC" w:rsidRDefault="00D128AC">
            <w:pPr>
              <w:pStyle w:val="ConsPlusNormal"/>
            </w:pPr>
            <w:r>
              <w:t>препараты, применяемые при зависимостях</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N 07BB</w:t>
            </w:r>
          </w:p>
        </w:tc>
        <w:tc>
          <w:tcPr>
            <w:tcW w:w="3964" w:type="dxa"/>
          </w:tcPr>
          <w:p w:rsidR="00D128AC" w:rsidRDefault="00D128AC">
            <w:pPr>
              <w:pStyle w:val="ConsPlusNormal"/>
            </w:pPr>
            <w:r>
              <w:t>препараты, применяемые при алкогольной зависимости</w:t>
            </w:r>
          </w:p>
        </w:tc>
        <w:tc>
          <w:tcPr>
            <w:tcW w:w="2891" w:type="dxa"/>
          </w:tcPr>
          <w:p w:rsidR="00D128AC" w:rsidRDefault="00D128AC">
            <w:pPr>
              <w:pStyle w:val="ConsPlusNormal"/>
            </w:pPr>
            <w:r>
              <w:t>налтрексон</w:t>
            </w:r>
          </w:p>
        </w:tc>
        <w:tc>
          <w:tcPr>
            <w:tcW w:w="3896" w:type="dxa"/>
          </w:tcPr>
          <w:p w:rsidR="00D128AC" w:rsidRDefault="00D128AC">
            <w:pPr>
              <w:pStyle w:val="ConsPlusNormal"/>
            </w:pPr>
            <w:r>
              <w:t>капсулы;</w:t>
            </w:r>
          </w:p>
          <w:p w:rsidR="00D128AC" w:rsidRDefault="00D128AC">
            <w:pPr>
              <w:pStyle w:val="ConsPlusNormal"/>
            </w:pPr>
            <w:r>
              <w:t>порошок для приготовления суспензии для внутримышечного введения пролонгированного действия;</w:t>
            </w:r>
          </w:p>
          <w:p w:rsidR="00D128AC" w:rsidRDefault="00D128AC">
            <w:pPr>
              <w:pStyle w:val="ConsPlusNormal"/>
            </w:pPr>
            <w:r>
              <w:t>таблетки;</w:t>
            </w:r>
          </w:p>
          <w:p w:rsidR="00D128AC" w:rsidRDefault="00D128AC">
            <w:pPr>
              <w:pStyle w:val="ConsPlusNormal"/>
            </w:pPr>
            <w:r>
              <w:t>таблетки, покрытые оболочкой</w:t>
            </w:r>
          </w:p>
        </w:tc>
      </w:tr>
      <w:tr w:rsidR="00D128AC">
        <w:tc>
          <w:tcPr>
            <w:tcW w:w="904" w:type="dxa"/>
          </w:tcPr>
          <w:p w:rsidR="00D128AC" w:rsidRDefault="00D128AC">
            <w:pPr>
              <w:pStyle w:val="ConsPlusNormal"/>
              <w:jc w:val="center"/>
            </w:pPr>
            <w:r>
              <w:t>N 07C</w:t>
            </w:r>
          </w:p>
        </w:tc>
        <w:tc>
          <w:tcPr>
            <w:tcW w:w="3964" w:type="dxa"/>
          </w:tcPr>
          <w:p w:rsidR="00D128AC" w:rsidRDefault="00D128AC">
            <w:pPr>
              <w:pStyle w:val="ConsPlusNormal"/>
            </w:pPr>
            <w:r>
              <w:t>препараты для устранения головокружения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N 07CA</w:t>
            </w:r>
          </w:p>
        </w:tc>
        <w:tc>
          <w:tcPr>
            <w:tcW w:w="3964" w:type="dxa"/>
          </w:tcPr>
          <w:p w:rsidR="00D128AC" w:rsidRDefault="00D128AC">
            <w:pPr>
              <w:pStyle w:val="ConsPlusNormal"/>
            </w:pPr>
            <w:r>
              <w:t>препараты для устранения головокружения</w:t>
            </w:r>
          </w:p>
        </w:tc>
        <w:tc>
          <w:tcPr>
            <w:tcW w:w="2891" w:type="dxa"/>
          </w:tcPr>
          <w:p w:rsidR="00D128AC" w:rsidRDefault="00D128AC">
            <w:pPr>
              <w:pStyle w:val="ConsPlusNormal"/>
            </w:pPr>
            <w:r>
              <w:t>бетагистин</w:t>
            </w:r>
          </w:p>
        </w:tc>
        <w:tc>
          <w:tcPr>
            <w:tcW w:w="3896" w:type="dxa"/>
          </w:tcPr>
          <w:p w:rsidR="00D128AC" w:rsidRDefault="00D128AC">
            <w:pPr>
              <w:pStyle w:val="ConsPlusNormal"/>
            </w:pPr>
            <w:r>
              <w:t>капли для приема внутрь;</w:t>
            </w:r>
          </w:p>
          <w:p w:rsidR="00D128AC" w:rsidRDefault="00D128AC">
            <w:pPr>
              <w:pStyle w:val="ConsPlusNormal"/>
            </w:pPr>
            <w:r>
              <w:t>капсулы;</w:t>
            </w:r>
          </w:p>
          <w:p w:rsidR="00D128AC" w:rsidRDefault="00D128AC">
            <w:pPr>
              <w:pStyle w:val="ConsPlusNormal"/>
            </w:pPr>
            <w:r>
              <w:t>таблетки</w:t>
            </w:r>
          </w:p>
        </w:tc>
      </w:tr>
      <w:tr w:rsidR="00D128AC">
        <w:tc>
          <w:tcPr>
            <w:tcW w:w="904" w:type="dxa"/>
          </w:tcPr>
          <w:p w:rsidR="00D128AC" w:rsidRDefault="00D128AC">
            <w:pPr>
              <w:pStyle w:val="ConsPlusNormal"/>
              <w:jc w:val="center"/>
            </w:pPr>
            <w:r>
              <w:t>N 07X</w:t>
            </w:r>
          </w:p>
        </w:tc>
        <w:tc>
          <w:tcPr>
            <w:tcW w:w="3964" w:type="dxa"/>
          </w:tcPr>
          <w:p w:rsidR="00D128AC" w:rsidRDefault="00D128AC">
            <w:pPr>
              <w:pStyle w:val="ConsPlusNormal"/>
            </w:pPr>
            <w:r>
              <w:t>другие препараты для лечения заболеваний нервной системы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N 07XX</w:t>
            </w:r>
          </w:p>
        </w:tc>
        <w:tc>
          <w:tcPr>
            <w:tcW w:w="3964" w:type="dxa"/>
            <w:vMerge w:val="restart"/>
          </w:tcPr>
          <w:p w:rsidR="00D128AC" w:rsidRDefault="00D128AC">
            <w:pPr>
              <w:pStyle w:val="ConsPlusNormal"/>
            </w:pPr>
            <w:r>
              <w:t>прочие препараты для лечения заболеваний нервной системы</w:t>
            </w:r>
          </w:p>
        </w:tc>
        <w:tc>
          <w:tcPr>
            <w:tcW w:w="2891" w:type="dxa"/>
          </w:tcPr>
          <w:p w:rsidR="00D128AC" w:rsidRDefault="00D128AC">
            <w:pPr>
              <w:pStyle w:val="ConsPlusNormal"/>
            </w:pPr>
            <w:r>
              <w:t>инозин + никотинамид + рибофлавин + янтарная кислота</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таблетки, покрытые кишечнорастворимой оболочкой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тетрабеназин</w:t>
            </w:r>
          </w:p>
        </w:tc>
        <w:tc>
          <w:tcPr>
            <w:tcW w:w="3896" w:type="dxa"/>
          </w:tcPr>
          <w:p w:rsidR="00D128AC" w:rsidRDefault="00D128AC">
            <w:pPr>
              <w:pStyle w:val="ConsPlusNormal"/>
            </w:pPr>
            <w:r>
              <w:t>таблетки</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этилметилгидроксипиридина сукцинат</w:t>
            </w:r>
          </w:p>
        </w:tc>
        <w:tc>
          <w:tcPr>
            <w:tcW w:w="3896" w:type="dxa"/>
          </w:tcPr>
          <w:p w:rsidR="00D128AC" w:rsidRDefault="00D128AC">
            <w:pPr>
              <w:pStyle w:val="ConsPlusNormal"/>
            </w:pPr>
            <w:r>
              <w:t>капсулы;</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P</w:t>
            </w:r>
          </w:p>
        </w:tc>
        <w:tc>
          <w:tcPr>
            <w:tcW w:w="3964" w:type="dxa"/>
          </w:tcPr>
          <w:p w:rsidR="00D128AC" w:rsidRDefault="00D128AC">
            <w:pPr>
              <w:pStyle w:val="ConsPlusNormal"/>
            </w:pPr>
            <w:r>
              <w:t>противопаразитарные препараты, инсектициды и репелленты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P01</w:t>
            </w:r>
          </w:p>
        </w:tc>
        <w:tc>
          <w:tcPr>
            <w:tcW w:w="3964" w:type="dxa"/>
          </w:tcPr>
          <w:p w:rsidR="00D128AC" w:rsidRDefault="00D128AC">
            <w:pPr>
              <w:pStyle w:val="ConsPlusNormal"/>
            </w:pPr>
            <w:r>
              <w:t>противопротозойные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P01B</w:t>
            </w:r>
          </w:p>
        </w:tc>
        <w:tc>
          <w:tcPr>
            <w:tcW w:w="3964" w:type="dxa"/>
          </w:tcPr>
          <w:p w:rsidR="00D128AC" w:rsidRDefault="00D128AC">
            <w:pPr>
              <w:pStyle w:val="ConsPlusNormal"/>
            </w:pPr>
            <w:r>
              <w:t>противомалярийные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P01BA</w:t>
            </w:r>
          </w:p>
        </w:tc>
        <w:tc>
          <w:tcPr>
            <w:tcW w:w="3964" w:type="dxa"/>
          </w:tcPr>
          <w:p w:rsidR="00D128AC" w:rsidRDefault="00D128AC">
            <w:pPr>
              <w:pStyle w:val="ConsPlusNormal"/>
            </w:pPr>
            <w:r>
              <w:t>аминохинолины</w:t>
            </w:r>
          </w:p>
        </w:tc>
        <w:tc>
          <w:tcPr>
            <w:tcW w:w="2891" w:type="dxa"/>
          </w:tcPr>
          <w:p w:rsidR="00D128AC" w:rsidRDefault="00D128AC">
            <w:pPr>
              <w:pStyle w:val="ConsPlusNormal"/>
            </w:pPr>
            <w:r>
              <w:t>гидроксихлорохин</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P01BC</w:t>
            </w:r>
          </w:p>
        </w:tc>
        <w:tc>
          <w:tcPr>
            <w:tcW w:w="3964" w:type="dxa"/>
          </w:tcPr>
          <w:p w:rsidR="00D128AC" w:rsidRDefault="00D128AC">
            <w:pPr>
              <w:pStyle w:val="ConsPlusNormal"/>
            </w:pPr>
            <w:r>
              <w:t>метанолхинолины</w:t>
            </w:r>
          </w:p>
        </w:tc>
        <w:tc>
          <w:tcPr>
            <w:tcW w:w="2891" w:type="dxa"/>
          </w:tcPr>
          <w:p w:rsidR="00D128AC" w:rsidRDefault="00D128AC">
            <w:pPr>
              <w:pStyle w:val="ConsPlusNormal"/>
            </w:pPr>
            <w:r>
              <w:t>мефлохин</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P02</w:t>
            </w:r>
          </w:p>
        </w:tc>
        <w:tc>
          <w:tcPr>
            <w:tcW w:w="3964" w:type="dxa"/>
          </w:tcPr>
          <w:p w:rsidR="00D128AC" w:rsidRDefault="00D128AC">
            <w:pPr>
              <w:pStyle w:val="ConsPlusNormal"/>
            </w:pPr>
            <w:r>
              <w:t>противогельминтные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P02B</w:t>
            </w:r>
          </w:p>
        </w:tc>
        <w:tc>
          <w:tcPr>
            <w:tcW w:w="3964" w:type="dxa"/>
          </w:tcPr>
          <w:p w:rsidR="00D128AC" w:rsidRDefault="00D128AC">
            <w:pPr>
              <w:pStyle w:val="ConsPlusNormal"/>
            </w:pPr>
            <w:r>
              <w:t>препараты для лечения трематодоза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P02BA</w:t>
            </w:r>
          </w:p>
        </w:tc>
        <w:tc>
          <w:tcPr>
            <w:tcW w:w="3964" w:type="dxa"/>
          </w:tcPr>
          <w:p w:rsidR="00D128AC" w:rsidRDefault="00D128AC">
            <w:pPr>
              <w:pStyle w:val="ConsPlusNormal"/>
            </w:pPr>
            <w:r>
              <w:t>производные хинолина и родственные соединения</w:t>
            </w:r>
          </w:p>
        </w:tc>
        <w:tc>
          <w:tcPr>
            <w:tcW w:w="2891" w:type="dxa"/>
          </w:tcPr>
          <w:p w:rsidR="00D128AC" w:rsidRDefault="00D128AC">
            <w:pPr>
              <w:pStyle w:val="ConsPlusNormal"/>
            </w:pPr>
            <w:r>
              <w:t>празиквантел</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P02C</w:t>
            </w:r>
          </w:p>
        </w:tc>
        <w:tc>
          <w:tcPr>
            <w:tcW w:w="3964" w:type="dxa"/>
          </w:tcPr>
          <w:p w:rsidR="00D128AC" w:rsidRDefault="00D128AC">
            <w:pPr>
              <w:pStyle w:val="ConsPlusNormal"/>
            </w:pPr>
            <w:r>
              <w:t>препараты для лечения нематодоза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P02CA</w:t>
            </w:r>
          </w:p>
        </w:tc>
        <w:tc>
          <w:tcPr>
            <w:tcW w:w="3964" w:type="dxa"/>
          </w:tcPr>
          <w:p w:rsidR="00D128AC" w:rsidRDefault="00D128AC">
            <w:pPr>
              <w:pStyle w:val="ConsPlusNormal"/>
            </w:pPr>
            <w:r>
              <w:t>производные бензимидазола</w:t>
            </w:r>
          </w:p>
        </w:tc>
        <w:tc>
          <w:tcPr>
            <w:tcW w:w="2891" w:type="dxa"/>
          </w:tcPr>
          <w:p w:rsidR="00D128AC" w:rsidRDefault="00D128AC">
            <w:pPr>
              <w:pStyle w:val="ConsPlusNormal"/>
            </w:pPr>
            <w:r>
              <w:t>мебендазол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P02CC</w:t>
            </w:r>
          </w:p>
        </w:tc>
        <w:tc>
          <w:tcPr>
            <w:tcW w:w="3964" w:type="dxa"/>
          </w:tcPr>
          <w:p w:rsidR="00D128AC" w:rsidRDefault="00D128AC">
            <w:pPr>
              <w:pStyle w:val="ConsPlusNormal"/>
            </w:pPr>
            <w:r>
              <w:t>производные тетрагидропиримидина</w:t>
            </w:r>
          </w:p>
        </w:tc>
        <w:tc>
          <w:tcPr>
            <w:tcW w:w="2891" w:type="dxa"/>
          </w:tcPr>
          <w:p w:rsidR="00D128AC" w:rsidRDefault="00D128AC">
            <w:pPr>
              <w:pStyle w:val="ConsPlusNormal"/>
            </w:pPr>
            <w:r>
              <w:t>пирантел</w:t>
            </w:r>
          </w:p>
        </w:tc>
        <w:tc>
          <w:tcPr>
            <w:tcW w:w="3896" w:type="dxa"/>
          </w:tcPr>
          <w:p w:rsidR="00D128AC" w:rsidRDefault="00D128AC">
            <w:pPr>
              <w:pStyle w:val="ConsPlusNormal"/>
            </w:pPr>
            <w:r>
              <w:t>суспензия для приема внутрь;</w:t>
            </w:r>
          </w:p>
          <w:p w:rsidR="00D128AC" w:rsidRDefault="00D128AC">
            <w:pPr>
              <w:pStyle w:val="ConsPlusNormal"/>
            </w:pPr>
            <w:r>
              <w:t>таблетки;</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P02CE</w:t>
            </w:r>
          </w:p>
        </w:tc>
        <w:tc>
          <w:tcPr>
            <w:tcW w:w="3964" w:type="dxa"/>
          </w:tcPr>
          <w:p w:rsidR="00D128AC" w:rsidRDefault="00D128AC">
            <w:pPr>
              <w:pStyle w:val="ConsPlusNormal"/>
            </w:pPr>
            <w:r>
              <w:t>производные имидазотиазола</w:t>
            </w:r>
          </w:p>
        </w:tc>
        <w:tc>
          <w:tcPr>
            <w:tcW w:w="2891" w:type="dxa"/>
          </w:tcPr>
          <w:p w:rsidR="00D128AC" w:rsidRDefault="00D128AC">
            <w:pPr>
              <w:pStyle w:val="ConsPlusNormal"/>
            </w:pPr>
            <w:r>
              <w:t>левамизол</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jc w:val="center"/>
            </w:pPr>
            <w:r>
              <w:t>P03</w:t>
            </w:r>
          </w:p>
        </w:tc>
        <w:tc>
          <w:tcPr>
            <w:tcW w:w="3964" w:type="dxa"/>
          </w:tcPr>
          <w:p w:rsidR="00D128AC" w:rsidRDefault="00D128AC">
            <w:pPr>
              <w:pStyle w:val="ConsPlusNormal"/>
            </w:pPr>
            <w:r>
              <w:t>препараты для уничтожения эктопаразитов (в т.ч. чесоточного клеща), инсектициды и репелленты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P03A</w:t>
            </w:r>
          </w:p>
        </w:tc>
        <w:tc>
          <w:tcPr>
            <w:tcW w:w="3964" w:type="dxa"/>
          </w:tcPr>
          <w:p w:rsidR="00D128AC" w:rsidRDefault="00D128AC">
            <w:pPr>
              <w:pStyle w:val="ConsPlusNormal"/>
            </w:pPr>
            <w:r>
              <w:t>препараты для уничтожения эктопаразитов (в т.ч. чесоточного клеща)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P03AX</w:t>
            </w:r>
          </w:p>
        </w:tc>
        <w:tc>
          <w:tcPr>
            <w:tcW w:w="3964" w:type="dxa"/>
          </w:tcPr>
          <w:p w:rsidR="00D128AC" w:rsidRDefault="00D128AC">
            <w:pPr>
              <w:pStyle w:val="ConsPlusNormal"/>
            </w:pPr>
            <w:r>
              <w:t>прочие препараты для уничтожения эктопаразитов (в т.ч. чесоточного клеща)</w:t>
            </w:r>
          </w:p>
        </w:tc>
        <w:tc>
          <w:tcPr>
            <w:tcW w:w="2891" w:type="dxa"/>
          </w:tcPr>
          <w:p w:rsidR="00D128AC" w:rsidRDefault="00D128AC">
            <w:pPr>
              <w:pStyle w:val="ConsPlusNormal"/>
            </w:pPr>
            <w:r>
              <w:t>бензилбензоат</w:t>
            </w:r>
          </w:p>
        </w:tc>
        <w:tc>
          <w:tcPr>
            <w:tcW w:w="3896" w:type="dxa"/>
          </w:tcPr>
          <w:p w:rsidR="00D128AC" w:rsidRDefault="00D128AC">
            <w:pPr>
              <w:pStyle w:val="ConsPlusNormal"/>
            </w:pPr>
            <w:r>
              <w:t>мазь для наружного применения;</w:t>
            </w:r>
          </w:p>
          <w:p w:rsidR="00D128AC" w:rsidRDefault="00D128AC">
            <w:pPr>
              <w:pStyle w:val="ConsPlusNormal"/>
            </w:pPr>
            <w:r>
              <w:t>эмульсия для наружного применения</w:t>
            </w:r>
          </w:p>
        </w:tc>
      </w:tr>
      <w:tr w:rsidR="00D128AC">
        <w:tc>
          <w:tcPr>
            <w:tcW w:w="904" w:type="dxa"/>
          </w:tcPr>
          <w:p w:rsidR="00D128AC" w:rsidRDefault="00D128AC">
            <w:pPr>
              <w:pStyle w:val="ConsPlusNormal"/>
              <w:jc w:val="center"/>
            </w:pPr>
            <w:r>
              <w:t>R</w:t>
            </w:r>
          </w:p>
        </w:tc>
        <w:tc>
          <w:tcPr>
            <w:tcW w:w="3964" w:type="dxa"/>
          </w:tcPr>
          <w:p w:rsidR="00D128AC" w:rsidRDefault="00D128AC">
            <w:pPr>
              <w:pStyle w:val="ConsPlusNormal"/>
            </w:pPr>
            <w:r>
              <w:t>дыхательная система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R01</w:t>
            </w:r>
          </w:p>
        </w:tc>
        <w:tc>
          <w:tcPr>
            <w:tcW w:w="3964" w:type="dxa"/>
          </w:tcPr>
          <w:p w:rsidR="00D128AC" w:rsidRDefault="00D128AC">
            <w:pPr>
              <w:pStyle w:val="ConsPlusNormal"/>
            </w:pPr>
            <w:r>
              <w:t>назальные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R01A</w:t>
            </w:r>
          </w:p>
        </w:tc>
        <w:tc>
          <w:tcPr>
            <w:tcW w:w="3964" w:type="dxa"/>
          </w:tcPr>
          <w:p w:rsidR="00D128AC" w:rsidRDefault="00D128AC">
            <w:pPr>
              <w:pStyle w:val="ConsPlusNormal"/>
            </w:pPr>
            <w:r>
              <w:t>деконгестанты и другие препараты для местного применения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R01AA</w:t>
            </w:r>
          </w:p>
        </w:tc>
        <w:tc>
          <w:tcPr>
            <w:tcW w:w="3964" w:type="dxa"/>
          </w:tcPr>
          <w:p w:rsidR="00D128AC" w:rsidRDefault="00D128AC">
            <w:pPr>
              <w:pStyle w:val="ConsPlusNormal"/>
            </w:pPr>
            <w:r>
              <w:t>адреномиметики</w:t>
            </w:r>
          </w:p>
        </w:tc>
        <w:tc>
          <w:tcPr>
            <w:tcW w:w="2891" w:type="dxa"/>
          </w:tcPr>
          <w:p w:rsidR="00D128AC" w:rsidRDefault="00D128AC">
            <w:pPr>
              <w:pStyle w:val="ConsPlusNormal"/>
            </w:pPr>
            <w:r>
              <w:t>ксилометазолин</w:t>
            </w:r>
          </w:p>
        </w:tc>
        <w:tc>
          <w:tcPr>
            <w:tcW w:w="3896" w:type="dxa"/>
          </w:tcPr>
          <w:p w:rsidR="00D128AC" w:rsidRDefault="00D128AC">
            <w:pPr>
              <w:pStyle w:val="ConsPlusNormal"/>
            </w:pPr>
            <w:r>
              <w:t>гель назальный;</w:t>
            </w:r>
          </w:p>
          <w:p w:rsidR="00D128AC" w:rsidRDefault="00D128AC">
            <w:pPr>
              <w:pStyle w:val="ConsPlusNormal"/>
            </w:pPr>
            <w:r>
              <w:t>капли назальные;</w:t>
            </w:r>
          </w:p>
          <w:p w:rsidR="00D128AC" w:rsidRDefault="00D128AC">
            <w:pPr>
              <w:pStyle w:val="ConsPlusNormal"/>
            </w:pPr>
            <w:r>
              <w:t>капли назальные (для детей);</w:t>
            </w:r>
          </w:p>
          <w:p w:rsidR="00D128AC" w:rsidRDefault="00D128AC">
            <w:pPr>
              <w:pStyle w:val="ConsPlusNormal"/>
            </w:pPr>
            <w:r>
              <w:t>спрей назальный;</w:t>
            </w:r>
          </w:p>
          <w:p w:rsidR="00D128AC" w:rsidRDefault="00D128AC">
            <w:pPr>
              <w:pStyle w:val="ConsPlusNormal"/>
            </w:pPr>
            <w:r>
              <w:t>спрей назальный дозированный;</w:t>
            </w:r>
          </w:p>
          <w:p w:rsidR="00D128AC" w:rsidRDefault="00D128AC">
            <w:pPr>
              <w:pStyle w:val="ConsPlusNormal"/>
            </w:pPr>
            <w:r>
              <w:t>спрей назальный дозированный (для детей)</w:t>
            </w:r>
          </w:p>
        </w:tc>
      </w:tr>
      <w:tr w:rsidR="00D128AC">
        <w:tc>
          <w:tcPr>
            <w:tcW w:w="904" w:type="dxa"/>
          </w:tcPr>
          <w:p w:rsidR="00D128AC" w:rsidRDefault="00D128AC">
            <w:pPr>
              <w:pStyle w:val="ConsPlusNormal"/>
              <w:jc w:val="center"/>
            </w:pPr>
            <w:r>
              <w:t>R02</w:t>
            </w:r>
          </w:p>
        </w:tc>
        <w:tc>
          <w:tcPr>
            <w:tcW w:w="3964" w:type="dxa"/>
          </w:tcPr>
          <w:p w:rsidR="00D128AC" w:rsidRDefault="00D128AC">
            <w:pPr>
              <w:pStyle w:val="ConsPlusNormal"/>
            </w:pPr>
            <w:r>
              <w:t>препараты для лечения заболеваний горла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R02A</w:t>
            </w:r>
          </w:p>
        </w:tc>
        <w:tc>
          <w:tcPr>
            <w:tcW w:w="3964" w:type="dxa"/>
          </w:tcPr>
          <w:p w:rsidR="00D128AC" w:rsidRDefault="00D128AC">
            <w:pPr>
              <w:pStyle w:val="ConsPlusNormal"/>
            </w:pPr>
            <w:r>
              <w:t>препараты для лечения заболеваний горла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R02AA</w:t>
            </w:r>
          </w:p>
        </w:tc>
        <w:tc>
          <w:tcPr>
            <w:tcW w:w="3964" w:type="dxa"/>
          </w:tcPr>
          <w:p w:rsidR="00D128AC" w:rsidRDefault="00D128AC">
            <w:pPr>
              <w:pStyle w:val="ConsPlusNormal"/>
            </w:pPr>
            <w:r>
              <w:t>антисептические препараты</w:t>
            </w:r>
          </w:p>
        </w:tc>
        <w:tc>
          <w:tcPr>
            <w:tcW w:w="2891" w:type="dxa"/>
          </w:tcPr>
          <w:p w:rsidR="00D128AC" w:rsidRDefault="00D128AC">
            <w:pPr>
              <w:pStyle w:val="ConsPlusNormal"/>
            </w:pPr>
            <w:r>
              <w:t>йод + калия йодид + глицерол</w:t>
            </w:r>
          </w:p>
        </w:tc>
        <w:tc>
          <w:tcPr>
            <w:tcW w:w="3896" w:type="dxa"/>
          </w:tcPr>
          <w:p w:rsidR="00D128AC" w:rsidRDefault="00D128AC">
            <w:pPr>
              <w:pStyle w:val="ConsPlusNormal"/>
            </w:pPr>
            <w:r>
              <w:t>раствор для местного применения;</w:t>
            </w:r>
          </w:p>
          <w:p w:rsidR="00D128AC" w:rsidRDefault="00D128AC">
            <w:pPr>
              <w:pStyle w:val="ConsPlusNormal"/>
            </w:pPr>
            <w:r>
              <w:t>спрей для местного применения</w:t>
            </w:r>
          </w:p>
        </w:tc>
      </w:tr>
      <w:tr w:rsidR="00D128AC">
        <w:tc>
          <w:tcPr>
            <w:tcW w:w="904" w:type="dxa"/>
          </w:tcPr>
          <w:p w:rsidR="00D128AC" w:rsidRDefault="00D128AC">
            <w:pPr>
              <w:pStyle w:val="ConsPlusNormal"/>
              <w:jc w:val="center"/>
            </w:pPr>
            <w:r>
              <w:t>R03</w:t>
            </w:r>
          </w:p>
        </w:tc>
        <w:tc>
          <w:tcPr>
            <w:tcW w:w="3964" w:type="dxa"/>
          </w:tcPr>
          <w:p w:rsidR="00D128AC" w:rsidRDefault="00D128AC">
            <w:pPr>
              <w:pStyle w:val="ConsPlusNormal"/>
            </w:pPr>
            <w:r>
              <w:t>препараты для лечения обструктивных заболеваний дыхательных путей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R03A</w:t>
            </w:r>
          </w:p>
        </w:tc>
        <w:tc>
          <w:tcPr>
            <w:tcW w:w="3964" w:type="dxa"/>
          </w:tcPr>
          <w:p w:rsidR="00D128AC" w:rsidRDefault="00D128AC">
            <w:pPr>
              <w:pStyle w:val="ConsPlusNormal"/>
            </w:pPr>
            <w:r>
              <w:t>адренергические средства для ингаляционного введения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R03AC</w:t>
            </w:r>
          </w:p>
        </w:tc>
        <w:tc>
          <w:tcPr>
            <w:tcW w:w="3964" w:type="dxa"/>
          </w:tcPr>
          <w:p w:rsidR="00D128AC" w:rsidRDefault="00D128AC">
            <w:pPr>
              <w:pStyle w:val="ConsPlusNormal"/>
            </w:pPr>
            <w:r>
              <w:t>селективные бета 2-адреномиметики</w:t>
            </w:r>
          </w:p>
        </w:tc>
        <w:tc>
          <w:tcPr>
            <w:tcW w:w="2891" w:type="dxa"/>
          </w:tcPr>
          <w:p w:rsidR="00D128AC" w:rsidRDefault="00D128AC">
            <w:pPr>
              <w:pStyle w:val="ConsPlusNormal"/>
            </w:pPr>
            <w:r>
              <w:t>индакатерол</w:t>
            </w:r>
          </w:p>
        </w:tc>
        <w:tc>
          <w:tcPr>
            <w:tcW w:w="3896" w:type="dxa"/>
          </w:tcPr>
          <w:p w:rsidR="00D128AC" w:rsidRDefault="00D128AC">
            <w:pPr>
              <w:pStyle w:val="ConsPlusNormal"/>
            </w:pPr>
            <w:r>
              <w:t>капсулы с порошком для ингаляций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сальбутамол</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аэрозоль для ингаляций дозированный, активируемый вдохом;</w:t>
            </w:r>
          </w:p>
          <w:p w:rsidR="00D128AC" w:rsidRDefault="00D128AC">
            <w:pPr>
              <w:pStyle w:val="ConsPlusNormal"/>
            </w:pPr>
            <w:r>
              <w:t>капсулы с порошком для ингаляций;</w:t>
            </w:r>
          </w:p>
          <w:p w:rsidR="00D128AC" w:rsidRDefault="00D128AC">
            <w:pPr>
              <w:pStyle w:val="ConsPlusNormal"/>
            </w:pPr>
            <w:r>
              <w:lastRenderedPageBreak/>
              <w:t>порошок для ингаляций дозированный;</w:t>
            </w:r>
          </w:p>
          <w:p w:rsidR="00D128AC" w:rsidRDefault="00D128AC">
            <w:pPr>
              <w:pStyle w:val="ConsPlusNormal"/>
            </w:pPr>
            <w:r>
              <w:t>раствор для ингаляций;</w:t>
            </w:r>
          </w:p>
          <w:p w:rsidR="00D128AC" w:rsidRDefault="00D128AC">
            <w:pPr>
              <w:pStyle w:val="ConsPlusNormal"/>
            </w:pPr>
            <w:r>
              <w:t>таблетки пролонгированного действия, покрытые оболочкой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формотерол</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капсулы с порошком для ингаляций;</w:t>
            </w:r>
          </w:p>
          <w:p w:rsidR="00D128AC" w:rsidRDefault="00D128AC">
            <w:pPr>
              <w:pStyle w:val="ConsPlusNormal"/>
            </w:pPr>
            <w:r>
              <w:t>порошок для ингаляций дозированный</w:t>
            </w:r>
          </w:p>
        </w:tc>
      </w:tr>
      <w:tr w:rsidR="00D128AC">
        <w:tc>
          <w:tcPr>
            <w:tcW w:w="904" w:type="dxa"/>
          </w:tcPr>
          <w:p w:rsidR="00D128AC" w:rsidRDefault="00D128AC">
            <w:pPr>
              <w:pStyle w:val="ConsPlusNormal"/>
              <w:jc w:val="center"/>
            </w:pPr>
            <w:r>
              <w:t>R03AK</w:t>
            </w:r>
          </w:p>
        </w:tc>
        <w:tc>
          <w:tcPr>
            <w:tcW w:w="3964" w:type="dxa"/>
          </w:tcPr>
          <w:p w:rsidR="00D128AC" w:rsidRDefault="00D128A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891" w:type="dxa"/>
          </w:tcPr>
          <w:p w:rsidR="00D128AC" w:rsidRDefault="00D128AC">
            <w:pPr>
              <w:pStyle w:val="ConsPlusNormal"/>
            </w:pPr>
            <w:r>
              <w:t>беклометазон + формотерол</w:t>
            </w:r>
          </w:p>
        </w:tc>
        <w:tc>
          <w:tcPr>
            <w:tcW w:w="3896" w:type="dxa"/>
          </w:tcPr>
          <w:p w:rsidR="00D128AC" w:rsidRDefault="00D128AC">
            <w:pPr>
              <w:pStyle w:val="ConsPlusNormal"/>
            </w:pPr>
            <w:r>
              <w:t>аэрозоль для ингаляций дозированный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будесонид + формотерол</w:t>
            </w:r>
          </w:p>
        </w:tc>
        <w:tc>
          <w:tcPr>
            <w:tcW w:w="3896" w:type="dxa"/>
          </w:tcPr>
          <w:p w:rsidR="00D128AC" w:rsidRDefault="00D128AC">
            <w:pPr>
              <w:pStyle w:val="ConsPlusNormal"/>
            </w:pPr>
            <w:r>
              <w:t>капсул с порошком для ингаляций набор;</w:t>
            </w:r>
          </w:p>
          <w:p w:rsidR="00D128AC" w:rsidRDefault="00D128AC">
            <w:pPr>
              <w:pStyle w:val="ConsPlusNormal"/>
            </w:pPr>
            <w:r>
              <w:t>порошок для ингаляций дозированный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вилантерол + флутиказона фуроат</w:t>
            </w:r>
          </w:p>
        </w:tc>
        <w:tc>
          <w:tcPr>
            <w:tcW w:w="3896" w:type="dxa"/>
          </w:tcPr>
          <w:p w:rsidR="00D128AC" w:rsidRDefault="00D128AC">
            <w:pPr>
              <w:pStyle w:val="ConsPlusNormal"/>
            </w:pPr>
            <w:r>
              <w:t>порошок для ингаляций дозированный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салметерол + флутиказон</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капсулы с порошком для ингаляций;</w:t>
            </w:r>
          </w:p>
          <w:p w:rsidR="00D128AC" w:rsidRDefault="00D128AC">
            <w:pPr>
              <w:pStyle w:val="ConsPlusNormal"/>
            </w:pPr>
            <w:r>
              <w:t>порошок для ингаляций дозированный";</w:t>
            </w:r>
          </w:p>
        </w:tc>
      </w:tr>
      <w:tr w:rsidR="00D128AC">
        <w:tc>
          <w:tcPr>
            <w:tcW w:w="904" w:type="dxa"/>
            <w:vMerge w:val="restart"/>
          </w:tcPr>
          <w:p w:rsidR="00D128AC" w:rsidRDefault="00D128AC">
            <w:pPr>
              <w:pStyle w:val="ConsPlusNormal"/>
              <w:jc w:val="center"/>
            </w:pPr>
            <w:r>
              <w:t>R03AL</w:t>
            </w:r>
          </w:p>
        </w:tc>
        <w:tc>
          <w:tcPr>
            <w:tcW w:w="3964" w:type="dxa"/>
            <w:vMerge w:val="restart"/>
          </w:tcPr>
          <w:p w:rsidR="00D128AC" w:rsidRDefault="00D128A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891" w:type="dxa"/>
          </w:tcPr>
          <w:p w:rsidR="00D128AC" w:rsidRDefault="00D128AC">
            <w:pPr>
              <w:pStyle w:val="ConsPlusNormal"/>
            </w:pPr>
            <w:r>
              <w:t>аклидиния бромид + формотерол</w:t>
            </w:r>
          </w:p>
        </w:tc>
        <w:tc>
          <w:tcPr>
            <w:tcW w:w="3896" w:type="dxa"/>
          </w:tcPr>
          <w:p w:rsidR="00D128AC" w:rsidRDefault="00D128AC">
            <w:pPr>
              <w:pStyle w:val="ConsPlusNormal"/>
            </w:pPr>
            <w:r>
              <w:t>порошок для ингаляций дозированный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вилантерол + умеклидиния бромид</w:t>
            </w:r>
          </w:p>
        </w:tc>
        <w:tc>
          <w:tcPr>
            <w:tcW w:w="3896" w:type="dxa"/>
          </w:tcPr>
          <w:p w:rsidR="00D128AC" w:rsidRDefault="00D128AC">
            <w:pPr>
              <w:pStyle w:val="ConsPlusNormal"/>
            </w:pPr>
            <w:r>
              <w:t>порошок для ингаляций дозированный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вилантерол + умеклидиния бромид + флутиказона фуроат</w:t>
            </w:r>
          </w:p>
        </w:tc>
        <w:tc>
          <w:tcPr>
            <w:tcW w:w="3896" w:type="dxa"/>
          </w:tcPr>
          <w:p w:rsidR="00D128AC" w:rsidRDefault="00D128AC">
            <w:pPr>
              <w:pStyle w:val="ConsPlusNormal"/>
            </w:pPr>
            <w:r>
              <w:t>порошок для ингаляций дозированный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гликопиррония бромид + индакатерол</w:t>
            </w:r>
          </w:p>
        </w:tc>
        <w:tc>
          <w:tcPr>
            <w:tcW w:w="3896" w:type="dxa"/>
          </w:tcPr>
          <w:p w:rsidR="00D128AC" w:rsidRDefault="00D128AC">
            <w:pPr>
              <w:pStyle w:val="ConsPlusNormal"/>
            </w:pPr>
            <w:r>
              <w:t>капсулы с порошком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ипратропия бромид + фенотерол</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раствор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олодатерол + тиотропия бромид</w:t>
            </w:r>
          </w:p>
        </w:tc>
        <w:tc>
          <w:tcPr>
            <w:tcW w:w="3896" w:type="dxa"/>
          </w:tcPr>
          <w:p w:rsidR="00D128AC" w:rsidRDefault="00D128AC">
            <w:pPr>
              <w:pStyle w:val="ConsPlusNormal"/>
            </w:pPr>
            <w:r>
              <w:t>раствор для ингаляций дозированный</w:t>
            </w:r>
          </w:p>
        </w:tc>
      </w:tr>
      <w:tr w:rsidR="00D128AC">
        <w:tc>
          <w:tcPr>
            <w:tcW w:w="904" w:type="dxa"/>
          </w:tcPr>
          <w:p w:rsidR="00D128AC" w:rsidRDefault="00D128AC">
            <w:pPr>
              <w:pStyle w:val="ConsPlusNormal"/>
              <w:jc w:val="center"/>
            </w:pPr>
            <w:r>
              <w:t>R03B</w:t>
            </w:r>
          </w:p>
        </w:tc>
        <w:tc>
          <w:tcPr>
            <w:tcW w:w="3964" w:type="dxa"/>
          </w:tcPr>
          <w:p w:rsidR="00D128AC" w:rsidRDefault="00D128AC">
            <w:pPr>
              <w:pStyle w:val="ConsPlusNormal"/>
            </w:pPr>
            <w:r>
              <w:t>другие средства для лечения обструктивных заболеваний дыхательных путей для ингаляционного введения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R03BA</w:t>
            </w:r>
          </w:p>
        </w:tc>
        <w:tc>
          <w:tcPr>
            <w:tcW w:w="3964" w:type="dxa"/>
            <w:vMerge w:val="restart"/>
          </w:tcPr>
          <w:p w:rsidR="00D128AC" w:rsidRDefault="00D128AC">
            <w:pPr>
              <w:pStyle w:val="ConsPlusNormal"/>
            </w:pPr>
            <w:r>
              <w:t>глюкокортикоиды</w:t>
            </w:r>
          </w:p>
        </w:tc>
        <w:tc>
          <w:tcPr>
            <w:tcW w:w="2891" w:type="dxa"/>
          </w:tcPr>
          <w:p w:rsidR="00D128AC" w:rsidRDefault="00D128AC">
            <w:pPr>
              <w:pStyle w:val="ConsPlusNormal"/>
            </w:pPr>
            <w:r>
              <w:t>беклометазон</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аэрозоль для ингаляций дозированный, активируемый вдохом;</w:t>
            </w:r>
          </w:p>
          <w:p w:rsidR="00D128AC" w:rsidRDefault="00D128AC">
            <w:pPr>
              <w:pStyle w:val="ConsPlusNormal"/>
            </w:pPr>
            <w:r>
              <w:t>спрей назальный дозированный;</w:t>
            </w:r>
          </w:p>
          <w:p w:rsidR="00D128AC" w:rsidRDefault="00D128AC">
            <w:pPr>
              <w:pStyle w:val="ConsPlusNormal"/>
            </w:pPr>
            <w:r>
              <w:t>суспензия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будесонид</w:t>
            </w:r>
          </w:p>
        </w:tc>
        <w:tc>
          <w:tcPr>
            <w:tcW w:w="3896" w:type="dxa"/>
          </w:tcPr>
          <w:p w:rsidR="00D128AC" w:rsidRDefault="00D128AC">
            <w:pPr>
              <w:pStyle w:val="ConsPlusNormal"/>
            </w:pPr>
            <w:r>
              <w:t>капли назальные;</w:t>
            </w:r>
          </w:p>
          <w:p w:rsidR="00D128AC" w:rsidRDefault="00D128AC">
            <w:pPr>
              <w:pStyle w:val="ConsPlusNormal"/>
            </w:pPr>
            <w:r>
              <w:t>капсулы кишечнорастворимые;</w:t>
            </w:r>
          </w:p>
          <w:p w:rsidR="00D128AC" w:rsidRDefault="00D128AC">
            <w:pPr>
              <w:pStyle w:val="ConsPlusNormal"/>
            </w:pPr>
            <w:r>
              <w:t>порошок для ингаляций дозированный;</w:t>
            </w:r>
          </w:p>
          <w:p w:rsidR="00D128AC" w:rsidRDefault="00D128AC">
            <w:pPr>
              <w:pStyle w:val="ConsPlusNormal"/>
            </w:pPr>
            <w:r>
              <w:t>раствор для ингаляций;</w:t>
            </w:r>
          </w:p>
          <w:p w:rsidR="00D128AC" w:rsidRDefault="00D128AC">
            <w:pPr>
              <w:pStyle w:val="ConsPlusNormal"/>
            </w:pPr>
            <w:r>
              <w:t>спрей назальный дозированный;</w:t>
            </w:r>
          </w:p>
          <w:p w:rsidR="00D128AC" w:rsidRDefault="00D128AC">
            <w:pPr>
              <w:pStyle w:val="ConsPlusNormal"/>
            </w:pPr>
            <w:r>
              <w:t>суспензия для ингаляций дозированная</w:t>
            </w:r>
          </w:p>
        </w:tc>
      </w:tr>
      <w:tr w:rsidR="00D128AC">
        <w:tc>
          <w:tcPr>
            <w:tcW w:w="904" w:type="dxa"/>
            <w:vMerge w:val="restart"/>
          </w:tcPr>
          <w:p w:rsidR="00D128AC" w:rsidRDefault="00D128AC">
            <w:pPr>
              <w:pStyle w:val="ConsPlusNormal"/>
              <w:jc w:val="center"/>
            </w:pPr>
            <w:r>
              <w:t>R03BB</w:t>
            </w:r>
          </w:p>
        </w:tc>
        <w:tc>
          <w:tcPr>
            <w:tcW w:w="3964" w:type="dxa"/>
            <w:vMerge w:val="restart"/>
          </w:tcPr>
          <w:p w:rsidR="00D128AC" w:rsidRDefault="00D128AC">
            <w:pPr>
              <w:pStyle w:val="ConsPlusNormal"/>
            </w:pPr>
            <w:r>
              <w:t>антихолинергические средства</w:t>
            </w:r>
          </w:p>
        </w:tc>
        <w:tc>
          <w:tcPr>
            <w:tcW w:w="2891" w:type="dxa"/>
          </w:tcPr>
          <w:p w:rsidR="00D128AC" w:rsidRDefault="00D128AC">
            <w:pPr>
              <w:pStyle w:val="ConsPlusNormal"/>
            </w:pPr>
            <w:r>
              <w:t>аклидиния бромид</w:t>
            </w:r>
          </w:p>
        </w:tc>
        <w:tc>
          <w:tcPr>
            <w:tcW w:w="3896" w:type="dxa"/>
          </w:tcPr>
          <w:p w:rsidR="00D128AC" w:rsidRDefault="00D128AC">
            <w:pPr>
              <w:pStyle w:val="ConsPlusNormal"/>
            </w:pPr>
            <w:r>
              <w:t>порошок для ингаляций дозированный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гликопиррония бромид</w:t>
            </w:r>
          </w:p>
        </w:tc>
        <w:tc>
          <w:tcPr>
            <w:tcW w:w="3896" w:type="dxa"/>
          </w:tcPr>
          <w:p w:rsidR="00D128AC" w:rsidRDefault="00D128AC">
            <w:pPr>
              <w:pStyle w:val="ConsPlusNormal"/>
            </w:pPr>
            <w:r>
              <w:t>капсулы с порошком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ипратропия бромид</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раствор для ингаляций</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тиотропия бромид</w:t>
            </w:r>
          </w:p>
        </w:tc>
        <w:tc>
          <w:tcPr>
            <w:tcW w:w="3896" w:type="dxa"/>
          </w:tcPr>
          <w:p w:rsidR="00D128AC" w:rsidRDefault="00D128AC">
            <w:pPr>
              <w:pStyle w:val="ConsPlusNormal"/>
            </w:pPr>
            <w:r>
              <w:t>капсулы с порошком для ингаляций;</w:t>
            </w:r>
          </w:p>
          <w:p w:rsidR="00D128AC" w:rsidRDefault="00D128AC">
            <w:pPr>
              <w:pStyle w:val="ConsPlusNormal"/>
            </w:pPr>
            <w:r>
              <w:t>раствор для ингаляций</w:t>
            </w:r>
          </w:p>
        </w:tc>
      </w:tr>
      <w:tr w:rsidR="00D128AC">
        <w:tc>
          <w:tcPr>
            <w:tcW w:w="904" w:type="dxa"/>
          </w:tcPr>
          <w:p w:rsidR="00D128AC" w:rsidRDefault="00D128AC">
            <w:pPr>
              <w:pStyle w:val="ConsPlusNormal"/>
              <w:jc w:val="center"/>
            </w:pPr>
            <w:r>
              <w:t>R03BC</w:t>
            </w:r>
          </w:p>
        </w:tc>
        <w:tc>
          <w:tcPr>
            <w:tcW w:w="3964" w:type="dxa"/>
          </w:tcPr>
          <w:p w:rsidR="00D128AC" w:rsidRDefault="00D128AC">
            <w:pPr>
              <w:pStyle w:val="ConsPlusNormal"/>
            </w:pPr>
            <w:r>
              <w:t>противоаллергические средства, кроме глюкокортикоидов</w:t>
            </w:r>
          </w:p>
        </w:tc>
        <w:tc>
          <w:tcPr>
            <w:tcW w:w="2891" w:type="dxa"/>
          </w:tcPr>
          <w:p w:rsidR="00D128AC" w:rsidRDefault="00D128AC">
            <w:pPr>
              <w:pStyle w:val="ConsPlusNormal"/>
            </w:pPr>
            <w:r>
              <w:t>кромоглициевая кислота</w:t>
            </w:r>
          </w:p>
        </w:tc>
        <w:tc>
          <w:tcPr>
            <w:tcW w:w="3896" w:type="dxa"/>
          </w:tcPr>
          <w:p w:rsidR="00D128AC" w:rsidRDefault="00D128AC">
            <w:pPr>
              <w:pStyle w:val="ConsPlusNormal"/>
            </w:pPr>
            <w:r>
              <w:t>аэрозоль для ингаляций дозированный;</w:t>
            </w:r>
          </w:p>
          <w:p w:rsidR="00D128AC" w:rsidRDefault="00D128AC">
            <w:pPr>
              <w:pStyle w:val="ConsPlusNormal"/>
            </w:pPr>
            <w:r>
              <w:t>капли глазные;</w:t>
            </w:r>
          </w:p>
          <w:p w:rsidR="00D128AC" w:rsidRDefault="00D128AC">
            <w:pPr>
              <w:pStyle w:val="ConsPlusNormal"/>
            </w:pPr>
            <w:r>
              <w:t>капсулы;</w:t>
            </w:r>
          </w:p>
          <w:p w:rsidR="00D128AC" w:rsidRDefault="00D128AC">
            <w:pPr>
              <w:pStyle w:val="ConsPlusNormal"/>
            </w:pPr>
            <w:r>
              <w:t>спрей назальный;</w:t>
            </w:r>
          </w:p>
          <w:p w:rsidR="00D128AC" w:rsidRDefault="00D128AC">
            <w:pPr>
              <w:pStyle w:val="ConsPlusNormal"/>
            </w:pPr>
            <w:r>
              <w:t>спрей назальный дозированный</w:t>
            </w:r>
          </w:p>
        </w:tc>
      </w:tr>
      <w:tr w:rsidR="00D128AC">
        <w:tc>
          <w:tcPr>
            <w:tcW w:w="904" w:type="dxa"/>
          </w:tcPr>
          <w:p w:rsidR="00D128AC" w:rsidRDefault="00D128AC">
            <w:pPr>
              <w:pStyle w:val="ConsPlusNormal"/>
              <w:jc w:val="center"/>
            </w:pPr>
            <w:r>
              <w:t>R03D</w:t>
            </w:r>
          </w:p>
        </w:tc>
        <w:tc>
          <w:tcPr>
            <w:tcW w:w="3964" w:type="dxa"/>
          </w:tcPr>
          <w:p w:rsidR="00D128AC" w:rsidRDefault="00D128AC">
            <w:pPr>
              <w:pStyle w:val="ConsPlusNormal"/>
            </w:pPr>
            <w:r>
              <w:t>другие средства системного действия для лечения обструктивных заболеваний дыхательных путей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R03DA</w:t>
            </w:r>
          </w:p>
        </w:tc>
        <w:tc>
          <w:tcPr>
            <w:tcW w:w="3964" w:type="dxa"/>
          </w:tcPr>
          <w:p w:rsidR="00D128AC" w:rsidRDefault="00D128AC">
            <w:pPr>
              <w:pStyle w:val="ConsPlusNormal"/>
            </w:pPr>
            <w:r>
              <w:t>ксантины</w:t>
            </w:r>
          </w:p>
        </w:tc>
        <w:tc>
          <w:tcPr>
            <w:tcW w:w="2891" w:type="dxa"/>
          </w:tcPr>
          <w:p w:rsidR="00D128AC" w:rsidRDefault="00D128AC">
            <w:pPr>
              <w:pStyle w:val="ConsPlusNormal"/>
            </w:pPr>
            <w:r>
              <w:t>аминофиллин</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раствор для внутримышечного введения;</w:t>
            </w:r>
          </w:p>
          <w:p w:rsidR="00D128AC" w:rsidRDefault="00D128AC">
            <w:pPr>
              <w:pStyle w:val="ConsPlusNormal"/>
            </w:pPr>
            <w:r>
              <w:t>таблетки</w:t>
            </w:r>
          </w:p>
        </w:tc>
      </w:tr>
      <w:tr w:rsidR="00D128AC">
        <w:tc>
          <w:tcPr>
            <w:tcW w:w="904" w:type="dxa"/>
            <w:vMerge w:val="restart"/>
          </w:tcPr>
          <w:p w:rsidR="00D128AC" w:rsidRDefault="00D128AC">
            <w:pPr>
              <w:pStyle w:val="ConsPlusNormal"/>
              <w:jc w:val="center"/>
            </w:pPr>
            <w:r>
              <w:t>R03DX</w:t>
            </w:r>
          </w:p>
        </w:tc>
        <w:tc>
          <w:tcPr>
            <w:tcW w:w="3964" w:type="dxa"/>
            <w:vMerge w:val="restart"/>
          </w:tcPr>
          <w:p w:rsidR="00D128AC" w:rsidRDefault="00D128AC">
            <w:pPr>
              <w:pStyle w:val="ConsPlusNormal"/>
            </w:pPr>
            <w:r>
              <w:t>прочие средства системного действия для лечения обструктивных заболеваний дыхательных путей</w:t>
            </w:r>
          </w:p>
        </w:tc>
        <w:tc>
          <w:tcPr>
            <w:tcW w:w="2891" w:type="dxa"/>
          </w:tcPr>
          <w:p w:rsidR="00D128AC" w:rsidRDefault="00D128AC">
            <w:pPr>
              <w:pStyle w:val="ConsPlusNormal"/>
            </w:pPr>
            <w:r>
              <w:t>бенрализумаб</w:t>
            </w:r>
          </w:p>
        </w:tc>
        <w:tc>
          <w:tcPr>
            <w:tcW w:w="3896" w:type="dxa"/>
          </w:tcPr>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меполизумаб</w:t>
            </w:r>
          </w:p>
        </w:tc>
        <w:tc>
          <w:tcPr>
            <w:tcW w:w="3896" w:type="dxa"/>
          </w:tcPr>
          <w:p w:rsidR="00D128AC" w:rsidRDefault="00D128AC">
            <w:pPr>
              <w:pStyle w:val="ConsPlusNormal"/>
            </w:pPr>
            <w:r>
              <w:t>лиофилизат для приготовления раствора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омализумаб</w:t>
            </w:r>
          </w:p>
        </w:tc>
        <w:tc>
          <w:tcPr>
            <w:tcW w:w="3896" w:type="dxa"/>
          </w:tcPr>
          <w:p w:rsidR="00D128AC" w:rsidRDefault="00D128AC">
            <w:pPr>
              <w:pStyle w:val="ConsPlusNormal"/>
            </w:pPr>
            <w:r>
              <w:t>лиофилизат для приготовления раствора для подкожного введения;</w:t>
            </w:r>
          </w:p>
          <w:p w:rsidR="00D128AC" w:rsidRDefault="00D128AC">
            <w:pPr>
              <w:pStyle w:val="ConsPlusNormal"/>
            </w:pPr>
            <w:r>
              <w:t>раствор для подкожного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реслизумаб</w:t>
            </w:r>
          </w:p>
        </w:tc>
        <w:tc>
          <w:tcPr>
            <w:tcW w:w="3896" w:type="dxa"/>
          </w:tcPr>
          <w:p w:rsidR="00D128AC" w:rsidRDefault="00D128AC">
            <w:pPr>
              <w:pStyle w:val="ConsPlusNormal"/>
            </w:pPr>
            <w:r>
              <w:t xml:space="preserve">концентрат для приготовления </w:t>
            </w:r>
            <w:r>
              <w:lastRenderedPageBreak/>
              <w:t>раствора для инфузий</w:t>
            </w:r>
          </w:p>
        </w:tc>
      </w:tr>
      <w:tr w:rsidR="00D128AC">
        <w:tc>
          <w:tcPr>
            <w:tcW w:w="904" w:type="dxa"/>
          </w:tcPr>
          <w:p w:rsidR="00D128AC" w:rsidRDefault="00D128AC">
            <w:pPr>
              <w:pStyle w:val="ConsPlusNormal"/>
              <w:jc w:val="center"/>
            </w:pPr>
            <w:r>
              <w:lastRenderedPageBreak/>
              <w:t>R05</w:t>
            </w:r>
          </w:p>
        </w:tc>
        <w:tc>
          <w:tcPr>
            <w:tcW w:w="3964" w:type="dxa"/>
          </w:tcPr>
          <w:p w:rsidR="00D128AC" w:rsidRDefault="00D128AC">
            <w:pPr>
              <w:pStyle w:val="ConsPlusNormal"/>
            </w:pPr>
            <w:r>
              <w:t>противокашлевые препараты и средства для лечения простудных заболеваний</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R05C</w:t>
            </w:r>
          </w:p>
        </w:tc>
        <w:tc>
          <w:tcPr>
            <w:tcW w:w="3964" w:type="dxa"/>
          </w:tcPr>
          <w:p w:rsidR="00D128AC" w:rsidRDefault="00D128AC">
            <w:pPr>
              <w:pStyle w:val="ConsPlusNormal"/>
            </w:pPr>
            <w:r>
              <w:t>отхаркивающие препараты, кроме комбинаций с противокашлевыми средствами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R05CB</w:t>
            </w:r>
          </w:p>
        </w:tc>
        <w:tc>
          <w:tcPr>
            <w:tcW w:w="3964" w:type="dxa"/>
          </w:tcPr>
          <w:p w:rsidR="00D128AC" w:rsidRDefault="00D128AC">
            <w:pPr>
              <w:pStyle w:val="ConsPlusNormal"/>
            </w:pPr>
            <w:r>
              <w:t>муколитические препараты</w:t>
            </w:r>
          </w:p>
        </w:tc>
        <w:tc>
          <w:tcPr>
            <w:tcW w:w="2891" w:type="dxa"/>
          </w:tcPr>
          <w:p w:rsidR="00D128AC" w:rsidRDefault="00D128AC">
            <w:pPr>
              <w:pStyle w:val="ConsPlusNormal"/>
            </w:pPr>
            <w:r>
              <w:t>амброксол</w:t>
            </w:r>
          </w:p>
        </w:tc>
        <w:tc>
          <w:tcPr>
            <w:tcW w:w="3896" w:type="dxa"/>
          </w:tcPr>
          <w:p w:rsidR="00D128AC" w:rsidRDefault="00D128AC">
            <w:pPr>
              <w:pStyle w:val="ConsPlusNormal"/>
            </w:pPr>
            <w:r>
              <w:t>капсулы пролонгированного действия;</w:t>
            </w:r>
          </w:p>
          <w:p w:rsidR="00D128AC" w:rsidRDefault="00D128AC">
            <w:pPr>
              <w:pStyle w:val="ConsPlusNormal"/>
            </w:pPr>
            <w:r>
              <w:t>пастилки;</w:t>
            </w:r>
          </w:p>
          <w:p w:rsidR="00D128AC" w:rsidRDefault="00D128AC">
            <w:pPr>
              <w:pStyle w:val="ConsPlusNormal"/>
            </w:pPr>
            <w:r>
              <w:t>раствор для внутривенного введения;</w:t>
            </w:r>
          </w:p>
          <w:p w:rsidR="00D128AC" w:rsidRDefault="00D128AC">
            <w:pPr>
              <w:pStyle w:val="ConsPlusNormal"/>
            </w:pPr>
            <w:r>
              <w:t>раствор для приема внутрь;</w:t>
            </w:r>
          </w:p>
          <w:p w:rsidR="00D128AC" w:rsidRDefault="00D128AC">
            <w:pPr>
              <w:pStyle w:val="ConsPlusNormal"/>
            </w:pPr>
            <w:r>
              <w:t>раствор для приема внутрь и ингаляций;</w:t>
            </w:r>
          </w:p>
          <w:p w:rsidR="00D128AC" w:rsidRDefault="00D128AC">
            <w:pPr>
              <w:pStyle w:val="ConsPlusNormal"/>
            </w:pPr>
            <w:r>
              <w:t>сироп;</w:t>
            </w:r>
          </w:p>
          <w:p w:rsidR="00D128AC" w:rsidRDefault="00D128AC">
            <w:pPr>
              <w:pStyle w:val="ConsPlusNormal"/>
            </w:pPr>
            <w:r>
              <w:t>таблетки;</w:t>
            </w:r>
          </w:p>
          <w:p w:rsidR="00D128AC" w:rsidRDefault="00D128AC">
            <w:pPr>
              <w:pStyle w:val="ConsPlusNormal"/>
            </w:pPr>
            <w:r>
              <w:t>таблетки диспергируемые;</w:t>
            </w:r>
          </w:p>
          <w:p w:rsidR="00D128AC" w:rsidRDefault="00D128AC">
            <w:pPr>
              <w:pStyle w:val="ConsPlusNormal"/>
            </w:pPr>
            <w:r>
              <w:t>таблетки для рассасывания;</w:t>
            </w:r>
          </w:p>
          <w:p w:rsidR="00D128AC" w:rsidRDefault="00D128AC">
            <w:pPr>
              <w:pStyle w:val="ConsPlusNormal"/>
            </w:pPr>
            <w:r>
              <w:t>таблетки шипучие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ацетилцистеин</w:t>
            </w:r>
          </w:p>
        </w:tc>
        <w:tc>
          <w:tcPr>
            <w:tcW w:w="3896" w:type="dxa"/>
          </w:tcPr>
          <w:p w:rsidR="00D128AC" w:rsidRDefault="00D128AC">
            <w:pPr>
              <w:pStyle w:val="ConsPlusNormal"/>
            </w:pPr>
            <w:r>
              <w:t>гранулы для приготовления раствора для приема внутрь;</w:t>
            </w:r>
          </w:p>
          <w:p w:rsidR="00D128AC" w:rsidRDefault="00D128AC">
            <w:pPr>
              <w:pStyle w:val="ConsPlusNormal"/>
            </w:pPr>
            <w:r>
              <w:t>гранулы для приготовления сиропа;</w:t>
            </w:r>
          </w:p>
          <w:p w:rsidR="00D128AC" w:rsidRDefault="00D128AC">
            <w:pPr>
              <w:pStyle w:val="ConsPlusNormal"/>
            </w:pPr>
            <w:r>
              <w:t>порошок для приготовления раствора для приема внутрь;</w:t>
            </w:r>
          </w:p>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инъекций и ингаляций;</w:t>
            </w:r>
          </w:p>
          <w:p w:rsidR="00D128AC" w:rsidRDefault="00D128AC">
            <w:pPr>
              <w:pStyle w:val="ConsPlusNormal"/>
            </w:pPr>
            <w:r>
              <w:t>раствор для приема внутрь;</w:t>
            </w:r>
          </w:p>
          <w:p w:rsidR="00D128AC" w:rsidRDefault="00D128AC">
            <w:pPr>
              <w:pStyle w:val="ConsPlusNormal"/>
            </w:pPr>
            <w:r>
              <w:t>сироп;</w:t>
            </w:r>
          </w:p>
          <w:p w:rsidR="00D128AC" w:rsidRDefault="00D128AC">
            <w:pPr>
              <w:pStyle w:val="ConsPlusNormal"/>
            </w:pPr>
            <w:r>
              <w:t>таблетки;</w:t>
            </w:r>
          </w:p>
          <w:p w:rsidR="00D128AC" w:rsidRDefault="00D128AC">
            <w:pPr>
              <w:pStyle w:val="ConsPlusNormal"/>
            </w:pPr>
            <w:r>
              <w:t>таблетки шипучие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дорназа альфа</w:t>
            </w:r>
          </w:p>
        </w:tc>
        <w:tc>
          <w:tcPr>
            <w:tcW w:w="3896" w:type="dxa"/>
          </w:tcPr>
          <w:p w:rsidR="00D128AC" w:rsidRDefault="00D128AC">
            <w:pPr>
              <w:pStyle w:val="ConsPlusNormal"/>
            </w:pPr>
            <w:r>
              <w:t>раствор для ингаляций</w:t>
            </w:r>
          </w:p>
        </w:tc>
      </w:tr>
      <w:tr w:rsidR="00D128AC">
        <w:tc>
          <w:tcPr>
            <w:tcW w:w="904" w:type="dxa"/>
          </w:tcPr>
          <w:p w:rsidR="00D128AC" w:rsidRDefault="00D128AC">
            <w:pPr>
              <w:pStyle w:val="ConsPlusNormal"/>
              <w:jc w:val="center"/>
            </w:pPr>
            <w:r>
              <w:lastRenderedPageBreak/>
              <w:t>R06</w:t>
            </w:r>
          </w:p>
        </w:tc>
        <w:tc>
          <w:tcPr>
            <w:tcW w:w="3964" w:type="dxa"/>
          </w:tcPr>
          <w:p w:rsidR="00D128AC" w:rsidRDefault="00D128AC">
            <w:pPr>
              <w:pStyle w:val="ConsPlusNormal"/>
            </w:pPr>
            <w:r>
              <w:t>антигистаминные средства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R06A</w:t>
            </w:r>
          </w:p>
        </w:tc>
        <w:tc>
          <w:tcPr>
            <w:tcW w:w="3964" w:type="dxa"/>
          </w:tcPr>
          <w:p w:rsidR="00D128AC" w:rsidRDefault="00D128AC">
            <w:pPr>
              <w:pStyle w:val="ConsPlusNormal"/>
            </w:pPr>
            <w:r>
              <w:t>антигистаминные средства системного действия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R06AA</w:t>
            </w:r>
          </w:p>
        </w:tc>
        <w:tc>
          <w:tcPr>
            <w:tcW w:w="3964" w:type="dxa"/>
          </w:tcPr>
          <w:p w:rsidR="00D128AC" w:rsidRDefault="00D128AC">
            <w:pPr>
              <w:pStyle w:val="ConsPlusNormal"/>
            </w:pPr>
            <w:r>
              <w:t>эфиры алкиламинов</w:t>
            </w:r>
          </w:p>
        </w:tc>
        <w:tc>
          <w:tcPr>
            <w:tcW w:w="2891" w:type="dxa"/>
          </w:tcPr>
          <w:p w:rsidR="00D128AC" w:rsidRDefault="00D128AC">
            <w:pPr>
              <w:pStyle w:val="ConsPlusNormal"/>
            </w:pPr>
            <w:r>
              <w:t>дифенгидрамин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раствор для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R06AC</w:t>
            </w:r>
          </w:p>
        </w:tc>
        <w:tc>
          <w:tcPr>
            <w:tcW w:w="3964" w:type="dxa"/>
          </w:tcPr>
          <w:p w:rsidR="00D128AC" w:rsidRDefault="00D128AC">
            <w:pPr>
              <w:pStyle w:val="ConsPlusNormal"/>
            </w:pPr>
            <w:r>
              <w:t>замещенные этилендиамины</w:t>
            </w:r>
          </w:p>
        </w:tc>
        <w:tc>
          <w:tcPr>
            <w:tcW w:w="2891" w:type="dxa"/>
          </w:tcPr>
          <w:p w:rsidR="00D128AC" w:rsidRDefault="00D128AC">
            <w:pPr>
              <w:pStyle w:val="ConsPlusNormal"/>
            </w:pPr>
            <w:r>
              <w:t>хлоропирамин</w:t>
            </w:r>
          </w:p>
        </w:tc>
        <w:tc>
          <w:tcPr>
            <w:tcW w:w="3896" w:type="dxa"/>
          </w:tcPr>
          <w:p w:rsidR="00D128AC" w:rsidRDefault="00D128AC">
            <w:pPr>
              <w:pStyle w:val="ConsPlusNormal"/>
            </w:pPr>
            <w:r>
              <w:t>раствор для внутривенного и внутримышечного введения;</w:t>
            </w:r>
          </w:p>
          <w:p w:rsidR="00D128AC" w:rsidRDefault="00D128AC">
            <w:pPr>
              <w:pStyle w:val="ConsPlusNormal"/>
            </w:pPr>
            <w:r>
              <w:t>таблетки</w:t>
            </w:r>
          </w:p>
        </w:tc>
      </w:tr>
      <w:tr w:rsidR="00D128AC">
        <w:tc>
          <w:tcPr>
            <w:tcW w:w="904" w:type="dxa"/>
          </w:tcPr>
          <w:p w:rsidR="00D128AC" w:rsidRDefault="00D128AC">
            <w:pPr>
              <w:pStyle w:val="ConsPlusNormal"/>
              <w:jc w:val="center"/>
            </w:pPr>
            <w:r>
              <w:t>R06AE</w:t>
            </w:r>
          </w:p>
        </w:tc>
        <w:tc>
          <w:tcPr>
            <w:tcW w:w="3964" w:type="dxa"/>
          </w:tcPr>
          <w:p w:rsidR="00D128AC" w:rsidRDefault="00D128AC">
            <w:pPr>
              <w:pStyle w:val="ConsPlusNormal"/>
            </w:pPr>
            <w:r>
              <w:t>производные пиперазина</w:t>
            </w:r>
          </w:p>
        </w:tc>
        <w:tc>
          <w:tcPr>
            <w:tcW w:w="2891" w:type="dxa"/>
          </w:tcPr>
          <w:p w:rsidR="00D128AC" w:rsidRDefault="00D128AC">
            <w:pPr>
              <w:pStyle w:val="ConsPlusNormal"/>
            </w:pPr>
            <w:r>
              <w:t>цетиризин</w:t>
            </w:r>
          </w:p>
        </w:tc>
        <w:tc>
          <w:tcPr>
            <w:tcW w:w="3896" w:type="dxa"/>
          </w:tcPr>
          <w:p w:rsidR="00D128AC" w:rsidRDefault="00D128AC">
            <w:pPr>
              <w:pStyle w:val="ConsPlusNormal"/>
            </w:pPr>
            <w:r>
              <w:t>капли для приема внутрь;</w:t>
            </w:r>
          </w:p>
          <w:p w:rsidR="00D128AC" w:rsidRDefault="00D128AC">
            <w:pPr>
              <w:pStyle w:val="ConsPlusNormal"/>
            </w:pPr>
            <w:r>
              <w:t>сироп;</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R06AX</w:t>
            </w:r>
          </w:p>
        </w:tc>
        <w:tc>
          <w:tcPr>
            <w:tcW w:w="3964" w:type="dxa"/>
          </w:tcPr>
          <w:p w:rsidR="00D128AC" w:rsidRDefault="00D128AC">
            <w:pPr>
              <w:pStyle w:val="ConsPlusNormal"/>
            </w:pPr>
            <w:r>
              <w:t>другие антигистаминные средства системного действия</w:t>
            </w:r>
          </w:p>
        </w:tc>
        <w:tc>
          <w:tcPr>
            <w:tcW w:w="2891" w:type="dxa"/>
          </w:tcPr>
          <w:p w:rsidR="00D128AC" w:rsidRDefault="00D128AC">
            <w:pPr>
              <w:pStyle w:val="ConsPlusNormal"/>
            </w:pPr>
            <w:r>
              <w:t>лоратадин</w:t>
            </w:r>
          </w:p>
        </w:tc>
        <w:tc>
          <w:tcPr>
            <w:tcW w:w="3896" w:type="dxa"/>
          </w:tcPr>
          <w:p w:rsidR="00D128AC" w:rsidRDefault="00D128AC">
            <w:pPr>
              <w:pStyle w:val="ConsPlusNormal"/>
            </w:pPr>
            <w:r>
              <w:t>сироп;</w:t>
            </w:r>
          </w:p>
          <w:p w:rsidR="00D128AC" w:rsidRDefault="00D128AC">
            <w:pPr>
              <w:pStyle w:val="ConsPlusNormal"/>
            </w:pPr>
            <w:r>
              <w:t>суспензия для приема внутрь;</w:t>
            </w:r>
          </w:p>
          <w:p w:rsidR="00D128AC" w:rsidRDefault="00D128AC">
            <w:pPr>
              <w:pStyle w:val="ConsPlusNormal"/>
            </w:pPr>
            <w:r>
              <w:t>таблетки</w:t>
            </w:r>
          </w:p>
        </w:tc>
      </w:tr>
      <w:tr w:rsidR="00D128AC">
        <w:tc>
          <w:tcPr>
            <w:tcW w:w="904" w:type="dxa"/>
          </w:tcPr>
          <w:p w:rsidR="00D128AC" w:rsidRDefault="00D128AC">
            <w:pPr>
              <w:pStyle w:val="ConsPlusNormal"/>
              <w:jc w:val="center"/>
            </w:pPr>
            <w:r>
              <w:t>R07</w:t>
            </w:r>
          </w:p>
        </w:tc>
        <w:tc>
          <w:tcPr>
            <w:tcW w:w="3964" w:type="dxa"/>
          </w:tcPr>
          <w:p w:rsidR="00D128AC" w:rsidRDefault="00D128AC">
            <w:pPr>
              <w:pStyle w:val="ConsPlusNormal"/>
            </w:pPr>
            <w:r>
              <w:t>другие препараты для лечения</w:t>
            </w:r>
          </w:p>
          <w:p w:rsidR="00D128AC" w:rsidRDefault="00D128AC">
            <w:pPr>
              <w:pStyle w:val="ConsPlusNormal"/>
            </w:pPr>
            <w:r>
              <w:t>заболеваний дыхательной системы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R07A</w:t>
            </w:r>
          </w:p>
        </w:tc>
        <w:tc>
          <w:tcPr>
            <w:tcW w:w="3964" w:type="dxa"/>
          </w:tcPr>
          <w:p w:rsidR="00D128AC" w:rsidRDefault="00D128AC">
            <w:pPr>
              <w:pStyle w:val="ConsPlusNormal"/>
            </w:pPr>
            <w:r>
              <w:t>другие препараты для лечения заболеваний дыхательной системы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R07AA</w:t>
            </w:r>
          </w:p>
        </w:tc>
        <w:tc>
          <w:tcPr>
            <w:tcW w:w="3964" w:type="dxa"/>
          </w:tcPr>
          <w:p w:rsidR="00D128AC" w:rsidRDefault="00D128AC">
            <w:pPr>
              <w:pStyle w:val="ConsPlusNormal"/>
            </w:pPr>
            <w:r>
              <w:t>легочные сурфактанты</w:t>
            </w:r>
          </w:p>
        </w:tc>
        <w:tc>
          <w:tcPr>
            <w:tcW w:w="2891" w:type="dxa"/>
          </w:tcPr>
          <w:p w:rsidR="00D128AC" w:rsidRDefault="00D128AC">
            <w:pPr>
              <w:pStyle w:val="ConsPlusNormal"/>
            </w:pPr>
            <w:r>
              <w:t>берактант</w:t>
            </w:r>
          </w:p>
        </w:tc>
        <w:tc>
          <w:tcPr>
            <w:tcW w:w="3896" w:type="dxa"/>
          </w:tcPr>
          <w:p w:rsidR="00D128AC" w:rsidRDefault="00D128AC">
            <w:pPr>
              <w:pStyle w:val="ConsPlusNormal"/>
            </w:pPr>
            <w:r>
              <w:t>суспензия для эндотрахеального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порактант альфа</w:t>
            </w:r>
          </w:p>
        </w:tc>
        <w:tc>
          <w:tcPr>
            <w:tcW w:w="3896" w:type="dxa"/>
          </w:tcPr>
          <w:p w:rsidR="00D128AC" w:rsidRDefault="00D128AC">
            <w:pPr>
              <w:pStyle w:val="ConsPlusNormal"/>
            </w:pPr>
            <w:r>
              <w:t xml:space="preserve">суспензия для эндотрахеального </w:t>
            </w:r>
            <w:r>
              <w:lastRenderedPageBreak/>
              <w:t>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сурфактант-БЛ</w:t>
            </w:r>
          </w:p>
        </w:tc>
        <w:tc>
          <w:tcPr>
            <w:tcW w:w="3896" w:type="dxa"/>
          </w:tcPr>
          <w:p w:rsidR="00D128AC" w:rsidRDefault="00D128AC">
            <w:pPr>
              <w:pStyle w:val="ConsPlusNormal"/>
            </w:pPr>
            <w:r>
              <w:t>лиофилизат для приготовления эмульсии для ингаляционного введения;</w:t>
            </w:r>
          </w:p>
          <w:p w:rsidR="00D128AC" w:rsidRDefault="00D128AC">
            <w:pPr>
              <w:pStyle w:val="ConsPlusNormal"/>
            </w:pPr>
            <w:r>
              <w:t>лиофилизат для приготовления эмульсии для эндотрахеального, эндобронхиального и ингаляционного введения</w:t>
            </w:r>
          </w:p>
        </w:tc>
      </w:tr>
      <w:tr w:rsidR="00D128AC">
        <w:tc>
          <w:tcPr>
            <w:tcW w:w="904" w:type="dxa"/>
          </w:tcPr>
          <w:p w:rsidR="00D128AC" w:rsidRDefault="00D128AC">
            <w:pPr>
              <w:pStyle w:val="ConsPlusNormal"/>
              <w:jc w:val="center"/>
            </w:pPr>
            <w:r>
              <w:t>R07AX</w:t>
            </w:r>
          </w:p>
        </w:tc>
        <w:tc>
          <w:tcPr>
            <w:tcW w:w="3964" w:type="dxa"/>
          </w:tcPr>
          <w:p w:rsidR="00D128AC" w:rsidRDefault="00D128AC">
            <w:pPr>
              <w:pStyle w:val="ConsPlusNormal"/>
            </w:pPr>
            <w:r>
              <w:t>прочие препараты для лечения заболеваний органов дыхания</w:t>
            </w:r>
          </w:p>
        </w:tc>
        <w:tc>
          <w:tcPr>
            <w:tcW w:w="2891" w:type="dxa"/>
          </w:tcPr>
          <w:p w:rsidR="00D128AC" w:rsidRDefault="00D128AC">
            <w:pPr>
              <w:pStyle w:val="ConsPlusNormal"/>
            </w:pPr>
            <w:r>
              <w:t>ивакафтор + лумакафтор</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S</w:t>
            </w:r>
          </w:p>
        </w:tc>
        <w:tc>
          <w:tcPr>
            <w:tcW w:w="3964" w:type="dxa"/>
          </w:tcPr>
          <w:p w:rsidR="00D128AC" w:rsidRDefault="00D128AC">
            <w:pPr>
              <w:pStyle w:val="ConsPlusNormal"/>
            </w:pPr>
            <w:r>
              <w:t>органы чувств</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w:t>
            </w:r>
          </w:p>
        </w:tc>
        <w:tc>
          <w:tcPr>
            <w:tcW w:w="3964" w:type="dxa"/>
          </w:tcPr>
          <w:p w:rsidR="00D128AC" w:rsidRDefault="00D128AC">
            <w:pPr>
              <w:pStyle w:val="ConsPlusNormal"/>
            </w:pPr>
            <w:r>
              <w:t>офтальмологические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S01A</w:t>
            </w:r>
          </w:p>
        </w:tc>
        <w:tc>
          <w:tcPr>
            <w:tcW w:w="3964" w:type="dxa"/>
          </w:tcPr>
          <w:p w:rsidR="00D128AC" w:rsidRDefault="00D128AC">
            <w:pPr>
              <w:pStyle w:val="ConsPlusNormal"/>
            </w:pPr>
            <w:r>
              <w:t>противомикробные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S01AA</w:t>
            </w:r>
          </w:p>
        </w:tc>
        <w:tc>
          <w:tcPr>
            <w:tcW w:w="3964" w:type="dxa"/>
          </w:tcPr>
          <w:p w:rsidR="00D128AC" w:rsidRDefault="00D128AC">
            <w:pPr>
              <w:pStyle w:val="ConsPlusNormal"/>
            </w:pPr>
            <w:r>
              <w:t>антибиотики</w:t>
            </w:r>
          </w:p>
        </w:tc>
        <w:tc>
          <w:tcPr>
            <w:tcW w:w="2891" w:type="dxa"/>
          </w:tcPr>
          <w:p w:rsidR="00D128AC" w:rsidRDefault="00D128AC">
            <w:pPr>
              <w:pStyle w:val="ConsPlusNormal"/>
            </w:pPr>
            <w:r>
              <w:t>тетрациклин</w:t>
            </w:r>
          </w:p>
        </w:tc>
        <w:tc>
          <w:tcPr>
            <w:tcW w:w="3896" w:type="dxa"/>
          </w:tcPr>
          <w:p w:rsidR="00D128AC" w:rsidRDefault="00D128AC">
            <w:pPr>
              <w:pStyle w:val="ConsPlusNormal"/>
            </w:pPr>
            <w:r>
              <w:t>мазь глазная</w:t>
            </w:r>
          </w:p>
        </w:tc>
      </w:tr>
      <w:tr w:rsidR="00D128AC">
        <w:tc>
          <w:tcPr>
            <w:tcW w:w="904" w:type="dxa"/>
          </w:tcPr>
          <w:p w:rsidR="00D128AC" w:rsidRDefault="00D128AC">
            <w:pPr>
              <w:pStyle w:val="ConsPlusNormal"/>
              <w:jc w:val="center"/>
            </w:pPr>
            <w:r>
              <w:t>S01E</w:t>
            </w:r>
          </w:p>
        </w:tc>
        <w:tc>
          <w:tcPr>
            <w:tcW w:w="3964" w:type="dxa"/>
          </w:tcPr>
          <w:p w:rsidR="00D128AC" w:rsidRDefault="00D128AC">
            <w:pPr>
              <w:pStyle w:val="ConsPlusNormal"/>
            </w:pPr>
            <w:r>
              <w:t>противоглаукомные препараты и миотические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S01EB</w:t>
            </w:r>
          </w:p>
        </w:tc>
        <w:tc>
          <w:tcPr>
            <w:tcW w:w="3964" w:type="dxa"/>
          </w:tcPr>
          <w:p w:rsidR="00D128AC" w:rsidRDefault="00D128AC">
            <w:pPr>
              <w:pStyle w:val="ConsPlusNormal"/>
            </w:pPr>
            <w:r>
              <w:t>парасимпатомиметики</w:t>
            </w:r>
          </w:p>
        </w:tc>
        <w:tc>
          <w:tcPr>
            <w:tcW w:w="2891" w:type="dxa"/>
          </w:tcPr>
          <w:p w:rsidR="00D128AC" w:rsidRDefault="00D128AC">
            <w:pPr>
              <w:pStyle w:val="ConsPlusNormal"/>
            </w:pPr>
            <w:r>
              <w:t>пилокарпин</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S01EC</w:t>
            </w:r>
          </w:p>
        </w:tc>
        <w:tc>
          <w:tcPr>
            <w:tcW w:w="3964" w:type="dxa"/>
          </w:tcPr>
          <w:p w:rsidR="00D128AC" w:rsidRDefault="00D128AC">
            <w:pPr>
              <w:pStyle w:val="ConsPlusNormal"/>
            </w:pPr>
            <w:r>
              <w:t>ингибиторы карбоангидразы</w:t>
            </w:r>
          </w:p>
        </w:tc>
        <w:tc>
          <w:tcPr>
            <w:tcW w:w="2891" w:type="dxa"/>
          </w:tcPr>
          <w:p w:rsidR="00D128AC" w:rsidRDefault="00D128AC">
            <w:pPr>
              <w:pStyle w:val="ConsPlusNormal"/>
            </w:pPr>
            <w:r>
              <w:t>ацетазоламид</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дорзоламид</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S01ED</w:t>
            </w:r>
          </w:p>
        </w:tc>
        <w:tc>
          <w:tcPr>
            <w:tcW w:w="3964" w:type="dxa"/>
          </w:tcPr>
          <w:p w:rsidR="00D128AC" w:rsidRDefault="00D128AC">
            <w:pPr>
              <w:pStyle w:val="ConsPlusNormal"/>
            </w:pPr>
            <w:r>
              <w:t>бета-адреноблокаторы</w:t>
            </w:r>
          </w:p>
        </w:tc>
        <w:tc>
          <w:tcPr>
            <w:tcW w:w="2891" w:type="dxa"/>
          </w:tcPr>
          <w:p w:rsidR="00D128AC" w:rsidRDefault="00D128AC">
            <w:pPr>
              <w:pStyle w:val="ConsPlusNormal"/>
            </w:pPr>
            <w:r>
              <w:t>тимолол</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S01EE</w:t>
            </w:r>
          </w:p>
        </w:tc>
        <w:tc>
          <w:tcPr>
            <w:tcW w:w="3964" w:type="dxa"/>
          </w:tcPr>
          <w:p w:rsidR="00D128AC" w:rsidRDefault="00D128AC">
            <w:pPr>
              <w:pStyle w:val="ConsPlusNormal"/>
            </w:pPr>
            <w:r>
              <w:t>аналоги простагландинов</w:t>
            </w:r>
          </w:p>
        </w:tc>
        <w:tc>
          <w:tcPr>
            <w:tcW w:w="2891" w:type="dxa"/>
          </w:tcPr>
          <w:p w:rsidR="00D128AC" w:rsidRDefault="00D128AC">
            <w:pPr>
              <w:pStyle w:val="ConsPlusNormal"/>
            </w:pPr>
            <w:r>
              <w:t>тафлупрост</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S01EX</w:t>
            </w:r>
          </w:p>
        </w:tc>
        <w:tc>
          <w:tcPr>
            <w:tcW w:w="3964" w:type="dxa"/>
          </w:tcPr>
          <w:p w:rsidR="00D128AC" w:rsidRDefault="00D128AC">
            <w:pPr>
              <w:pStyle w:val="ConsPlusNormal"/>
            </w:pPr>
            <w:r>
              <w:t>другие противоглаукомные препараты</w:t>
            </w:r>
          </w:p>
        </w:tc>
        <w:tc>
          <w:tcPr>
            <w:tcW w:w="2891" w:type="dxa"/>
          </w:tcPr>
          <w:p w:rsidR="00D128AC" w:rsidRDefault="00D128AC">
            <w:pPr>
              <w:pStyle w:val="ConsPlusNormal"/>
            </w:pPr>
            <w:r>
              <w:t>бутиламиногидроксипропоксифеноксиметил-</w:t>
            </w:r>
            <w:r>
              <w:lastRenderedPageBreak/>
              <w:t>метилоксадиазол</w:t>
            </w:r>
          </w:p>
        </w:tc>
        <w:tc>
          <w:tcPr>
            <w:tcW w:w="3896" w:type="dxa"/>
          </w:tcPr>
          <w:p w:rsidR="00D128AC" w:rsidRDefault="00D128AC">
            <w:pPr>
              <w:pStyle w:val="ConsPlusNormal"/>
            </w:pPr>
            <w:r>
              <w:lastRenderedPageBreak/>
              <w:t>капли глазные</w:t>
            </w:r>
          </w:p>
        </w:tc>
      </w:tr>
      <w:tr w:rsidR="00D128AC">
        <w:tc>
          <w:tcPr>
            <w:tcW w:w="904" w:type="dxa"/>
          </w:tcPr>
          <w:p w:rsidR="00D128AC" w:rsidRDefault="00D128AC">
            <w:pPr>
              <w:pStyle w:val="ConsPlusNormal"/>
              <w:jc w:val="center"/>
            </w:pPr>
            <w:r>
              <w:t>S01F</w:t>
            </w:r>
          </w:p>
        </w:tc>
        <w:tc>
          <w:tcPr>
            <w:tcW w:w="3964" w:type="dxa"/>
          </w:tcPr>
          <w:p w:rsidR="00D128AC" w:rsidRDefault="00D128AC">
            <w:pPr>
              <w:pStyle w:val="ConsPlusNormal"/>
            </w:pPr>
            <w:r>
              <w:t>мидриатические и циклоплегические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S01FA</w:t>
            </w:r>
          </w:p>
        </w:tc>
        <w:tc>
          <w:tcPr>
            <w:tcW w:w="3964" w:type="dxa"/>
          </w:tcPr>
          <w:p w:rsidR="00D128AC" w:rsidRDefault="00D128AC">
            <w:pPr>
              <w:pStyle w:val="ConsPlusNormal"/>
            </w:pPr>
            <w:r>
              <w:t>антихолинэргические средства</w:t>
            </w:r>
          </w:p>
        </w:tc>
        <w:tc>
          <w:tcPr>
            <w:tcW w:w="2891" w:type="dxa"/>
          </w:tcPr>
          <w:p w:rsidR="00D128AC" w:rsidRDefault="00D128AC">
            <w:pPr>
              <w:pStyle w:val="ConsPlusNormal"/>
            </w:pPr>
            <w:r>
              <w:t>тропикамид</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S01H</w:t>
            </w:r>
          </w:p>
        </w:tc>
        <w:tc>
          <w:tcPr>
            <w:tcW w:w="3964" w:type="dxa"/>
          </w:tcPr>
          <w:p w:rsidR="00D128AC" w:rsidRDefault="00D128AC">
            <w:pPr>
              <w:pStyle w:val="ConsPlusNormal"/>
            </w:pPr>
            <w:r>
              <w:t>местные анестетики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S01HA</w:t>
            </w:r>
          </w:p>
        </w:tc>
        <w:tc>
          <w:tcPr>
            <w:tcW w:w="3964" w:type="dxa"/>
          </w:tcPr>
          <w:p w:rsidR="00D128AC" w:rsidRDefault="00D128AC">
            <w:pPr>
              <w:pStyle w:val="ConsPlusNormal"/>
            </w:pPr>
            <w:r>
              <w:t>местные анестетики</w:t>
            </w:r>
          </w:p>
        </w:tc>
        <w:tc>
          <w:tcPr>
            <w:tcW w:w="2891" w:type="dxa"/>
          </w:tcPr>
          <w:p w:rsidR="00D128AC" w:rsidRDefault="00D128AC">
            <w:pPr>
              <w:pStyle w:val="ConsPlusNormal"/>
            </w:pPr>
            <w:r>
              <w:t>оксибупрокаин</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S01J</w:t>
            </w:r>
          </w:p>
        </w:tc>
        <w:tc>
          <w:tcPr>
            <w:tcW w:w="3964" w:type="dxa"/>
          </w:tcPr>
          <w:p w:rsidR="00D128AC" w:rsidRDefault="00D128AC">
            <w:pPr>
              <w:pStyle w:val="ConsPlusNormal"/>
            </w:pPr>
            <w:r>
              <w:t>диагностические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S01JA</w:t>
            </w:r>
          </w:p>
        </w:tc>
        <w:tc>
          <w:tcPr>
            <w:tcW w:w="3964" w:type="dxa"/>
          </w:tcPr>
          <w:p w:rsidR="00D128AC" w:rsidRDefault="00D128AC">
            <w:pPr>
              <w:pStyle w:val="ConsPlusNormal"/>
            </w:pPr>
            <w:r>
              <w:t>красящие средства</w:t>
            </w:r>
          </w:p>
        </w:tc>
        <w:tc>
          <w:tcPr>
            <w:tcW w:w="2891" w:type="dxa"/>
          </w:tcPr>
          <w:p w:rsidR="00D128AC" w:rsidRDefault="00D128AC">
            <w:pPr>
              <w:pStyle w:val="ConsPlusNormal"/>
            </w:pPr>
            <w:r>
              <w:t>флуоресцеин натрия</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S01K</w:t>
            </w:r>
          </w:p>
        </w:tc>
        <w:tc>
          <w:tcPr>
            <w:tcW w:w="3964" w:type="dxa"/>
          </w:tcPr>
          <w:p w:rsidR="00D128AC" w:rsidRDefault="00D128AC">
            <w:pPr>
              <w:pStyle w:val="ConsPlusNormal"/>
            </w:pPr>
            <w:r>
              <w:t>препараты, используемые при хирургических вмешательствах в офтальмологии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S01KA</w:t>
            </w:r>
          </w:p>
        </w:tc>
        <w:tc>
          <w:tcPr>
            <w:tcW w:w="3964" w:type="dxa"/>
          </w:tcPr>
          <w:p w:rsidR="00D128AC" w:rsidRDefault="00D128AC">
            <w:pPr>
              <w:pStyle w:val="ConsPlusNormal"/>
            </w:pPr>
            <w:r>
              <w:t>вязкоэластичные соединения</w:t>
            </w:r>
          </w:p>
        </w:tc>
        <w:tc>
          <w:tcPr>
            <w:tcW w:w="2891" w:type="dxa"/>
          </w:tcPr>
          <w:p w:rsidR="00D128AC" w:rsidRDefault="00D128AC">
            <w:pPr>
              <w:pStyle w:val="ConsPlusNormal"/>
            </w:pPr>
            <w:r>
              <w:t>гипромеллоза</w:t>
            </w:r>
          </w:p>
        </w:tc>
        <w:tc>
          <w:tcPr>
            <w:tcW w:w="3896" w:type="dxa"/>
          </w:tcPr>
          <w:p w:rsidR="00D128AC" w:rsidRDefault="00D128AC">
            <w:pPr>
              <w:pStyle w:val="ConsPlusNormal"/>
            </w:pPr>
            <w:r>
              <w:t>капли глазные</w:t>
            </w:r>
          </w:p>
        </w:tc>
      </w:tr>
      <w:tr w:rsidR="00D128AC">
        <w:tc>
          <w:tcPr>
            <w:tcW w:w="904" w:type="dxa"/>
          </w:tcPr>
          <w:p w:rsidR="00D128AC" w:rsidRDefault="00D128AC">
            <w:pPr>
              <w:pStyle w:val="ConsPlusNormal"/>
              <w:jc w:val="center"/>
            </w:pPr>
            <w:r>
              <w:t>S01L</w:t>
            </w:r>
          </w:p>
        </w:tc>
        <w:tc>
          <w:tcPr>
            <w:tcW w:w="3964" w:type="dxa"/>
          </w:tcPr>
          <w:p w:rsidR="00D128AC" w:rsidRDefault="00D128AC">
            <w:pPr>
              <w:pStyle w:val="ConsPlusNormal"/>
            </w:pPr>
            <w:r>
              <w:t>средства, применяемые при заболеваниях сосудистой оболочки глаза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vMerge w:val="restart"/>
          </w:tcPr>
          <w:p w:rsidR="00D128AC" w:rsidRDefault="00D128AC">
            <w:pPr>
              <w:pStyle w:val="ConsPlusNormal"/>
              <w:jc w:val="center"/>
            </w:pPr>
            <w:r>
              <w:t>S01LA</w:t>
            </w:r>
          </w:p>
        </w:tc>
        <w:tc>
          <w:tcPr>
            <w:tcW w:w="3964" w:type="dxa"/>
            <w:vMerge w:val="restart"/>
          </w:tcPr>
          <w:p w:rsidR="00D128AC" w:rsidRDefault="00D128AC">
            <w:pPr>
              <w:pStyle w:val="ConsPlusNormal"/>
            </w:pPr>
            <w:r>
              <w:t>средства, препятствующие новообразованию сосудов</w:t>
            </w:r>
          </w:p>
        </w:tc>
        <w:tc>
          <w:tcPr>
            <w:tcW w:w="2891" w:type="dxa"/>
          </w:tcPr>
          <w:p w:rsidR="00D128AC" w:rsidRDefault="00D128AC">
            <w:pPr>
              <w:pStyle w:val="ConsPlusNormal"/>
            </w:pPr>
            <w:r>
              <w:t>бролуцизумаб</w:t>
            </w:r>
          </w:p>
        </w:tc>
        <w:tc>
          <w:tcPr>
            <w:tcW w:w="3896" w:type="dxa"/>
          </w:tcPr>
          <w:p w:rsidR="00D128AC" w:rsidRDefault="00D128AC">
            <w:pPr>
              <w:pStyle w:val="ConsPlusNormal"/>
            </w:pPr>
            <w:r>
              <w:t>раствор для внутриглазного введения</w:t>
            </w:r>
          </w:p>
        </w:tc>
      </w:tr>
      <w:tr w:rsidR="00D128AC">
        <w:tc>
          <w:tcPr>
            <w:tcW w:w="904" w:type="dxa"/>
            <w:vMerge/>
          </w:tcPr>
          <w:p w:rsidR="00D128AC" w:rsidRDefault="00D128AC"/>
        </w:tc>
        <w:tc>
          <w:tcPr>
            <w:tcW w:w="3964" w:type="dxa"/>
            <w:vMerge/>
          </w:tcPr>
          <w:p w:rsidR="00D128AC" w:rsidRDefault="00D128AC"/>
        </w:tc>
        <w:tc>
          <w:tcPr>
            <w:tcW w:w="2891" w:type="dxa"/>
          </w:tcPr>
          <w:p w:rsidR="00D128AC" w:rsidRDefault="00D128AC">
            <w:pPr>
              <w:pStyle w:val="ConsPlusNormal"/>
            </w:pPr>
            <w:r>
              <w:t>ранибизумаб</w:t>
            </w:r>
          </w:p>
        </w:tc>
        <w:tc>
          <w:tcPr>
            <w:tcW w:w="3896" w:type="dxa"/>
          </w:tcPr>
          <w:p w:rsidR="00D128AC" w:rsidRDefault="00D128AC">
            <w:pPr>
              <w:pStyle w:val="ConsPlusNormal"/>
            </w:pPr>
            <w:r>
              <w:t>раствор для внутриглазного введения";</w:t>
            </w:r>
          </w:p>
        </w:tc>
      </w:tr>
      <w:tr w:rsidR="00D128AC">
        <w:tc>
          <w:tcPr>
            <w:tcW w:w="904" w:type="dxa"/>
          </w:tcPr>
          <w:p w:rsidR="00D128AC" w:rsidRDefault="00D128AC">
            <w:pPr>
              <w:pStyle w:val="ConsPlusNormal"/>
              <w:jc w:val="center"/>
            </w:pPr>
            <w:r>
              <w:t>S02</w:t>
            </w:r>
          </w:p>
        </w:tc>
        <w:tc>
          <w:tcPr>
            <w:tcW w:w="3964" w:type="dxa"/>
          </w:tcPr>
          <w:p w:rsidR="00D128AC" w:rsidRDefault="00D128AC">
            <w:pPr>
              <w:pStyle w:val="ConsPlusNormal"/>
            </w:pPr>
            <w:r>
              <w:t>препараты для лечения заболеваний уха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S02A</w:t>
            </w:r>
          </w:p>
        </w:tc>
        <w:tc>
          <w:tcPr>
            <w:tcW w:w="3964" w:type="dxa"/>
          </w:tcPr>
          <w:p w:rsidR="00D128AC" w:rsidRDefault="00D128AC">
            <w:pPr>
              <w:pStyle w:val="ConsPlusNormal"/>
            </w:pPr>
            <w:r>
              <w:t>противомикробные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S02AA</w:t>
            </w:r>
          </w:p>
        </w:tc>
        <w:tc>
          <w:tcPr>
            <w:tcW w:w="3964" w:type="dxa"/>
          </w:tcPr>
          <w:p w:rsidR="00D128AC" w:rsidRDefault="00D128AC">
            <w:pPr>
              <w:pStyle w:val="ConsPlusNormal"/>
            </w:pPr>
            <w:r>
              <w:t>противомикробные препараты</w:t>
            </w:r>
          </w:p>
        </w:tc>
        <w:tc>
          <w:tcPr>
            <w:tcW w:w="2891" w:type="dxa"/>
          </w:tcPr>
          <w:p w:rsidR="00D128AC" w:rsidRDefault="00D128AC">
            <w:pPr>
              <w:pStyle w:val="ConsPlusNormal"/>
            </w:pPr>
            <w:r>
              <w:t>рифамицин</w:t>
            </w:r>
          </w:p>
        </w:tc>
        <w:tc>
          <w:tcPr>
            <w:tcW w:w="3896" w:type="dxa"/>
          </w:tcPr>
          <w:p w:rsidR="00D128AC" w:rsidRDefault="00D128AC">
            <w:pPr>
              <w:pStyle w:val="ConsPlusNormal"/>
            </w:pPr>
            <w:r>
              <w:t>капли ушные</w:t>
            </w:r>
          </w:p>
        </w:tc>
      </w:tr>
      <w:tr w:rsidR="00D128AC">
        <w:tc>
          <w:tcPr>
            <w:tcW w:w="904" w:type="dxa"/>
          </w:tcPr>
          <w:p w:rsidR="00D128AC" w:rsidRDefault="00D128AC">
            <w:pPr>
              <w:pStyle w:val="ConsPlusNormal"/>
              <w:jc w:val="center"/>
            </w:pPr>
            <w:r>
              <w:t>V</w:t>
            </w:r>
          </w:p>
        </w:tc>
        <w:tc>
          <w:tcPr>
            <w:tcW w:w="3964" w:type="dxa"/>
          </w:tcPr>
          <w:p w:rsidR="00D128AC" w:rsidRDefault="00D128AC">
            <w:pPr>
              <w:pStyle w:val="ConsPlusNormal"/>
            </w:pPr>
            <w:r>
              <w:t>прочие препараты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lastRenderedPageBreak/>
              <w:t>V01</w:t>
            </w:r>
          </w:p>
        </w:tc>
        <w:tc>
          <w:tcPr>
            <w:tcW w:w="3964" w:type="dxa"/>
          </w:tcPr>
          <w:p w:rsidR="00D128AC" w:rsidRDefault="00D128AC">
            <w:pPr>
              <w:pStyle w:val="ConsPlusNormal"/>
            </w:pPr>
            <w:r>
              <w:t>аллергены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V01A</w:t>
            </w:r>
          </w:p>
        </w:tc>
        <w:tc>
          <w:tcPr>
            <w:tcW w:w="3964" w:type="dxa"/>
          </w:tcPr>
          <w:p w:rsidR="00D128AC" w:rsidRDefault="00D128AC">
            <w:pPr>
              <w:pStyle w:val="ConsPlusNormal"/>
            </w:pPr>
            <w:r>
              <w:t>аллергены</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V01AA</w:t>
            </w:r>
          </w:p>
        </w:tc>
        <w:tc>
          <w:tcPr>
            <w:tcW w:w="3964" w:type="dxa"/>
          </w:tcPr>
          <w:p w:rsidR="00D128AC" w:rsidRDefault="00D128AC">
            <w:pPr>
              <w:pStyle w:val="ConsPlusNormal"/>
            </w:pPr>
            <w:r>
              <w:t>аллергенов экстракт</w:t>
            </w:r>
          </w:p>
        </w:tc>
        <w:tc>
          <w:tcPr>
            <w:tcW w:w="2891" w:type="dxa"/>
          </w:tcPr>
          <w:p w:rsidR="00D128AC" w:rsidRDefault="00D128AC">
            <w:pPr>
              <w:pStyle w:val="ConsPlusNormal"/>
            </w:pPr>
            <w:r>
              <w:t>аллергены бактерий</w:t>
            </w:r>
          </w:p>
        </w:tc>
        <w:tc>
          <w:tcPr>
            <w:tcW w:w="3896" w:type="dxa"/>
          </w:tcPr>
          <w:p w:rsidR="00D128AC" w:rsidRDefault="00D128AC">
            <w:pPr>
              <w:pStyle w:val="ConsPlusNormal"/>
            </w:pPr>
            <w:r>
              <w:t>раствор для внутрикожного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аллерген бактерий (туберкулезный рекомбинантный)</w:t>
            </w:r>
          </w:p>
        </w:tc>
        <w:tc>
          <w:tcPr>
            <w:tcW w:w="3896" w:type="dxa"/>
          </w:tcPr>
          <w:p w:rsidR="00D128AC" w:rsidRDefault="00D128AC">
            <w:pPr>
              <w:pStyle w:val="ConsPlusNormal"/>
            </w:pPr>
            <w:r>
              <w:t>раствор для внутрикожного введения</w:t>
            </w:r>
          </w:p>
        </w:tc>
      </w:tr>
      <w:tr w:rsidR="00D128AC">
        <w:tc>
          <w:tcPr>
            <w:tcW w:w="904" w:type="dxa"/>
          </w:tcPr>
          <w:p w:rsidR="00D128AC" w:rsidRDefault="00D128AC">
            <w:pPr>
              <w:pStyle w:val="ConsPlusNormal"/>
              <w:jc w:val="center"/>
            </w:pPr>
            <w:r>
              <w:t>V03</w:t>
            </w:r>
          </w:p>
        </w:tc>
        <w:tc>
          <w:tcPr>
            <w:tcW w:w="3964" w:type="dxa"/>
          </w:tcPr>
          <w:p w:rsidR="00D128AC" w:rsidRDefault="00D128AC">
            <w:pPr>
              <w:pStyle w:val="ConsPlusNormal"/>
            </w:pPr>
            <w:r>
              <w:t>другие лечебные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V03A</w:t>
            </w:r>
          </w:p>
        </w:tc>
        <w:tc>
          <w:tcPr>
            <w:tcW w:w="3964" w:type="dxa"/>
          </w:tcPr>
          <w:p w:rsidR="00D128AC" w:rsidRDefault="00D128AC">
            <w:pPr>
              <w:pStyle w:val="ConsPlusNormal"/>
            </w:pPr>
            <w:r>
              <w:t>другие лечебные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V03AB</w:t>
            </w:r>
          </w:p>
        </w:tc>
        <w:tc>
          <w:tcPr>
            <w:tcW w:w="3964" w:type="dxa"/>
          </w:tcPr>
          <w:p w:rsidR="00D128AC" w:rsidRDefault="00D128AC">
            <w:pPr>
              <w:pStyle w:val="ConsPlusNormal"/>
            </w:pPr>
            <w:r>
              <w:t>антидоты</w:t>
            </w:r>
          </w:p>
        </w:tc>
        <w:tc>
          <w:tcPr>
            <w:tcW w:w="2891" w:type="dxa"/>
          </w:tcPr>
          <w:p w:rsidR="00D128AC" w:rsidRDefault="00D128AC">
            <w:pPr>
              <w:pStyle w:val="ConsPlusNormal"/>
            </w:pPr>
            <w:r>
              <w:t>димеркаптопропансульфонат натрия</w:t>
            </w:r>
          </w:p>
        </w:tc>
        <w:tc>
          <w:tcPr>
            <w:tcW w:w="3896" w:type="dxa"/>
          </w:tcPr>
          <w:p w:rsidR="00D128AC" w:rsidRDefault="00D128AC">
            <w:pPr>
              <w:pStyle w:val="ConsPlusNormal"/>
            </w:pPr>
            <w:r>
              <w:t>раствор для внутримышечного и подкожного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калий-железо гексацианоферрат</w:t>
            </w:r>
          </w:p>
        </w:tc>
        <w:tc>
          <w:tcPr>
            <w:tcW w:w="3896" w:type="dxa"/>
          </w:tcPr>
          <w:p w:rsidR="00D128AC" w:rsidRDefault="00D128AC">
            <w:pPr>
              <w:pStyle w:val="ConsPlusNormal"/>
            </w:pPr>
            <w:r>
              <w:t>таблетки</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кальция тринатрия пентетат</w:t>
            </w:r>
          </w:p>
        </w:tc>
        <w:tc>
          <w:tcPr>
            <w:tcW w:w="3896" w:type="dxa"/>
          </w:tcPr>
          <w:p w:rsidR="00D128AC" w:rsidRDefault="00D128AC">
            <w:pPr>
              <w:pStyle w:val="ConsPlusNormal"/>
            </w:pPr>
            <w:r>
              <w:t>лиофилизат для приготовления раствора для внутривенного введения;</w:t>
            </w:r>
          </w:p>
          <w:p w:rsidR="00D128AC" w:rsidRDefault="00D128AC">
            <w:pPr>
              <w:pStyle w:val="ConsPlusNormal"/>
            </w:pPr>
            <w:r>
              <w:t>раствор для внутривенного введения и ингаляций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карбоксим</w:t>
            </w:r>
          </w:p>
        </w:tc>
        <w:tc>
          <w:tcPr>
            <w:tcW w:w="3896" w:type="dxa"/>
          </w:tcPr>
          <w:p w:rsidR="00D128AC" w:rsidRDefault="00D128AC">
            <w:pPr>
              <w:pStyle w:val="ConsPlusNormal"/>
            </w:pPr>
            <w:r>
              <w:t>раствор для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налоксон</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натрия тиосульфат</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протамина сульфат</w:t>
            </w:r>
          </w:p>
        </w:tc>
        <w:tc>
          <w:tcPr>
            <w:tcW w:w="3896" w:type="dxa"/>
          </w:tcPr>
          <w:p w:rsidR="00D128AC" w:rsidRDefault="00D128AC">
            <w:pPr>
              <w:pStyle w:val="ConsPlusNormal"/>
            </w:pPr>
            <w:r>
              <w:t>раствор для внутривенного введения;</w:t>
            </w:r>
          </w:p>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сугаммадекс</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цинка бисвинилимидазола диацетат</w:t>
            </w:r>
          </w:p>
        </w:tc>
        <w:tc>
          <w:tcPr>
            <w:tcW w:w="3896" w:type="dxa"/>
          </w:tcPr>
          <w:p w:rsidR="00D128AC" w:rsidRDefault="00D128AC">
            <w:pPr>
              <w:pStyle w:val="ConsPlusNormal"/>
            </w:pPr>
            <w:r>
              <w:t>капсулы;</w:t>
            </w:r>
          </w:p>
          <w:p w:rsidR="00D128AC" w:rsidRDefault="00D128AC">
            <w:pPr>
              <w:pStyle w:val="ConsPlusNormal"/>
            </w:pPr>
            <w:r>
              <w:t>раствор для внутримышечного введения</w:t>
            </w:r>
          </w:p>
        </w:tc>
      </w:tr>
      <w:tr w:rsidR="00D128AC">
        <w:tc>
          <w:tcPr>
            <w:tcW w:w="904" w:type="dxa"/>
          </w:tcPr>
          <w:p w:rsidR="00D128AC" w:rsidRDefault="00D128AC">
            <w:pPr>
              <w:pStyle w:val="ConsPlusNormal"/>
              <w:jc w:val="center"/>
            </w:pPr>
            <w:r>
              <w:t>V03AC</w:t>
            </w:r>
          </w:p>
        </w:tc>
        <w:tc>
          <w:tcPr>
            <w:tcW w:w="3964" w:type="dxa"/>
          </w:tcPr>
          <w:p w:rsidR="00D128AC" w:rsidRDefault="00D128AC">
            <w:pPr>
              <w:pStyle w:val="ConsPlusNormal"/>
            </w:pPr>
            <w:r>
              <w:t>железосвязывающие препараты</w:t>
            </w:r>
          </w:p>
        </w:tc>
        <w:tc>
          <w:tcPr>
            <w:tcW w:w="2891" w:type="dxa"/>
          </w:tcPr>
          <w:p w:rsidR="00D128AC" w:rsidRDefault="00D128AC">
            <w:pPr>
              <w:pStyle w:val="ConsPlusNormal"/>
            </w:pPr>
            <w:r>
              <w:t>деферазирокс</w:t>
            </w:r>
          </w:p>
        </w:tc>
        <w:tc>
          <w:tcPr>
            <w:tcW w:w="3896" w:type="dxa"/>
          </w:tcPr>
          <w:p w:rsidR="00D128AC" w:rsidRDefault="00D128AC">
            <w:pPr>
              <w:pStyle w:val="ConsPlusNormal"/>
            </w:pPr>
            <w:r>
              <w:t>таблетки диспергируемые;</w:t>
            </w:r>
          </w:p>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V03AE</w:t>
            </w:r>
          </w:p>
        </w:tc>
        <w:tc>
          <w:tcPr>
            <w:tcW w:w="3964" w:type="dxa"/>
          </w:tcPr>
          <w:p w:rsidR="00D128AC" w:rsidRDefault="00D128AC">
            <w:pPr>
              <w:pStyle w:val="ConsPlusNormal"/>
            </w:pPr>
            <w:r>
              <w:t>препараты для лечения гиперкалиемии и гиперфосфатемии</w:t>
            </w:r>
          </w:p>
        </w:tc>
        <w:tc>
          <w:tcPr>
            <w:tcW w:w="2891" w:type="dxa"/>
          </w:tcPr>
          <w:p w:rsidR="00D128AC" w:rsidRDefault="00D128AC">
            <w:pPr>
              <w:pStyle w:val="ConsPlusNormal"/>
            </w:pPr>
            <w:r>
              <w:t>комплекс -железа (III) оксигидроксида, сахарозы</w:t>
            </w:r>
          </w:p>
          <w:p w:rsidR="00D128AC" w:rsidRDefault="00D128AC">
            <w:pPr>
              <w:pStyle w:val="ConsPlusNormal"/>
            </w:pPr>
            <w:r>
              <w:t>и крахмала</w:t>
            </w:r>
          </w:p>
        </w:tc>
        <w:tc>
          <w:tcPr>
            <w:tcW w:w="3896" w:type="dxa"/>
          </w:tcPr>
          <w:p w:rsidR="00D128AC" w:rsidRDefault="00D128AC">
            <w:pPr>
              <w:pStyle w:val="ConsPlusNormal"/>
            </w:pPr>
            <w:r>
              <w:t>таблетки жевательные</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севеламер</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V03AF</w:t>
            </w:r>
          </w:p>
        </w:tc>
        <w:tc>
          <w:tcPr>
            <w:tcW w:w="3964" w:type="dxa"/>
          </w:tcPr>
          <w:p w:rsidR="00D128AC" w:rsidRDefault="00D128AC">
            <w:pPr>
              <w:pStyle w:val="ConsPlusNormal"/>
            </w:pPr>
            <w:r>
              <w:t>дезинтоксикационные препараты для противоопухолевой терапии</w:t>
            </w:r>
          </w:p>
        </w:tc>
        <w:tc>
          <w:tcPr>
            <w:tcW w:w="2891" w:type="dxa"/>
          </w:tcPr>
          <w:p w:rsidR="00D128AC" w:rsidRDefault="00D128AC">
            <w:pPr>
              <w:pStyle w:val="ConsPlusNormal"/>
            </w:pPr>
            <w:r>
              <w:t>кальция фолинат</w:t>
            </w:r>
          </w:p>
        </w:tc>
        <w:tc>
          <w:tcPr>
            <w:tcW w:w="3896" w:type="dxa"/>
          </w:tcPr>
          <w:p w:rsidR="00D128AC" w:rsidRDefault="00D128AC">
            <w:pPr>
              <w:pStyle w:val="ConsPlusNormal"/>
            </w:pPr>
            <w:r>
              <w:t>капсулы;</w:t>
            </w:r>
          </w:p>
          <w:p w:rsidR="00D128AC" w:rsidRDefault="00D128AC">
            <w:pPr>
              <w:pStyle w:val="ConsPlusNormal"/>
            </w:pPr>
            <w:r>
              <w:t>лиофилизат для приготовления раствора для внутривенного и внутримышечного введения;</w:t>
            </w:r>
          </w:p>
          <w:p w:rsidR="00D128AC" w:rsidRDefault="00D128AC">
            <w:pPr>
              <w:pStyle w:val="ConsPlusNormal"/>
            </w:pPr>
            <w:r>
              <w:t>раствор для внутривенного и внутримышечного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месна</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V03AX</w:t>
            </w:r>
          </w:p>
        </w:tc>
        <w:tc>
          <w:tcPr>
            <w:tcW w:w="3964" w:type="dxa"/>
          </w:tcPr>
          <w:p w:rsidR="00D128AC" w:rsidRDefault="00D128AC">
            <w:pPr>
              <w:pStyle w:val="ConsPlusNormal"/>
            </w:pPr>
            <w:r>
              <w:t>прочие лечебные средства</w:t>
            </w:r>
          </w:p>
        </w:tc>
        <w:tc>
          <w:tcPr>
            <w:tcW w:w="2891" w:type="dxa"/>
          </w:tcPr>
          <w:p w:rsidR="00D128AC" w:rsidRDefault="00D128AC">
            <w:pPr>
              <w:pStyle w:val="ConsPlusNormal"/>
            </w:pPr>
            <w:r>
              <w:t>дезоксирибонуклеиновая кислота плазмидная (сверхскрученная кольцевая двуцепочечная)</w:t>
            </w:r>
          </w:p>
        </w:tc>
        <w:tc>
          <w:tcPr>
            <w:tcW w:w="3896" w:type="dxa"/>
          </w:tcPr>
          <w:p w:rsidR="00D128AC" w:rsidRDefault="00D128AC">
            <w:pPr>
              <w:pStyle w:val="ConsPlusNormal"/>
            </w:pPr>
            <w:r>
              <w:t>лиофилизат для приготовления раствора для внутримышечного введения</w:t>
            </w:r>
          </w:p>
        </w:tc>
      </w:tr>
      <w:tr w:rsidR="00D128AC">
        <w:tc>
          <w:tcPr>
            <w:tcW w:w="904" w:type="dxa"/>
          </w:tcPr>
          <w:p w:rsidR="00D128AC" w:rsidRDefault="00D128AC">
            <w:pPr>
              <w:pStyle w:val="ConsPlusNormal"/>
              <w:jc w:val="center"/>
            </w:pPr>
            <w:r>
              <w:t>V06</w:t>
            </w:r>
          </w:p>
        </w:tc>
        <w:tc>
          <w:tcPr>
            <w:tcW w:w="3964" w:type="dxa"/>
          </w:tcPr>
          <w:p w:rsidR="00D128AC" w:rsidRDefault="00D128AC">
            <w:pPr>
              <w:pStyle w:val="ConsPlusNormal"/>
            </w:pPr>
            <w:r>
              <w:t>лечебное питание</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V06D</w:t>
            </w:r>
          </w:p>
        </w:tc>
        <w:tc>
          <w:tcPr>
            <w:tcW w:w="3964" w:type="dxa"/>
          </w:tcPr>
          <w:p w:rsidR="00D128AC" w:rsidRDefault="00D128AC">
            <w:pPr>
              <w:pStyle w:val="ConsPlusNormal"/>
            </w:pPr>
            <w:r>
              <w:t>другие продукты лечебного питания</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V06DD</w:t>
            </w:r>
          </w:p>
        </w:tc>
        <w:tc>
          <w:tcPr>
            <w:tcW w:w="3964" w:type="dxa"/>
          </w:tcPr>
          <w:p w:rsidR="00D128AC" w:rsidRDefault="00D128AC">
            <w:pPr>
              <w:pStyle w:val="ConsPlusNormal"/>
            </w:pPr>
            <w:r>
              <w:t>аминокислоты, включая комбинации с полипептидами</w:t>
            </w:r>
          </w:p>
        </w:tc>
        <w:tc>
          <w:tcPr>
            <w:tcW w:w="2891" w:type="dxa"/>
          </w:tcPr>
          <w:p w:rsidR="00D128AC" w:rsidRDefault="00D128AC">
            <w:pPr>
              <w:pStyle w:val="ConsPlusNormal"/>
            </w:pPr>
            <w:r>
              <w:t>аминокислоты для парентерального питания</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аминокислоты и их смеси</w:t>
            </w:r>
          </w:p>
        </w:tc>
        <w:tc>
          <w:tcPr>
            <w:tcW w:w="3896" w:type="dxa"/>
          </w:tcPr>
          <w:p w:rsidR="00D128AC" w:rsidRDefault="00D128AC">
            <w:pPr>
              <w:pStyle w:val="ConsPlusNormal"/>
            </w:pP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кетоаналоги аминокислот</w:t>
            </w:r>
          </w:p>
        </w:tc>
        <w:tc>
          <w:tcPr>
            <w:tcW w:w="3896" w:type="dxa"/>
          </w:tcPr>
          <w:p w:rsidR="00D128AC" w:rsidRDefault="00D128AC">
            <w:pPr>
              <w:pStyle w:val="ConsPlusNormal"/>
            </w:pPr>
            <w:r>
              <w:t>таблетки, покрытые пленочной оболочкой</w:t>
            </w:r>
          </w:p>
        </w:tc>
      </w:tr>
      <w:tr w:rsidR="00D128AC">
        <w:tc>
          <w:tcPr>
            <w:tcW w:w="904" w:type="dxa"/>
          </w:tcPr>
          <w:p w:rsidR="00D128AC" w:rsidRDefault="00D128AC">
            <w:pPr>
              <w:pStyle w:val="ConsPlusNormal"/>
              <w:jc w:val="center"/>
            </w:pPr>
            <w:r>
              <w:t>V06DE</w:t>
            </w:r>
          </w:p>
        </w:tc>
        <w:tc>
          <w:tcPr>
            <w:tcW w:w="3964" w:type="dxa"/>
          </w:tcPr>
          <w:p w:rsidR="00D128AC" w:rsidRDefault="00D128AC">
            <w:pPr>
              <w:pStyle w:val="ConsPlusNormal"/>
            </w:pPr>
            <w:r>
              <w:t>аминокислоты, углеводы, минеральные вещества, витамины в комбинации</w:t>
            </w:r>
          </w:p>
        </w:tc>
        <w:tc>
          <w:tcPr>
            <w:tcW w:w="2891" w:type="dxa"/>
          </w:tcPr>
          <w:p w:rsidR="00D128AC" w:rsidRDefault="00D128AC">
            <w:pPr>
              <w:pStyle w:val="ConsPlusNormal"/>
            </w:pPr>
            <w:r>
              <w:t>аминокислоты для парентерального питания + прочие препараты</w:t>
            </w: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V07</w:t>
            </w:r>
          </w:p>
        </w:tc>
        <w:tc>
          <w:tcPr>
            <w:tcW w:w="3964" w:type="dxa"/>
          </w:tcPr>
          <w:p w:rsidR="00D128AC" w:rsidRDefault="00D128AC">
            <w:pPr>
              <w:pStyle w:val="ConsPlusNormal"/>
            </w:pPr>
            <w:r>
              <w:t>другие нелечебные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V07A</w:t>
            </w:r>
          </w:p>
        </w:tc>
        <w:tc>
          <w:tcPr>
            <w:tcW w:w="3964" w:type="dxa"/>
          </w:tcPr>
          <w:p w:rsidR="00D128AC" w:rsidRDefault="00D128AC">
            <w:pPr>
              <w:pStyle w:val="ConsPlusNormal"/>
            </w:pPr>
            <w:r>
              <w:t>другие нелечебные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V07AB</w:t>
            </w:r>
          </w:p>
        </w:tc>
        <w:tc>
          <w:tcPr>
            <w:tcW w:w="3964" w:type="dxa"/>
          </w:tcPr>
          <w:p w:rsidR="00D128AC" w:rsidRDefault="00D128AC">
            <w:pPr>
              <w:pStyle w:val="ConsPlusNormal"/>
            </w:pPr>
            <w:r>
              <w:t>растворители и разбавители, включая ирригационные растворы</w:t>
            </w:r>
          </w:p>
        </w:tc>
        <w:tc>
          <w:tcPr>
            <w:tcW w:w="2891" w:type="dxa"/>
          </w:tcPr>
          <w:p w:rsidR="00D128AC" w:rsidRDefault="00D128AC">
            <w:pPr>
              <w:pStyle w:val="ConsPlusNormal"/>
            </w:pPr>
            <w:r>
              <w:t>вода для инъекций</w:t>
            </w:r>
          </w:p>
        </w:tc>
        <w:tc>
          <w:tcPr>
            <w:tcW w:w="3896" w:type="dxa"/>
          </w:tcPr>
          <w:p w:rsidR="00D128AC" w:rsidRDefault="00D128AC">
            <w:pPr>
              <w:pStyle w:val="ConsPlusNormal"/>
            </w:pPr>
            <w:r>
              <w:t>растворитель для приготовления лекарственных форм для инъекций</w:t>
            </w:r>
          </w:p>
        </w:tc>
      </w:tr>
      <w:tr w:rsidR="00D128AC">
        <w:tc>
          <w:tcPr>
            <w:tcW w:w="904" w:type="dxa"/>
          </w:tcPr>
          <w:p w:rsidR="00D128AC" w:rsidRDefault="00D128AC">
            <w:pPr>
              <w:pStyle w:val="ConsPlusNormal"/>
              <w:jc w:val="center"/>
            </w:pPr>
            <w:r>
              <w:t>V08</w:t>
            </w:r>
          </w:p>
        </w:tc>
        <w:tc>
          <w:tcPr>
            <w:tcW w:w="3964" w:type="dxa"/>
          </w:tcPr>
          <w:p w:rsidR="00D128AC" w:rsidRDefault="00D128AC">
            <w:pPr>
              <w:pStyle w:val="ConsPlusNormal"/>
            </w:pPr>
            <w:r>
              <w:t>контрастные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V08A</w:t>
            </w:r>
          </w:p>
        </w:tc>
        <w:tc>
          <w:tcPr>
            <w:tcW w:w="3964" w:type="dxa"/>
          </w:tcPr>
          <w:p w:rsidR="00D128AC" w:rsidRDefault="00D128AC">
            <w:pPr>
              <w:pStyle w:val="ConsPlusNormal"/>
            </w:pPr>
            <w:r>
              <w:t>рентгеноконтрастные средства, содержащие йод</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V08AA</w:t>
            </w:r>
          </w:p>
        </w:tc>
        <w:tc>
          <w:tcPr>
            <w:tcW w:w="3964" w:type="dxa"/>
          </w:tcPr>
          <w:p w:rsidR="00D128AC" w:rsidRDefault="00D128AC">
            <w:pPr>
              <w:pStyle w:val="ConsPlusNormal"/>
            </w:pPr>
            <w:r>
              <w:t>водорастворимые нефротропные высокоосмолярные рентгеноконтрастные средства</w:t>
            </w:r>
          </w:p>
        </w:tc>
        <w:tc>
          <w:tcPr>
            <w:tcW w:w="2891" w:type="dxa"/>
          </w:tcPr>
          <w:p w:rsidR="00D128AC" w:rsidRDefault="00D128AC">
            <w:pPr>
              <w:pStyle w:val="ConsPlusNormal"/>
            </w:pPr>
            <w:r>
              <w:t>натрия амидотризоат</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V08AB</w:t>
            </w:r>
          </w:p>
        </w:tc>
        <w:tc>
          <w:tcPr>
            <w:tcW w:w="3964" w:type="dxa"/>
          </w:tcPr>
          <w:p w:rsidR="00D128AC" w:rsidRDefault="00D128AC">
            <w:pPr>
              <w:pStyle w:val="ConsPlusNormal"/>
            </w:pPr>
            <w:r>
              <w:t>водорастворимые нефротропные низкоосмолярные рентгеноконтрастные средства</w:t>
            </w:r>
          </w:p>
        </w:tc>
        <w:tc>
          <w:tcPr>
            <w:tcW w:w="2891" w:type="dxa"/>
          </w:tcPr>
          <w:p w:rsidR="00D128AC" w:rsidRDefault="00D128AC">
            <w:pPr>
              <w:pStyle w:val="ConsPlusNormal"/>
            </w:pPr>
            <w:r>
              <w:t>йоверсол</w:t>
            </w:r>
          </w:p>
        </w:tc>
        <w:tc>
          <w:tcPr>
            <w:tcW w:w="3896" w:type="dxa"/>
          </w:tcPr>
          <w:p w:rsidR="00D128AC" w:rsidRDefault="00D128AC">
            <w:pPr>
              <w:pStyle w:val="ConsPlusNormal"/>
            </w:pPr>
            <w:r>
              <w:t>раствор для внутривенного и внутриартериального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йогексол</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йомепрол</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йопромид</w:t>
            </w:r>
          </w:p>
        </w:tc>
        <w:tc>
          <w:tcPr>
            <w:tcW w:w="3896" w:type="dxa"/>
          </w:tcPr>
          <w:p w:rsidR="00D128AC" w:rsidRDefault="00D128AC">
            <w:pPr>
              <w:pStyle w:val="ConsPlusNormal"/>
            </w:pPr>
            <w:r>
              <w:t>раствор для инъекций</w:t>
            </w:r>
          </w:p>
        </w:tc>
      </w:tr>
      <w:tr w:rsidR="00D128AC">
        <w:tc>
          <w:tcPr>
            <w:tcW w:w="904" w:type="dxa"/>
          </w:tcPr>
          <w:p w:rsidR="00D128AC" w:rsidRDefault="00D128AC">
            <w:pPr>
              <w:pStyle w:val="ConsPlusNormal"/>
              <w:jc w:val="center"/>
            </w:pPr>
            <w:r>
              <w:t>V08B</w:t>
            </w:r>
          </w:p>
        </w:tc>
        <w:tc>
          <w:tcPr>
            <w:tcW w:w="3964" w:type="dxa"/>
          </w:tcPr>
          <w:p w:rsidR="00D128AC" w:rsidRDefault="00D128AC">
            <w:pPr>
              <w:pStyle w:val="ConsPlusNormal"/>
            </w:pPr>
            <w:r>
              <w:t xml:space="preserve">рентгеноконтрастные средства, кроме </w:t>
            </w:r>
            <w:r>
              <w:lastRenderedPageBreak/>
              <w:t>йодсодержащих</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V08BA</w:t>
            </w:r>
          </w:p>
        </w:tc>
        <w:tc>
          <w:tcPr>
            <w:tcW w:w="3964" w:type="dxa"/>
          </w:tcPr>
          <w:p w:rsidR="00D128AC" w:rsidRDefault="00D128AC">
            <w:pPr>
              <w:pStyle w:val="ConsPlusNormal"/>
            </w:pPr>
            <w:r>
              <w:t>рентгеноконтрастные средства, содержащие бария сульфат</w:t>
            </w:r>
          </w:p>
        </w:tc>
        <w:tc>
          <w:tcPr>
            <w:tcW w:w="2891" w:type="dxa"/>
          </w:tcPr>
          <w:p w:rsidR="00D128AC" w:rsidRDefault="00D128AC">
            <w:pPr>
              <w:pStyle w:val="ConsPlusNormal"/>
            </w:pPr>
            <w:r>
              <w:t>бария сульфат</w:t>
            </w:r>
          </w:p>
        </w:tc>
        <w:tc>
          <w:tcPr>
            <w:tcW w:w="3896" w:type="dxa"/>
          </w:tcPr>
          <w:p w:rsidR="00D128AC" w:rsidRDefault="00D128AC">
            <w:pPr>
              <w:pStyle w:val="ConsPlusNormal"/>
            </w:pPr>
            <w:r>
              <w:t>порошок для приготовления суспензии для приема внутрь</w:t>
            </w:r>
          </w:p>
        </w:tc>
      </w:tr>
      <w:tr w:rsidR="00D128AC">
        <w:tc>
          <w:tcPr>
            <w:tcW w:w="904" w:type="dxa"/>
          </w:tcPr>
          <w:p w:rsidR="00D128AC" w:rsidRDefault="00D128AC">
            <w:pPr>
              <w:pStyle w:val="ConsPlusNormal"/>
              <w:jc w:val="center"/>
            </w:pPr>
            <w:r>
              <w:t>V08C</w:t>
            </w:r>
          </w:p>
        </w:tc>
        <w:tc>
          <w:tcPr>
            <w:tcW w:w="3964" w:type="dxa"/>
          </w:tcPr>
          <w:p w:rsidR="00D128AC" w:rsidRDefault="00D128AC">
            <w:pPr>
              <w:pStyle w:val="ConsPlusNormal"/>
            </w:pPr>
            <w:r>
              <w:t>контрастные средства для магнитно-резонансной томографии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V08CA</w:t>
            </w:r>
          </w:p>
        </w:tc>
        <w:tc>
          <w:tcPr>
            <w:tcW w:w="3964" w:type="dxa"/>
          </w:tcPr>
          <w:p w:rsidR="00D128AC" w:rsidRDefault="00D128AC">
            <w:pPr>
              <w:pStyle w:val="ConsPlusNormal"/>
            </w:pPr>
            <w:r>
              <w:t>парамагнитные контрастные средства</w:t>
            </w:r>
          </w:p>
        </w:tc>
        <w:tc>
          <w:tcPr>
            <w:tcW w:w="2891" w:type="dxa"/>
          </w:tcPr>
          <w:p w:rsidR="00D128AC" w:rsidRDefault="00D128AC">
            <w:pPr>
              <w:pStyle w:val="ConsPlusNormal"/>
            </w:pPr>
            <w:r>
              <w:t>гадобеновая кислота</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гадобутрол</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гадоверсетамид</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vAlign w:val="center"/>
          </w:tcPr>
          <w:p w:rsidR="00D128AC" w:rsidRDefault="00D128AC">
            <w:pPr>
              <w:pStyle w:val="ConsPlusNormal"/>
            </w:pPr>
            <w:r>
              <w:t>гадодиамид</w:t>
            </w:r>
          </w:p>
        </w:tc>
        <w:tc>
          <w:tcPr>
            <w:tcW w:w="3896" w:type="dxa"/>
            <w:vAlign w:val="bottom"/>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гадоксетовая кислота</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vAlign w:val="center"/>
          </w:tcPr>
          <w:p w:rsidR="00D128AC" w:rsidRDefault="00D128AC">
            <w:pPr>
              <w:pStyle w:val="ConsPlusNormal"/>
            </w:pPr>
            <w:r>
              <w:t>гадопентетовая кислота</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гадотеридол</w:t>
            </w:r>
          </w:p>
        </w:tc>
        <w:tc>
          <w:tcPr>
            <w:tcW w:w="3896" w:type="dxa"/>
            <w:vAlign w:val="center"/>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гадотеровая кислота</w:t>
            </w:r>
          </w:p>
        </w:tc>
        <w:tc>
          <w:tcPr>
            <w:tcW w:w="3896" w:type="dxa"/>
            <w:vAlign w:val="center"/>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V09</w:t>
            </w:r>
          </w:p>
        </w:tc>
        <w:tc>
          <w:tcPr>
            <w:tcW w:w="3964" w:type="dxa"/>
          </w:tcPr>
          <w:p w:rsidR="00D128AC" w:rsidRDefault="00D128AC">
            <w:pPr>
              <w:pStyle w:val="ConsPlusNormal"/>
            </w:pPr>
            <w:r>
              <w:t>диагностические радиофармацевтические средства</w:t>
            </w:r>
          </w:p>
        </w:tc>
        <w:tc>
          <w:tcPr>
            <w:tcW w:w="2891" w:type="dxa"/>
          </w:tcPr>
          <w:p w:rsidR="00D128AC" w:rsidRDefault="00D128AC">
            <w:pPr>
              <w:pStyle w:val="ConsPlusNormal"/>
            </w:pPr>
            <w:r>
              <w:t>меброфенин</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пентатех 99mTc</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пирфотех 99mTc</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технеция (99mTc) оксабифор</w:t>
            </w:r>
          </w:p>
        </w:tc>
        <w:tc>
          <w:tcPr>
            <w:tcW w:w="3896" w:type="dxa"/>
          </w:tcPr>
          <w:p w:rsidR="00D128AC" w:rsidRDefault="00D128AC">
            <w:pPr>
              <w:pStyle w:val="ConsPlusNormal"/>
            </w:pPr>
            <w:r>
              <w:t>лиофилизат для приготовления раствора для внутривенного введения</w:t>
            </w:r>
          </w:p>
        </w:tc>
      </w:tr>
      <w:tr w:rsidR="00D128AC">
        <w:tc>
          <w:tcPr>
            <w:tcW w:w="904" w:type="dxa"/>
          </w:tcPr>
          <w:p w:rsidR="00D128AC" w:rsidRDefault="00D128AC">
            <w:pPr>
              <w:pStyle w:val="ConsPlusNormal"/>
            </w:pPr>
          </w:p>
        </w:tc>
        <w:tc>
          <w:tcPr>
            <w:tcW w:w="3964" w:type="dxa"/>
          </w:tcPr>
          <w:p w:rsidR="00D128AC" w:rsidRDefault="00D128AC">
            <w:pPr>
              <w:pStyle w:val="ConsPlusNormal"/>
            </w:pPr>
          </w:p>
        </w:tc>
        <w:tc>
          <w:tcPr>
            <w:tcW w:w="2891" w:type="dxa"/>
          </w:tcPr>
          <w:p w:rsidR="00D128AC" w:rsidRDefault="00D128AC">
            <w:pPr>
              <w:pStyle w:val="ConsPlusNormal"/>
            </w:pPr>
            <w:r>
              <w:t>технеция (99mTc) фитат</w:t>
            </w:r>
          </w:p>
        </w:tc>
        <w:tc>
          <w:tcPr>
            <w:tcW w:w="3896" w:type="dxa"/>
          </w:tcPr>
          <w:p w:rsidR="00D128AC" w:rsidRDefault="00D128AC">
            <w:pPr>
              <w:pStyle w:val="ConsPlusNormal"/>
            </w:pPr>
            <w:r>
              <w:t xml:space="preserve">лиофилизат для приготовления </w:t>
            </w:r>
            <w:r>
              <w:lastRenderedPageBreak/>
              <w:t>раствора для внутривенного введения</w:t>
            </w:r>
          </w:p>
        </w:tc>
      </w:tr>
      <w:tr w:rsidR="00D128AC">
        <w:tc>
          <w:tcPr>
            <w:tcW w:w="904" w:type="dxa"/>
          </w:tcPr>
          <w:p w:rsidR="00D128AC" w:rsidRDefault="00D128AC">
            <w:pPr>
              <w:pStyle w:val="ConsPlusNormal"/>
              <w:jc w:val="center"/>
            </w:pPr>
            <w:r>
              <w:lastRenderedPageBreak/>
              <w:t>V10</w:t>
            </w:r>
          </w:p>
        </w:tc>
        <w:tc>
          <w:tcPr>
            <w:tcW w:w="3964" w:type="dxa"/>
          </w:tcPr>
          <w:p w:rsidR="00D128AC" w:rsidRDefault="00D128AC">
            <w:pPr>
              <w:pStyle w:val="ConsPlusNormal"/>
            </w:pPr>
            <w:r>
              <w:t>терапевтические радиофармацевтические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V10B</w:t>
            </w:r>
          </w:p>
        </w:tc>
        <w:tc>
          <w:tcPr>
            <w:tcW w:w="3964" w:type="dxa"/>
          </w:tcPr>
          <w:p w:rsidR="00D128AC" w:rsidRDefault="00D128AC">
            <w:pPr>
              <w:pStyle w:val="ConsPlusNormal"/>
            </w:pPr>
            <w:r>
              <w:t>радиофармацевтические средства для уменьшения боли при новообразованиях костной ткани</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V10BX</w:t>
            </w:r>
          </w:p>
        </w:tc>
        <w:tc>
          <w:tcPr>
            <w:tcW w:w="3964" w:type="dxa"/>
          </w:tcPr>
          <w:p w:rsidR="00D128AC" w:rsidRDefault="00D128AC">
            <w:pPr>
              <w:pStyle w:val="ConsPlusNormal"/>
            </w:pPr>
            <w:r>
              <w:t>разные радиофармацевтические средства для уменьшения боли</w:t>
            </w:r>
          </w:p>
        </w:tc>
        <w:tc>
          <w:tcPr>
            <w:tcW w:w="2891" w:type="dxa"/>
          </w:tcPr>
          <w:p w:rsidR="00D128AC" w:rsidRDefault="00D128AC">
            <w:pPr>
              <w:pStyle w:val="ConsPlusNormal"/>
            </w:pPr>
            <w:r>
              <w:t>стронция хлорид 89Sr</w:t>
            </w:r>
          </w:p>
        </w:tc>
        <w:tc>
          <w:tcPr>
            <w:tcW w:w="3896" w:type="dxa"/>
          </w:tcPr>
          <w:p w:rsidR="00D128AC" w:rsidRDefault="00D128AC">
            <w:pPr>
              <w:pStyle w:val="ConsPlusNormal"/>
            </w:pPr>
            <w:r>
              <w:t>раствор для внутривенного введения</w:t>
            </w:r>
          </w:p>
        </w:tc>
      </w:tr>
      <w:tr w:rsidR="00D128AC">
        <w:tc>
          <w:tcPr>
            <w:tcW w:w="904" w:type="dxa"/>
          </w:tcPr>
          <w:p w:rsidR="00D128AC" w:rsidRDefault="00D128AC">
            <w:pPr>
              <w:pStyle w:val="ConsPlusNormal"/>
              <w:jc w:val="center"/>
            </w:pPr>
            <w:r>
              <w:t>V10X</w:t>
            </w:r>
          </w:p>
        </w:tc>
        <w:tc>
          <w:tcPr>
            <w:tcW w:w="3964" w:type="dxa"/>
          </w:tcPr>
          <w:p w:rsidR="00D128AC" w:rsidRDefault="00D128AC">
            <w:pPr>
              <w:pStyle w:val="ConsPlusNormal"/>
            </w:pPr>
            <w:r>
              <w:t>другие терапевтические радиофармацевтические средства</w:t>
            </w:r>
          </w:p>
        </w:tc>
        <w:tc>
          <w:tcPr>
            <w:tcW w:w="2891" w:type="dxa"/>
          </w:tcPr>
          <w:p w:rsidR="00D128AC" w:rsidRDefault="00D128AC">
            <w:pPr>
              <w:pStyle w:val="ConsPlusNormal"/>
            </w:pPr>
          </w:p>
        </w:tc>
        <w:tc>
          <w:tcPr>
            <w:tcW w:w="3896" w:type="dxa"/>
          </w:tcPr>
          <w:p w:rsidR="00D128AC" w:rsidRDefault="00D128AC">
            <w:pPr>
              <w:pStyle w:val="ConsPlusNormal"/>
            </w:pPr>
          </w:p>
        </w:tc>
      </w:tr>
      <w:tr w:rsidR="00D128AC">
        <w:tc>
          <w:tcPr>
            <w:tcW w:w="904" w:type="dxa"/>
          </w:tcPr>
          <w:p w:rsidR="00D128AC" w:rsidRDefault="00D128AC">
            <w:pPr>
              <w:pStyle w:val="ConsPlusNormal"/>
              <w:jc w:val="center"/>
            </w:pPr>
            <w:r>
              <w:t>V10XX</w:t>
            </w:r>
          </w:p>
        </w:tc>
        <w:tc>
          <w:tcPr>
            <w:tcW w:w="3964" w:type="dxa"/>
          </w:tcPr>
          <w:p w:rsidR="00D128AC" w:rsidRDefault="00D128AC">
            <w:pPr>
              <w:pStyle w:val="ConsPlusNormal"/>
            </w:pPr>
            <w:r>
              <w:t>разные терапевтические радиофармацевтические средства</w:t>
            </w:r>
          </w:p>
        </w:tc>
        <w:tc>
          <w:tcPr>
            <w:tcW w:w="2891" w:type="dxa"/>
          </w:tcPr>
          <w:p w:rsidR="00D128AC" w:rsidRDefault="00D128AC">
            <w:pPr>
              <w:pStyle w:val="ConsPlusNormal"/>
            </w:pPr>
            <w:r>
              <w:t>радия хлорид [223 Ra]</w:t>
            </w:r>
          </w:p>
        </w:tc>
        <w:tc>
          <w:tcPr>
            <w:tcW w:w="3896" w:type="dxa"/>
          </w:tcPr>
          <w:p w:rsidR="00D128AC" w:rsidRDefault="00D128AC">
            <w:pPr>
              <w:pStyle w:val="ConsPlusNormal"/>
            </w:pPr>
            <w:r>
              <w:t>раствор для внутривенного введения</w:t>
            </w:r>
          </w:p>
        </w:tc>
      </w:tr>
    </w:tbl>
    <w:p w:rsidR="00D128AC" w:rsidRDefault="00D128AC">
      <w:pPr>
        <w:sectPr w:rsidR="00D128AC">
          <w:pgSz w:w="16838" w:h="11905" w:orient="landscape"/>
          <w:pgMar w:top="1701" w:right="1134" w:bottom="850" w:left="1134" w:header="0" w:footer="0" w:gutter="0"/>
          <w:cols w:space="720"/>
        </w:sectPr>
      </w:pPr>
    </w:p>
    <w:p w:rsidR="00D128AC" w:rsidRDefault="00D128AC">
      <w:pPr>
        <w:pStyle w:val="ConsPlusNormal"/>
        <w:jc w:val="both"/>
      </w:pPr>
    </w:p>
    <w:p w:rsidR="00D128AC" w:rsidRDefault="00D128AC">
      <w:pPr>
        <w:pStyle w:val="ConsPlusTitle"/>
        <w:jc w:val="center"/>
        <w:outlineLvl w:val="2"/>
      </w:pPr>
      <w:r>
        <w:t>Раздел 2. ПЕРЕЧЕНЬ ИЗДЕЛИЙ МЕДИЦИНСКОГО НАЗНАЧЕНИЯ,</w:t>
      </w:r>
    </w:p>
    <w:p w:rsidR="00D128AC" w:rsidRDefault="00D128AC">
      <w:pPr>
        <w:pStyle w:val="ConsPlusTitle"/>
        <w:jc w:val="center"/>
      </w:pPr>
      <w:r>
        <w:t>ОТПУСКАЕМЫХ НАСЕЛЕНИЮ В СООТВЕТСТВИИ С ПЕРЕЧНЕМ ГРУПП</w:t>
      </w:r>
    </w:p>
    <w:p w:rsidR="00D128AC" w:rsidRDefault="00D128AC">
      <w:pPr>
        <w:pStyle w:val="ConsPlusTitle"/>
        <w:jc w:val="center"/>
      </w:pPr>
      <w:r>
        <w:t>НАСЕЛЕНИЯ И КАТЕГОРИЙ ЗАБОЛЕВАНИЙ, ПРИ АМБУЛАТОРНОМ ЛЕЧЕНИИ</w:t>
      </w:r>
    </w:p>
    <w:p w:rsidR="00D128AC" w:rsidRDefault="00D128AC">
      <w:pPr>
        <w:pStyle w:val="ConsPlusTitle"/>
        <w:jc w:val="center"/>
      </w:pPr>
      <w:r>
        <w:t>КОТОРЫХ ИЗДЕЛИЯ МЕДИЦИНСКОГО НАЗНАЧЕНИЯ ОТПУСКАЮТСЯ</w:t>
      </w:r>
    </w:p>
    <w:p w:rsidR="00D128AC" w:rsidRDefault="00D128AC">
      <w:pPr>
        <w:pStyle w:val="ConsPlusTitle"/>
        <w:jc w:val="center"/>
      </w:pPr>
      <w:r>
        <w:t>ПО РЕЦЕПТАМ ВРАЧЕЙ БЕСПЛАТНО</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9"/>
        <w:gridCol w:w="2112"/>
        <w:gridCol w:w="3628"/>
      </w:tblGrid>
      <w:tr w:rsidR="00D128AC">
        <w:tc>
          <w:tcPr>
            <w:tcW w:w="3299" w:type="dxa"/>
          </w:tcPr>
          <w:p w:rsidR="00D128AC" w:rsidRDefault="00D128AC">
            <w:pPr>
              <w:pStyle w:val="ConsPlusNormal"/>
              <w:jc w:val="center"/>
            </w:pPr>
            <w:r>
              <w:t>Медицинское изделие</w:t>
            </w:r>
          </w:p>
        </w:tc>
        <w:tc>
          <w:tcPr>
            <w:tcW w:w="2112" w:type="dxa"/>
          </w:tcPr>
          <w:p w:rsidR="00D128AC" w:rsidRDefault="00D128AC">
            <w:pPr>
              <w:pStyle w:val="ConsPlusNormal"/>
              <w:jc w:val="center"/>
            </w:pPr>
            <w:r>
              <w:t>Код вида в номенклатурной классификации медицинских изделий</w:t>
            </w:r>
          </w:p>
        </w:tc>
        <w:tc>
          <w:tcPr>
            <w:tcW w:w="3628" w:type="dxa"/>
          </w:tcPr>
          <w:p w:rsidR="00D128AC" w:rsidRDefault="00D128AC">
            <w:pPr>
              <w:pStyle w:val="ConsPlusNormal"/>
              <w:jc w:val="center"/>
            </w:pPr>
            <w:r>
              <w:t>Наименование вида медицинского изделия</w:t>
            </w:r>
          </w:p>
        </w:tc>
      </w:tr>
      <w:tr w:rsidR="00D128AC">
        <w:tc>
          <w:tcPr>
            <w:tcW w:w="3299" w:type="dxa"/>
          </w:tcPr>
          <w:p w:rsidR="00D128AC" w:rsidRDefault="00D128AC">
            <w:pPr>
              <w:pStyle w:val="ConsPlusNormal"/>
            </w:pPr>
            <w:r>
              <w:t>Иглы инсулиновые</w:t>
            </w:r>
          </w:p>
        </w:tc>
        <w:tc>
          <w:tcPr>
            <w:tcW w:w="2112" w:type="dxa"/>
          </w:tcPr>
          <w:p w:rsidR="00D128AC" w:rsidRDefault="00D128AC">
            <w:pPr>
              <w:pStyle w:val="ConsPlusNormal"/>
              <w:jc w:val="center"/>
            </w:pPr>
            <w:r>
              <w:t>137610</w:t>
            </w:r>
          </w:p>
        </w:tc>
        <w:tc>
          <w:tcPr>
            <w:tcW w:w="3628" w:type="dxa"/>
          </w:tcPr>
          <w:p w:rsidR="00D128AC" w:rsidRDefault="00D128AC">
            <w:pPr>
              <w:pStyle w:val="ConsPlusNormal"/>
            </w:pPr>
            <w:r>
              <w:t>игла для автоинъектора</w:t>
            </w:r>
          </w:p>
        </w:tc>
      </w:tr>
      <w:tr w:rsidR="00D128AC">
        <w:tc>
          <w:tcPr>
            <w:tcW w:w="3299" w:type="dxa"/>
          </w:tcPr>
          <w:p w:rsidR="00D128AC" w:rsidRDefault="00D128AC">
            <w:pPr>
              <w:pStyle w:val="ConsPlusNormal"/>
            </w:pPr>
            <w:r>
              <w:t>Тест-полоски для определения содержания глюкозы в крови</w:t>
            </w:r>
          </w:p>
        </w:tc>
        <w:tc>
          <w:tcPr>
            <w:tcW w:w="2112" w:type="dxa"/>
          </w:tcPr>
          <w:p w:rsidR="00D128AC" w:rsidRDefault="00D128AC">
            <w:pPr>
              <w:pStyle w:val="ConsPlusNormal"/>
              <w:jc w:val="center"/>
            </w:pPr>
            <w:r>
              <w:t>248900</w:t>
            </w:r>
          </w:p>
        </w:tc>
        <w:tc>
          <w:tcPr>
            <w:tcW w:w="3628" w:type="dxa"/>
          </w:tcPr>
          <w:p w:rsidR="00D128AC" w:rsidRDefault="00D128AC">
            <w:pPr>
              <w:pStyle w:val="ConsPlusNormal"/>
            </w:pPr>
            <w:r>
              <w:t>тест-полоски</w:t>
            </w:r>
          </w:p>
        </w:tc>
      </w:tr>
      <w:tr w:rsidR="00D128AC">
        <w:tc>
          <w:tcPr>
            <w:tcW w:w="3299" w:type="dxa"/>
          </w:tcPr>
          <w:p w:rsidR="00D128AC" w:rsidRDefault="00D128AC">
            <w:pPr>
              <w:pStyle w:val="ConsPlusNormal"/>
            </w:pPr>
            <w:r>
              <w:t>Шприц-ручка</w:t>
            </w:r>
          </w:p>
        </w:tc>
        <w:tc>
          <w:tcPr>
            <w:tcW w:w="2112" w:type="dxa"/>
          </w:tcPr>
          <w:p w:rsidR="00D128AC" w:rsidRDefault="00D128AC">
            <w:pPr>
              <w:pStyle w:val="ConsPlusNormal"/>
              <w:jc w:val="center"/>
            </w:pPr>
            <w:r>
              <w:t>136320</w:t>
            </w:r>
          </w:p>
        </w:tc>
        <w:tc>
          <w:tcPr>
            <w:tcW w:w="3628" w:type="dxa"/>
          </w:tcPr>
          <w:p w:rsidR="00D128AC" w:rsidRDefault="00D128AC">
            <w:pPr>
              <w:pStyle w:val="ConsPlusNormal"/>
            </w:pPr>
            <w:r>
              <w:t>автоинъектор, используемый со сменным картриджем, механический</w:t>
            </w:r>
          </w:p>
        </w:tc>
      </w:tr>
      <w:tr w:rsidR="00D128AC">
        <w:tc>
          <w:tcPr>
            <w:tcW w:w="3299" w:type="dxa"/>
          </w:tcPr>
          <w:p w:rsidR="00D128AC" w:rsidRDefault="00D128AC">
            <w:pPr>
              <w:pStyle w:val="ConsPlusNormal"/>
            </w:pPr>
            <w:r>
              <w:t>Катетер типа Пеццера (для хронических урологических больных)</w:t>
            </w:r>
          </w:p>
        </w:tc>
        <w:tc>
          <w:tcPr>
            <w:tcW w:w="2112" w:type="dxa"/>
          </w:tcPr>
          <w:p w:rsidR="00D128AC" w:rsidRDefault="00D128AC">
            <w:pPr>
              <w:pStyle w:val="ConsPlusNormal"/>
            </w:pPr>
          </w:p>
        </w:tc>
        <w:tc>
          <w:tcPr>
            <w:tcW w:w="3628" w:type="dxa"/>
          </w:tcPr>
          <w:p w:rsidR="00D128AC" w:rsidRDefault="00D128AC">
            <w:pPr>
              <w:pStyle w:val="ConsPlusNormal"/>
            </w:pPr>
          </w:p>
        </w:tc>
      </w:tr>
    </w:tbl>
    <w:p w:rsidR="00D128AC" w:rsidRDefault="00D128AC">
      <w:pPr>
        <w:pStyle w:val="ConsPlusNormal"/>
        <w:jc w:val="both"/>
      </w:pPr>
    </w:p>
    <w:p w:rsidR="00D128AC" w:rsidRDefault="00D128AC">
      <w:pPr>
        <w:pStyle w:val="ConsPlusTitle"/>
        <w:jc w:val="center"/>
        <w:outlineLvl w:val="2"/>
      </w:pPr>
      <w:r>
        <w:t>Раздел 3. ДОПОЛНИТЕЛЬНЫЙ ПЕРЕЧЕНЬ МЕДИЦИНСКИХ ИЗДЕЛИЙ</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8220"/>
      </w:tblGrid>
      <w:tr w:rsidR="00D128AC">
        <w:tc>
          <w:tcPr>
            <w:tcW w:w="791" w:type="dxa"/>
          </w:tcPr>
          <w:p w:rsidR="00D128AC" w:rsidRDefault="00D128AC">
            <w:pPr>
              <w:pStyle w:val="ConsPlusNormal"/>
              <w:jc w:val="center"/>
            </w:pPr>
            <w:r>
              <w:t>N п/п</w:t>
            </w:r>
          </w:p>
        </w:tc>
        <w:tc>
          <w:tcPr>
            <w:tcW w:w="8220" w:type="dxa"/>
          </w:tcPr>
          <w:p w:rsidR="00D128AC" w:rsidRDefault="00D128AC">
            <w:pPr>
              <w:pStyle w:val="ConsPlusNormal"/>
              <w:jc w:val="center"/>
            </w:pPr>
            <w:r>
              <w:t>Наименование изделия</w:t>
            </w:r>
          </w:p>
        </w:tc>
      </w:tr>
      <w:tr w:rsidR="00D128AC">
        <w:tc>
          <w:tcPr>
            <w:tcW w:w="791" w:type="dxa"/>
          </w:tcPr>
          <w:p w:rsidR="00D128AC" w:rsidRDefault="00D128AC">
            <w:pPr>
              <w:pStyle w:val="ConsPlusNormal"/>
              <w:jc w:val="center"/>
            </w:pPr>
            <w:r>
              <w:t>1</w:t>
            </w:r>
          </w:p>
        </w:tc>
        <w:tc>
          <w:tcPr>
            <w:tcW w:w="8220" w:type="dxa"/>
          </w:tcPr>
          <w:p w:rsidR="00D128AC" w:rsidRDefault="00D128AC">
            <w:pPr>
              <w:pStyle w:val="ConsPlusNormal"/>
            </w:pPr>
            <w:r>
              <w:t>Глазной протез стеклянный</w:t>
            </w:r>
          </w:p>
        </w:tc>
      </w:tr>
      <w:tr w:rsidR="00D128AC">
        <w:tc>
          <w:tcPr>
            <w:tcW w:w="791" w:type="dxa"/>
          </w:tcPr>
          <w:p w:rsidR="00D128AC" w:rsidRDefault="00D128AC">
            <w:pPr>
              <w:pStyle w:val="ConsPlusNormal"/>
              <w:jc w:val="center"/>
            </w:pPr>
            <w:r>
              <w:t>2</w:t>
            </w:r>
          </w:p>
        </w:tc>
        <w:tc>
          <w:tcPr>
            <w:tcW w:w="8220" w:type="dxa"/>
          </w:tcPr>
          <w:p w:rsidR="00D128AC" w:rsidRDefault="00D128AC">
            <w:pPr>
              <w:pStyle w:val="ConsPlusNormal"/>
            </w:pPr>
            <w:r>
              <w:t>Глазной протез пластмассовый</w:t>
            </w:r>
          </w:p>
        </w:tc>
      </w:tr>
      <w:tr w:rsidR="00D128AC">
        <w:tc>
          <w:tcPr>
            <w:tcW w:w="791" w:type="dxa"/>
          </w:tcPr>
          <w:p w:rsidR="00D128AC" w:rsidRDefault="00D128AC">
            <w:pPr>
              <w:pStyle w:val="ConsPlusNormal"/>
              <w:jc w:val="center"/>
            </w:pPr>
            <w:r>
              <w:t>3</w:t>
            </w:r>
          </w:p>
        </w:tc>
        <w:tc>
          <w:tcPr>
            <w:tcW w:w="8220" w:type="dxa"/>
          </w:tcPr>
          <w:p w:rsidR="00D128AC" w:rsidRDefault="00D128AC">
            <w:pPr>
              <w:pStyle w:val="ConsPlusNormal"/>
            </w:pPr>
            <w:r>
              <w:t>Вискоэластик</w:t>
            </w:r>
          </w:p>
        </w:tc>
      </w:tr>
      <w:tr w:rsidR="00D128AC">
        <w:tc>
          <w:tcPr>
            <w:tcW w:w="791" w:type="dxa"/>
          </w:tcPr>
          <w:p w:rsidR="00D128AC" w:rsidRDefault="00D128AC">
            <w:pPr>
              <w:pStyle w:val="ConsPlusNormal"/>
              <w:jc w:val="center"/>
            </w:pPr>
            <w:r>
              <w:t>4</w:t>
            </w:r>
          </w:p>
        </w:tc>
        <w:tc>
          <w:tcPr>
            <w:tcW w:w="8220" w:type="dxa"/>
          </w:tcPr>
          <w:p w:rsidR="00D128AC" w:rsidRDefault="00D128AC">
            <w:pPr>
              <w:pStyle w:val="ConsPlusNormal"/>
            </w:pPr>
            <w:r>
              <w:t>Аллоплант</w:t>
            </w:r>
          </w:p>
        </w:tc>
      </w:tr>
      <w:tr w:rsidR="00D128AC">
        <w:tc>
          <w:tcPr>
            <w:tcW w:w="791" w:type="dxa"/>
          </w:tcPr>
          <w:p w:rsidR="00D128AC" w:rsidRDefault="00D128AC">
            <w:pPr>
              <w:pStyle w:val="ConsPlusNormal"/>
              <w:jc w:val="center"/>
            </w:pPr>
            <w:r>
              <w:t>5</w:t>
            </w:r>
          </w:p>
        </w:tc>
        <w:tc>
          <w:tcPr>
            <w:tcW w:w="8220" w:type="dxa"/>
          </w:tcPr>
          <w:p w:rsidR="00D128AC" w:rsidRDefault="00D128AC">
            <w:pPr>
              <w:pStyle w:val="ConsPlusNormal"/>
            </w:pPr>
            <w:r>
              <w:t>Сетчатые импланты для герниопластики</w:t>
            </w:r>
          </w:p>
        </w:tc>
      </w:tr>
      <w:tr w:rsidR="00D128AC">
        <w:tc>
          <w:tcPr>
            <w:tcW w:w="791" w:type="dxa"/>
          </w:tcPr>
          <w:p w:rsidR="00D128AC" w:rsidRDefault="00D128AC">
            <w:pPr>
              <w:pStyle w:val="ConsPlusNormal"/>
              <w:jc w:val="center"/>
            </w:pPr>
            <w:r>
              <w:t>6</w:t>
            </w:r>
          </w:p>
        </w:tc>
        <w:tc>
          <w:tcPr>
            <w:tcW w:w="8220" w:type="dxa"/>
          </w:tcPr>
          <w:p w:rsidR="00D128AC" w:rsidRDefault="00D128AC">
            <w:pPr>
              <w:pStyle w:val="ConsPlusNormal"/>
            </w:pPr>
            <w:r>
              <w:t>Гомоткани (склера, хрящи)</w:t>
            </w:r>
          </w:p>
        </w:tc>
      </w:tr>
      <w:tr w:rsidR="00D128AC">
        <w:tc>
          <w:tcPr>
            <w:tcW w:w="791" w:type="dxa"/>
          </w:tcPr>
          <w:p w:rsidR="00D128AC" w:rsidRDefault="00D128AC">
            <w:pPr>
              <w:pStyle w:val="ConsPlusNormal"/>
              <w:jc w:val="center"/>
            </w:pPr>
            <w:r>
              <w:t>7</w:t>
            </w:r>
          </w:p>
        </w:tc>
        <w:tc>
          <w:tcPr>
            <w:tcW w:w="8220" w:type="dxa"/>
          </w:tcPr>
          <w:p w:rsidR="00D128AC" w:rsidRDefault="00D128AC">
            <w:pPr>
              <w:pStyle w:val="ConsPlusNormal"/>
            </w:pPr>
            <w:r>
              <w:t>Инфузионные наборы к инсулиновой помпе</w:t>
            </w:r>
          </w:p>
        </w:tc>
      </w:tr>
      <w:tr w:rsidR="00D128AC">
        <w:tc>
          <w:tcPr>
            <w:tcW w:w="791" w:type="dxa"/>
          </w:tcPr>
          <w:p w:rsidR="00D128AC" w:rsidRDefault="00D128AC">
            <w:pPr>
              <w:pStyle w:val="ConsPlusNormal"/>
              <w:jc w:val="center"/>
            </w:pPr>
            <w:r>
              <w:t>8</w:t>
            </w:r>
          </w:p>
        </w:tc>
        <w:tc>
          <w:tcPr>
            <w:tcW w:w="8220" w:type="dxa"/>
          </w:tcPr>
          <w:p w:rsidR="00D128AC" w:rsidRDefault="00D128AC">
            <w:pPr>
              <w:pStyle w:val="ConsPlusNormal"/>
            </w:pPr>
            <w:r>
              <w:t>Резервуары к инсулиновой помпе</w:t>
            </w:r>
          </w:p>
        </w:tc>
      </w:tr>
      <w:tr w:rsidR="00D128AC">
        <w:tc>
          <w:tcPr>
            <w:tcW w:w="791" w:type="dxa"/>
          </w:tcPr>
          <w:p w:rsidR="00D128AC" w:rsidRDefault="00D128AC">
            <w:pPr>
              <w:pStyle w:val="ConsPlusNormal"/>
              <w:jc w:val="center"/>
            </w:pPr>
            <w:r>
              <w:t>9</w:t>
            </w:r>
          </w:p>
        </w:tc>
        <w:tc>
          <w:tcPr>
            <w:tcW w:w="8220" w:type="dxa"/>
          </w:tcPr>
          <w:p w:rsidR="00D128AC" w:rsidRDefault="00D128AC">
            <w:pPr>
              <w:pStyle w:val="ConsPlusNormal"/>
            </w:pPr>
            <w:r>
              <w:t>Система для непрерывного мониторинга глюкозы</w:t>
            </w:r>
          </w:p>
        </w:tc>
      </w:tr>
    </w:tbl>
    <w:p w:rsidR="00D128AC" w:rsidRDefault="00D128AC">
      <w:pPr>
        <w:pStyle w:val="ConsPlusNormal"/>
        <w:jc w:val="both"/>
      </w:pPr>
    </w:p>
    <w:p w:rsidR="00D128AC" w:rsidRDefault="00D128AC">
      <w:pPr>
        <w:pStyle w:val="ConsPlusTitle"/>
        <w:jc w:val="center"/>
        <w:outlineLvl w:val="2"/>
      </w:pPr>
      <w:r>
        <w:t>Раздел 4. ПЕРЕЧЕНЬ РАСХОДНЫХ МАТЕРИАЛОВ, ПРИМЕНЯЕМЫХ</w:t>
      </w:r>
    </w:p>
    <w:p w:rsidR="00D128AC" w:rsidRDefault="00D128AC">
      <w:pPr>
        <w:pStyle w:val="ConsPlusTitle"/>
        <w:jc w:val="center"/>
      </w:pPr>
      <w:r>
        <w:t>ДЛЯ ОКАЗАНИЯ МЕДИЦИНСКИХ УСЛУГ В СТОМАТОЛОГИИ</w:t>
      </w:r>
    </w:p>
    <w:p w:rsidR="00D128AC" w:rsidRDefault="00D12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8277"/>
      </w:tblGrid>
      <w:tr w:rsidR="00D128AC">
        <w:tc>
          <w:tcPr>
            <w:tcW w:w="791" w:type="dxa"/>
          </w:tcPr>
          <w:p w:rsidR="00D128AC" w:rsidRDefault="00D128AC">
            <w:pPr>
              <w:pStyle w:val="ConsPlusNormal"/>
              <w:jc w:val="center"/>
            </w:pPr>
            <w:r>
              <w:t>N п/п</w:t>
            </w:r>
          </w:p>
        </w:tc>
        <w:tc>
          <w:tcPr>
            <w:tcW w:w="8277" w:type="dxa"/>
          </w:tcPr>
          <w:p w:rsidR="00D128AC" w:rsidRDefault="00D128AC">
            <w:pPr>
              <w:pStyle w:val="ConsPlusNormal"/>
              <w:jc w:val="center"/>
            </w:pPr>
            <w:r>
              <w:t>Наименование материала</w:t>
            </w:r>
          </w:p>
        </w:tc>
      </w:tr>
      <w:tr w:rsidR="00D128AC">
        <w:tc>
          <w:tcPr>
            <w:tcW w:w="791" w:type="dxa"/>
          </w:tcPr>
          <w:p w:rsidR="00D128AC" w:rsidRDefault="00D128AC">
            <w:pPr>
              <w:pStyle w:val="ConsPlusNormal"/>
              <w:jc w:val="center"/>
            </w:pPr>
            <w:r>
              <w:t>1.</w:t>
            </w:r>
          </w:p>
        </w:tc>
        <w:tc>
          <w:tcPr>
            <w:tcW w:w="8277" w:type="dxa"/>
          </w:tcPr>
          <w:p w:rsidR="00D128AC" w:rsidRDefault="00D128AC">
            <w:pPr>
              <w:pStyle w:val="ConsPlusNormal"/>
            </w:pPr>
            <w:r>
              <w:t>Лечебные подкладочные материалы отечественного производства</w:t>
            </w:r>
          </w:p>
        </w:tc>
      </w:tr>
      <w:tr w:rsidR="00D128AC">
        <w:tc>
          <w:tcPr>
            <w:tcW w:w="791" w:type="dxa"/>
          </w:tcPr>
          <w:p w:rsidR="00D128AC" w:rsidRDefault="00D128AC">
            <w:pPr>
              <w:pStyle w:val="ConsPlusNormal"/>
              <w:jc w:val="center"/>
            </w:pPr>
            <w:r>
              <w:lastRenderedPageBreak/>
              <w:t>2.</w:t>
            </w:r>
          </w:p>
        </w:tc>
        <w:tc>
          <w:tcPr>
            <w:tcW w:w="8277" w:type="dxa"/>
          </w:tcPr>
          <w:p w:rsidR="00D128AC" w:rsidRDefault="00D128AC">
            <w:pPr>
              <w:pStyle w:val="ConsPlusNormal"/>
            </w:pPr>
            <w:r>
              <w:t>Материалы для временных пломб отечественного производства</w:t>
            </w:r>
          </w:p>
        </w:tc>
      </w:tr>
      <w:tr w:rsidR="00D128AC">
        <w:tc>
          <w:tcPr>
            <w:tcW w:w="791" w:type="dxa"/>
          </w:tcPr>
          <w:p w:rsidR="00D128AC" w:rsidRDefault="00D128AC">
            <w:pPr>
              <w:pStyle w:val="ConsPlusNormal"/>
              <w:jc w:val="center"/>
            </w:pPr>
            <w:r>
              <w:t>3.</w:t>
            </w:r>
          </w:p>
        </w:tc>
        <w:tc>
          <w:tcPr>
            <w:tcW w:w="8277" w:type="dxa"/>
          </w:tcPr>
          <w:p w:rsidR="00D128AC" w:rsidRDefault="00D128AC">
            <w:pPr>
              <w:pStyle w:val="ConsPlusNormal"/>
            </w:pPr>
            <w:r>
              <w:t>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D128AC">
        <w:tc>
          <w:tcPr>
            <w:tcW w:w="791" w:type="dxa"/>
          </w:tcPr>
          <w:p w:rsidR="00D128AC" w:rsidRDefault="00D128AC">
            <w:pPr>
              <w:pStyle w:val="ConsPlusNormal"/>
              <w:jc w:val="center"/>
            </w:pPr>
            <w:r>
              <w:t>4.</w:t>
            </w:r>
          </w:p>
        </w:tc>
        <w:tc>
          <w:tcPr>
            <w:tcW w:w="8277" w:type="dxa"/>
          </w:tcPr>
          <w:p w:rsidR="00D128AC" w:rsidRDefault="00D128AC">
            <w:pPr>
              <w:pStyle w:val="ConsPlusNormal"/>
            </w:pPr>
            <w:r>
              <w:t>Материалы для постоянного пломбирования каналов отечественного производства, в том числе гуттаперчевые штифты, паста</w:t>
            </w:r>
          </w:p>
        </w:tc>
      </w:tr>
      <w:tr w:rsidR="00D128AC">
        <w:tc>
          <w:tcPr>
            <w:tcW w:w="791" w:type="dxa"/>
          </w:tcPr>
          <w:p w:rsidR="00D128AC" w:rsidRDefault="00D128AC">
            <w:pPr>
              <w:pStyle w:val="ConsPlusNormal"/>
              <w:jc w:val="center"/>
            </w:pPr>
            <w:r>
              <w:t>5.</w:t>
            </w:r>
          </w:p>
        </w:tc>
        <w:tc>
          <w:tcPr>
            <w:tcW w:w="8277" w:type="dxa"/>
          </w:tcPr>
          <w:p w:rsidR="00D128AC" w:rsidRDefault="00D128AC">
            <w:pPr>
              <w:pStyle w:val="ConsPlusNormal"/>
            </w:pPr>
            <w:r>
              <w:t>Материалы для временного пломбирования корневых каналов отечественного производства</w:t>
            </w:r>
          </w:p>
        </w:tc>
      </w:tr>
      <w:tr w:rsidR="00D128AC">
        <w:tc>
          <w:tcPr>
            <w:tcW w:w="791" w:type="dxa"/>
          </w:tcPr>
          <w:p w:rsidR="00D128AC" w:rsidRDefault="00D128AC">
            <w:pPr>
              <w:pStyle w:val="ConsPlusNormal"/>
              <w:jc w:val="center"/>
            </w:pPr>
            <w:r>
              <w:t>6.</w:t>
            </w:r>
          </w:p>
        </w:tc>
        <w:tc>
          <w:tcPr>
            <w:tcW w:w="8277" w:type="dxa"/>
          </w:tcPr>
          <w:p w:rsidR="00D128AC" w:rsidRDefault="00D128AC">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D128AC">
        <w:tc>
          <w:tcPr>
            <w:tcW w:w="791" w:type="dxa"/>
          </w:tcPr>
          <w:p w:rsidR="00D128AC" w:rsidRDefault="00D128AC">
            <w:pPr>
              <w:pStyle w:val="ConsPlusNormal"/>
              <w:jc w:val="center"/>
            </w:pPr>
            <w:r>
              <w:t>7.</w:t>
            </w:r>
          </w:p>
        </w:tc>
        <w:tc>
          <w:tcPr>
            <w:tcW w:w="8277" w:type="dxa"/>
          </w:tcPr>
          <w:p w:rsidR="00D128AC" w:rsidRDefault="00D128AC">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both"/>
      </w:pPr>
    </w:p>
    <w:p w:rsidR="00D128AC" w:rsidRDefault="00D128AC">
      <w:pPr>
        <w:pStyle w:val="ConsPlusNormal"/>
        <w:jc w:val="right"/>
        <w:outlineLvl w:val="1"/>
      </w:pPr>
      <w:r>
        <w:t>Приложение N 15</w:t>
      </w:r>
    </w:p>
    <w:p w:rsidR="00D128AC" w:rsidRDefault="00D128AC">
      <w:pPr>
        <w:pStyle w:val="ConsPlusNormal"/>
        <w:jc w:val="right"/>
      </w:pPr>
      <w:r>
        <w:t>к Территориальной программе</w:t>
      </w:r>
    </w:p>
    <w:p w:rsidR="00D128AC" w:rsidRDefault="00D128AC">
      <w:pPr>
        <w:pStyle w:val="ConsPlusNormal"/>
        <w:jc w:val="both"/>
      </w:pPr>
    </w:p>
    <w:p w:rsidR="00D128AC" w:rsidRDefault="00D128AC">
      <w:pPr>
        <w:pStyle w:val="ConsPlusTitle"/>
        <w:jc w:val="center"/>
      </w:pPr>
      <w:bookmarkStart w:id="282" w:name="P11523"/>
      <w:bookmarkEnd w:id="282"/>
      <w:r>
        <w:t>КАТЕГОРИИ</w:t>
      </w:r>
    </w:p>
    <w:p w:rsidR="00D128AC" w:rsidRDefault="00D128AC">
      <w:pPr>
        <w:pStyle w:val="ConsPlusTitle"/>
        <w:jc w:val="center"/>
      </w:pPr>
      <w:r>
        <w:t>ГРАЖДАН, ИМЕЮЩИХ ПРАВО НА ОБЕСПЕЧЕНИЕ СЛУХОВЫМИ АППАРАТАМИ</w:t>
      </w:r>
    </w:p>
    <w:p w:rsidR="00D128AC" w:rsidRDefault="00D128AC">
      <w:pPr>
        <w:pStyle w:val="ConsPlusNormal"/>
        <w:jc w:val="both"/>
      </w:pPr>
    </w:p>
    <w:p w:rsidR="00D128AC" w:rsidRDefault="00D128AC">
      <w:pPr>
        <w:pStyle w:val="ConsPlusNormal"/>
        <w:ind w:firstLine="540"/>
        <w:jc w:val="both"/>
      </w:pPr>
      <w:r>
        <w:t xml:space="preserve">В соответствии с </w:t>
      </w:r>
      <w:hyperlink r:id="rId65"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D128AC" w:rsidRDefault="00D128AC">
      <w:pPr>
        <w:pStyle w:val="ConsPlusNormal"/>
        <w:spacing w:before="220"/>
        <w:ind w:firstLine="540"/>
        <w:jc w:val="both"/>
      </w:pPr>
      <w:bookmarkStart w:id="283" w:name="P11527"/>
      <w:bookmarkEnd w:id="283"/>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D128AC" w:rsidRDefault="00D128AC">
      <w:pPr>
        <w:pStyle w:val="ConsPlusNormal"/>
        <w:spacing w:before="220"/>
        <w:ind w:firstLine="540"/>
        <w:jc w:val="both"/>
      </w:pPr>
      <w:r>
        <w:t xml:space="preserve">2. Категории лиц, предусмотренные </w:t>
      </w:r>
      <w:hyperlink r:id="rId66" w:history="1">
        <w:r>
          <w:rPr>
            <w:color w:val="0000FF"/>
          </w:rPr>
          <w:t>статьями 14</w:t>
        </w:r>
      </w:hyperlink>
      <w:r>
        <w:t xml:space="preserve"> - </w:t>
      </w:r>
      <w:hyperlink r:id="rId67" w:history="1">
        <w:r>
          <w:rPr>
            <w:color w:val="0000FF"/>
          </w:rPr>
          <w:t>19</w:t>
        </w:r>
      </w:hyperlink>
      <w:r>
        <w:t xml:space="preserve"> Федерального закона от 12.01.1995 N 5-ФЗ "О ветеранах", не подлежащих обеспечению слуховыми аппаратами согласно приказу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rsidR="00D128AC" w:rsidRDefault="00D128AC">
      <w:pPr>
        <w:pStyle w:val="ConsPlusNormal"/>
        <w:spacing w:before="220"/>
        <w:ind w:firstLine="540"/>
        <w:jc w:val="both"/>
      </w:pPr>
      <w:r>
        <w:t xml:space="preserve">3. Граждане, не являющиеся инвалидами и не относящиеся к категориям ветеранов, предусмотренным </w:t>
      </w:r>
      <w:hyperlink r:id="rId68" w:history="1">
        <w:r>
          <w:rPr>
            <w:color w:val="0000FF"/>
          </w:rPr>
          <w:t>статьями 14</w:t>
        </w:r>
      </w:hyperlink>
      <w:r>
        <w:t xml:space="preserve"> - </w:t>
      </w:r>
      <w:hyperlink r:id="rId69" w:history="1">
        <w:r>
          <w:rPr>
            <w:color w:val="0000FF"/>
          </w:rPr>
          <w:t>19</w:t>
        </w:r>
      </w:hyperlink>
      <w:r>
        <w:t xml:space="preserve"> Федерального закона от 12.01.1995 N 5-ФЗ "О ветеранах", проживающие в Тюменской области:</w:t>
      </w:r>
    </w:p>
    <w:p w:rsidR="00D128AC" w:rsidRDefault="00D128AC">
      <w:pPr>
        <w:pStyle w:val="ConsPlusNormal"/>
        <w:spacing w:before="220"/>
        <w:ind w:firstLine="540"/>
        <w:jc w:val="both"/>
      </w:pPr>
      <w:r>
        <w:t>а) дети в возрасте до 18 лет;</w:t>
      </w:r>
    </w:p>
    <w:p w:rsidR="00D128AC" w:rsidRDefault="00D128AC">
      <w:pPr>
        <w:pStyle w:val="ConsPlusNormal"/>
        <w:spacing w:before="220"/>
        <w:ind w:firstLine="540"/>
        <w:jc w:val="both"/>
      </w:pPr>
      <w:r>
        <w:t xml:space="preserve">б) лица, получающие страховую пенсию по старости в соответствии с Федеральными законами от 28.12.2013 </w:t>
      </w:r>
      <w:hyperlink r:id="rId70" w:history="1">
        <w:r>
          <w:rPr>
            <w:color w:val="0000FF"/>
          </w:rPr>
          <w:t>N 400-ФЗ</w:t>
        </w:r>
      </w:hyperlink>
      <w:r>
        <w:t xml:space="preserve"> "О страховых пенсиях" или от 15.12.2001 </w:t>
      </w:r>
      <w:hyperlink r:id="rId71" w:history="1">
        <w:r>
          <w:rPr>
            <w:color w:val="0000FF"/>
          </w:rPr>
          <w:t>N 166-ФЗ</w:t>
        </w:r>
      </w:hyperlink>
      <w:r>
        <w:t xml:space="preserve"> "О государственном пенсионном обеспечении в Российской Федерации";</w:t>
      </w:r>
    </w:p>
    <w:p w:rsidR="00D128AC" w:rsidRDefault="00D128AC">
      <w:pPr>
        <w:pStyle w:val="ConsPlusNormal"/>
        <w:spacing w:before="220"/>
        <w:ind w:firstLine="540"/>
        <w:jc w:val="both"/>
      </w:pPr>
      <w:r>
        <w:t xml:space="preserve">в) лица, проработавшие в тылу в период с 22 июня 1941 года по 09 мая 1945 года не менее </w:t>
      </w:r>
      <w:r>
        <w:lastRenderedPageBreak/>
        <w:t>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128AC" w:rsidRDefault="00D128AC">
      <w:pPr>
        <w:pStyle w:val="ConsPlusNormal"/>
        <w:spacing w:before="220"/>
        <w:ind w:firstLine="540"/>
        <w:jc w:val="both"/>
      </w:pPr>
      <w:r>
        <w:t xml:space="preserve">г) реабилитированные лица, получающие страховую пенсию в соответствии с Федеральными законами от 28.12.2013 </w:t>
      </w:r>
      <w:hyperlink r:id="rId72" w:history="1">
        <w:r>
          <w:rPr>
            <w:color w:val="0000FF"/>
          </w:rPr>
          <w:t>N 400-ФЗ</w:t>
        </w:r>
      </w:hyperlink>
      <w:r>
        <w:t xml:space="preserve"> "О страховых пенсиях" или от 15.12.2001 </w:t>
      </w:r>
      <w:hyperlink r:id="rId73" w:history="1">
        <w:r>
          <w:rPr>
            <w:color w:val="0000FF"/>
          </w:rPr>
          <w:t>N 166-ФЗ</w:t>
        </w:r>
      </w:hyperlink>
      <w:r>
        <w:t xml:space="preserve"> "О государственном пенсионном обеспечении в Российской Федерации";</w:t>
      </w:r>
    </w:p>
    <w:p w:rsidR="00D128AC" w:rsidRDefault="00D128AC">
      <w:pPr>
        <w:pStyle w:val="ConsPlusNormal"/>
        <w:spacing w:before="220"/>
        <w:ind w:firstLine="540"/>
        <w:jc w:val="both"/>
      </w:pPr>
      <w:r>
        <w:t>д) лица, удостоенные звания Героя Советского Союза, Героя Российской Федерации или награжденные орденом Славы трех степеней;</w:t>
      </w:r>
    </w:p>
    <w:p w:rsidR="00D128AC" w:rsidRDefault="00D128AC">
      <w:pPr>
        <w:pStyle w:val="ConsPlusNormal"/>
        <w:spacing w:before="220"/>
        <w:ind w:firstLine="540"/>
        <w:jc w:val="both"/>
      </w:pPr>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D128AC" w:rsidRDefault="00D128AC">
      <w:pPr>
        <w:pStyle w:val="ConsPlusNormal"/>
        <w:spacing w:before="220"/>
        <w:ind w:firstLine="540"/>
        <w:jc w:val="both"/>
      </w:pPr>
      <w:r>
        <w:t>ж) родители военнослужащих, погибших (умерших) в период прохождения военной службы по призыву при исполнении обязанностей военной службы.</w:t>
      </w:r>
    </w:p>
    <w:p w:rsidR="00D128AC" w:rsidRDefault="00D128AC">
      <w:pPr>
        <w:pStyle w:val="ConsPlusNormal"/>
        <w:jc w:val="both"/>
      </w:pPr>
    </w:p>
    <w:p w:rsidR="00D128AC" w:rsidRDefault="00D128AC">
      <w:pPr>
        <w:pStyle w:val="ConsPlusNormal"/>
        <w:jc w:val="both"/>
      </w:pPr>
    </w:p>
    <w:p w:rsidR="00D128AC" w:rsidRDefault="00D128AC">
      <w:pPr>
        <w:pStyle w:val="ConsPlusNormal"/>
        <w:pBdr>
          <w:top w:val="single" w:sz="6" w:space="0" w:color="auto"/>
        </w:pBdr>
        <w:spacing w:before="100" w:after="100"/>
        <w:jc w:val="both"/>
        <w:rPr>
          <w:sz w:val="2"/>
          <w:szCs w:val="2"/>
        </w:rPr>
      </w:pPr>
    </w:p>
    <w:p w:rsidR="00DF3596" w:rsidRDefault="00DF3596">
      <w:bookmarkStart w:id="284" w:name="_GoBack"/>
      <w:bookmarkEnd w:id="284"/>
    </w:p>
    <w:sectPr w:rsidR="00DF3596" w:rsidSect="00276D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C"/>
    <w:rsid w:val="00D128AC"/>
    <w:rsid w:val="00DF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9047-DEEF-4B0F-92A4-42F829A1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369D1CE0D7286BE080E14E5B359372353DAD6E45095321D7B0705673DAB8B141A1890C2114C9363C11743AFD92AF6DuFd5G" TargetMode="External"/><Relationship Id="rId21" Type="http://schemas.openxmlformats.org/officeDocument/2006/relationships/hyperlink" Target="consultantplus://offline/ref=6D369D1CE0D7286BE080FF434D59CD7D303EFB644D0B587282EF2B0B24D3B2E606EED05C6541C7373904206AA7C5A26DF3E44620ED8B592FuAd9G" TargetMode="External"/><Relationship Id="rId42" Type="http://schemas.openxmlformats.org/officeDocument/2006/relationships/hyperlink" Target="consultantplus://offline/ref=6D369D1CE0D7286BE080FF434D59CD7D3234FA60480C587282EF2B0B24D3B2E614EE88506745DA343911763BE1u9d2G" TargetMode="External"/><Relationship Id="rId47" Type="http://schemas.openxmlformats.org/officeDocument/2006/relationships/hyperlink" Target="consultantplus://offline/ref=6D369D1CE0D7286BE080E14E5B359372353DAD6E4D0F5B25DBB22D5C7B83B4B346AED609340591393A0B6A3BE28EAD6FF5uFd8G" TargetMode="External"/><Relationship Id="rId63" Type="http://schemas.openxmlformats.org/officeDocument/2006/relationships/hyperlink" Target="consultantplus://offline/ref=35E2E59FA008E27BA8A0EFABB57455C18CC181F942D98C87FE5CCF65EFFD197CDC3498531F02397B179740DA0B4A5A8E0B0F585FD0v6dAG" TargetMode="External"/><Relationship Id="rId68" Type="http://schemas.openxmlformats.org/officeDocument/2006/relationships/hyperlink" Target="consultantplus://offline/ref=35E2E59FA008E27BA8A0EFABB57455C18CC187FD47D78C87FE5CCF65EFFD197CDC3498531F0E667E028618D50D50448F14135A5DvDd0G" TargetMode="External"/><Relationship Id="rId2" Type="http://schemas.openxmlformats.org/officeDocument/2006/relationships/settings" Target="settings.xml"/><Relationship Id="rId16" Type="http://schemas.openxmlformats.org/officeDocument/2006/relationships/hyperlink" Target="consultantplus://offline/ref=6D369D1CE0D7286BE080FF434D59CD7D3736F164480A587282EF2B0B24D3B2E614EE88506745DA343911763BE1u9d2G" TargetMode="External"/><Relationship Id="rId29" Type="http://schemas.openxmlformats.org/officeDocument/2006/relationships/hyperlink" Target="consultantplus://offline/ref=6D369D1CE0D7286BE080E14E5B359372353DAD6E4D0E5726DBBD2D5C7B83B4B346AED609340591393A0B6A3BE28EAD6FF5uFd8G" TargetMode="External"/><Relationship Id="rId11" Type="http://schemas.openxmlformats.org/officeDocument/2006/relationships/hyperlink" Target="consultantplus://offline/ref=6D369D1CE0D7286BE080FF434D59CD7D303EF0664A0F587282EF2B0B24D3B2E606EED05C6541C4323104206AA7C5A26DF3E44620ED8B592FuAd9G" TargetMode="External"/><Relationship Id="rId24" Type="http://schemas.openxmlformats.org/officeDocument/2006/relationships/hyperlink" Target="consultantplus://offline/ref=6D369D1CE0D7286BE080E14E5B359372353DAD6E4D0F5526DCBE2D5C7B83B4B346AED6092605C935380F7633E09BFB3EB3AF4B23F797592CB56CFE73u3dAG" TargetMode="External"/><Relationship Id="rId32" Type="http://schemas.openxmlformats.org/officeDocument/2006/relationships/hyperlink" Target="consultantplus://offline/ref=6D369D1CE0D7286BE080FF434D59CD7D3736F6644C0D587282EF2B0B24D3B2E606EED05C6541C7373E04206AA7C5A26DF3E44620ED8B592FuAd9G" TargetMode="External"/><Relationship Id="rId37" Type="http://schemas.openxmlformats.org/officeDocument/2006/relationships/hyperlink" Target="consultantplus://offline/ref=6D369D1CE0D7286BE080FF434D59CD7D303EF6634800587282EF2B0B24D3B2E606EED05F6D46CF60694B2136E194B16FF6E44421F1u8dBG" TargetMode="External"/><Relationship Id="rId40" Type="http://schemas.openxmlformats.org/officeDocument/2006/relationships/hyperlink" Target="consultantplus://offline/ref=6D369D1CE0D7286BE080FF434D59CD7D3736F6644C0D587282EF2B0B24D3B2E606EED05C6540CC343E04206AA7C5A26DF3E44620ED8B592FuAd9G" TargetMode="External"/><Relationship Id="rId45" Type="http://schemas.openxmlformats.org/officeDocument/2006/relationships/hyperlink" Target="consultantplus://offline/ref=6D369D1CE0D7286BE080E14E5B359372353DAD6E45095321D7B0705673DAB8B141A1890C2114C9363C11743AFD92AF6DuFd5G" TargetMode="External"/><Relationship Id="rId53" Type="http://schemas.openxmlformats.org/officeDocument/2006/relationships/hyperlink" Target="consultantplus://offline/ref=35E2E59FA008E27BA8A0EFABB57455C18ECA84FB44D08C87FE5CCF65EFFD197CCE34C05C15012C2F47CD17D70Bv4dCG" TargetMode="External"/><Relationship Id="rId58" Type="http://schemas.openxmlformats.org/officeDocument/2006/relationships/hyperlink" Target="consultantplus://offline/ref=35E2E59FA008E27BA8A0EFABB57455C18DC183FD4FD98C87FE5CCF65EFFD197CCE34C05C15012C2F47CD17D70Bv4dCG" TargetMode="External"/><Relationship Id="rId66" Type="http://schemas.openxmlformats.org/officeDocument/2006/relationships/hyperlink" Target="consultantplus://offline/ref=35E2E59FA008E27BA8A0EFABB57455C18CC187FD47D78C87FE5CCF65EFFD197CDC3498531F0E667E028618D50D50448F14135A5DvDd0G" TargetMode="External"/><Relationship Id="rId74" Type="http://schemas.openxmlformats.org/officeDocument/2006/relationships/fontTable" Target="fontTable.xml"/><Relationship Id="rId5" Type="http://schemas.openxmlformats.org/officeDocument/2006/relationships/hyperlink" Target="consultantplus://offline/ref=6D369D1CE0D7286BE080FF434D59CD7D303EF0664A0F587282EF2B0B24D3B2E606EED05C6541CC373904206AA7C5A26DF3E44620ED8B592FuAd9G" TargetMode="External"/><Relationship Id="rId61" Type="http://schemas.openxmlformats.org/officeDocument/2006/relationships/hyperlink" Target="consultantplus://offline/ref=35E2E59FA008E27BA8A0EFABB57455C18CC187FC40D68C87FE5CCF65EFFD197CDC3498501705322647D841864D1B498C0E0F5A5ECC6A852Dv6d5G" TargetMode="External"/><Relationship Id="rId19" Type="http://schemas.openxmlformats.org/officeDocument/2006/relationships/hyperlink" Target="consultantplus://offline/ref=6D369D1CE0D7286BE080E14E5B359372353DAD6E4D0D5727DAB82D5C7B83B4B346AED609340591393A0B6A3BE28EAD6FF5uFd8G" TargetMode="External"/><Relationship Id="rId14" Type="http://schemas.openxmlformats.org/officeDocument/2006/relationships/hyperlink" Target="consultantplus://offline/ref=6D369D1CE0D7286BE080FF434D59CD7D3032F3624E0E587282EF2B0B24D3B2E606EED05C6541C4343104206AA7C5A26DF3E44620ED8B592FuAd9G" TargetMode="External"/><Relationship Id="rId22" Type="http://schemas.openxmlformats.org/officeDocument/2006/relationships/hyperlink" Target="consultantplus://offline/ref=6D369D1CE0D7286BE080FF434D59CD7D3031F062440A587282EF2B0B24D3B2E606EED05C6541C4343104206AA7C5A26DF3E44620ED8B592FuAd9G" TargetMode="External"/><Relationship Id="rId27" Type="http://schemas.openxmlformats.org/officeDocument/2006/relationships/hyperlink" Target="consultantplus://offline/ref=6D369D1CE0D7286BE080FF434D59CD7D3736F6644C0D587282EF2B0B24D3B2E606EED05C6540CC343E04206AA7C5A26DF3E44620ED8B592FuAd9G" TargetMode="External"/><Relationship Id="rId30" Type="http://schemas.openxmlformats.org/officeDocument/2006/relationships/hyperlink" Target="consultantplus://offline/ref=6D369D1CE0D7286BE080FF434D59CD7D303EF0664A0F587282EF2B0B24D3B2E614EE88506745DA343911763BE1u9d2G" TargetMode="External"/><Relationship Id="rId35" Type="http://schemas.openxmlformats.org/officeDocument/2006/relationships/hyperlink" Target="consultantplus://offline/ref=6D369D1CE0D7286BE080FF434D59CD7D3736F6644C0D587282EF2B0B24D3B2E606EED05C6541C4333904206AA7C5A26DF3E44620ED8B592FuAd9G" TargetMode="External"/><Relationship Id="rId43" Type="http://schemas.openxmlformats.org/officeDocument/2006/relationships/hyperlink" Target="consultantplus://offline/ref=6D369D1CE0D7286BE080E14E5B359372353DAD6E4D0F5526DCBE2D5C7B83B4B346AED6092605C935380F7633E09BFB3EB3AF4B23F797592CB56CFE73u3dAG" TargetMode="External"/><Relationship Id="rId48" Type="http://schemas.openxmlformats.org/officeDocument/2006/relationships/hyperlink" Target="consultantplus://offline/ref=6D369D1CE0D7286BE080FF434D59CD7D3736F2634F0D587282EF2B0B24D3B2E614EE88506745DA343911763BE1u9d2G" TargetMode="External"/><Relationship Id="rId56" Type="http://schemas.openxmlformats.org/officeDocument/2006/relationships/hyperlink" Target="consultantplus://offline/ref=35E2E59FA008E27BA8A0EFABB57455C18CCB87FC44D68C87FE5CCF65EFFD197CCE34C05C15012C2F47CD17D70Bv4dCG" TargetMode="External"/><Relationship Id="rId64" Type="http://schemas.openxmlformats.org/officeDocument/2006/relationships/hyperlink" Target="consultantplus://offline/ref=35E2E59FA008E27BA8A0EFABB57455C18CC086F944D78C87FE5CCF65EFFD197CCE34C05C15012C2F47CD17D70Bv4dCG" TargetMode="External"/><Relationship Id="rId69" Type="http://schemas.openxmlformats.org/officeDocument/2006/relationships/hyperlink" Target="consultantplus://offline/ref=35E2E59FA008E27BA8A0EFABB57455C18CC187FD47D78C87FE5CCF65EFFD197CDC3498501707397B179740DA0B4A5A8E0B0F585FD0v6dAG" TargetMode="External"/><Relationship Id="rId8" Type="http://schemas.openxmlformats.org/officeDocument/2006/relationships/hyperlink" Target="consultantplus://offline/ref=6D369D1CE0D7286BE080FF434D59CD7D303EF0664A0F587282EF2B0B24D3B2E614EE88506745DA343911763BE1u9d2G" TargetMode="External"/><Relationship Id="rId51" Type="http://schemas.openxmlformats.org/officeDocument/2006/relationships/hyperlink" Target="consultantplus://offline/ref=35E2E59FA008E27BA8A0EFABB57455C18CC187FC40D68C87FE5CCF65EFFD197CCE34C05C15012C2F47CD17D70Bv4dCG" TargetMode="External"/><Relationship Id="rId72" Type="http://schemas.openxmlformats.org/officeDocument/2006/relationships/hyperlink" Target="consultantplus://offline/ref=35E2E59FA008E27BA8A0EFABB57455C18CC181F943D58C87FE5CCF65EFFD197CCE34C05C15012C2F47CD17D70Bv4dCG" TargetMode="External"/><Relationship Id="rId3" Type="http://schemas.openxmlformats.org/officeDocument/2006/relationships/webSettings" Target="webSettings.xml"/><Relationship Id="rId12" Type="http://schemas.openxmlformats.org/officeDocument/2006/relationships/hyperlink" Target="consultantplus://offline/ref=6D369D1CE0D7286BE080FF434D59CD7D3033F4634A0E587282EF2B0B24D3B2E614EE88506745DA343911763BE1u9d2G" TargetMode="External"/><Relationship Id="rId17" Type="http://schemas.openxmlformats.org/officeDocument/2006/relationships/hyperlink" Target="consultantplus://offline/ref=6D369D1CE0D7286BE080FF434D59CD7D3736F6644C0D587282EF2B0B24D3B2E606EED05C6540CC343E04206AA7C5A26DF3E44620ED8B592FuAd9G" TargetMode="External"/><Relationship Id="rId25" Type="http://schemas.openxmlformats.org/officeDocument/2006/relationships/hyperlink" Target="consultantplus://offline/ref=6D369D1CE0D7286BE080E14E5B359372353DAD6E4D0F5B21DCB22D5C7B83B4B346AED609340591393A0B6A3BE28EAD6FF5uFd8G" TargetMode="External"/><Relationship Id="rId33" Type="http://schemas.openxmlformats.org/officeDocument/2006/relationships/hyperlink" Target="consultantplus://offline/ref=6D369D1CE0D7286BE080FF434D59CD7D3736F6644C0D587282EF2B0B24D3B2E606EED05C6541C4333904206AA7C5A26DF3E44620ED8B592FuAd9G" TargetMode="External"/><Relationship Id="rId38" Type="http://schemas.openxmlformats.org/officeDocument/2006/relationships/hyperlink" Target="consultantplus://offline/ref=6D369D1CE0D7286BE080FF434D59CD7D3736F66B4B00587282EF2B0B24D3B2E606EED05C6748CD343104206AA7C5A26DF3E44620ED8B592FuAd9G" TargetMode="External"/><Relationship Id="rId46" Type="http://schemas.openxmlformats.org/officeDocument/2006/relationships/hyperlink" Target="consultantplus://offline/ref=6D369D1CE0D7286BE080E14E5B359372353DAD6E4D0F5B22DDBD2D5C7B83B4B346AED6092605C9353A0B713EE39BFB3EB3AF4B23F797592CB56CFE73u3dAG" TargetMode="External"/><Relationship Id="rId59" Type="http://schemas.openxmlformats.org/officeDocument/2006/relationships/hyperlink" Target="consultantplus://offline/ref=35E2E59FA008E27BA8A0EFABB57455C18ECA85F943D78C87FE5CCF65EFFD197CCE34C05C15012C2F47CD17D70Bv4dCG" TargetMode="External"/><Relationship Id="rId67" Type="http://schemas.openxmlformats.org/officeDocument/2006/relationships/hyperlink" Target="consultantplus://offline/ref=35E2E59FA008E27BA8A0EFABB57455C18CC187FD47D78C87FE5CCF65EFFD197CDC3498501707397B179740DA0B4A5A8E0B0F585FD0v6dAG" TargetMode="External"/><Relationship Id="rId20" Type="http://schemas.openxmlformats.org/officeDocument/2006/relationships/hyperlink" Target="consultantplus://offline/ref=6D369D1CE0D7286BE080FF434D59CD7D303EFB644D0B587282EF2B0B24D3B2E614EE88506745DA343911763BE1u9d2G" TargetMode="External"/><Relationship Id="rId41" Type="http://schemas.openxmlformats.org/officeDocument/2006/relationships/hyperlink" Target="consultantplus://offline/ref=6D369D1CE0D7286BE080FF434D59CD7D3234FA60480C587282EF2B0B24D3B2E614EE88506745DA343911763BE1u9d2G" TargetMode="External"/><Relationship Id="rId54" Type="http://schemas.openxmlformats.org/officeDocument/2006/relationships/hyperlink" Target="consultantplus://offline/ref=35E2E59FA008E27BA8A0EFABB57455C18CC18CFE41D08C87FE5CCF65EFFD197CCE34C05C15012C2F47CD17D70Bv4dCG" TargetMode="External"/><Relationship Id="rId62" Type="http://schemas.openxmlformats.org/officeDocument/2006/relationships/hyperlink" Target="consultantplus://offline/ref=35E2E59FA008E27BA8A0EFABB57455C18BC981FE46D48C87FE5CCF65EFFD197CDC34985017043A2F40D841864D1B498C0E0F5A5ECC6A852Dv6d5G" TargetMode="External"/><Relationship Id="rId70" Type="http://schemas.openxmlformats.org/officeDocument/2006/relationships/hyperlink" Target="consultantplus://offline/ref=35E2E59FA008E27BA8A0EFABB57455C18CC181F943D58C87FE5CCF65EFFD197CCE34C05C15012C2F47CD17D70Bv4dC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369D1CE0D7286BE080FF434D59CD7D303EFB644D0B587282EF2B0B24D3B2E606EED05C6541C4303104206AA7C5A26DF3E44620ED8B592FuAd9G" TargetMode="External"/><Relationship Id="rId15" Type="http://schemas.openxmlformats.org/officeDocument/2006/relationships/hyperlink" Target="consultantplus://offline/ref=6D369D1CE0D7286BE080E14E5B359372353DAD6E4D0F5B22DDBD2D5C7B83B4B346AED6092605C9353A0B713EE39BFB3EB3AF4B23F797592CB56CFE73u3dAG" TargetMode="External"/><Relationship Id="rId23" Type="http://schemas.openxmlformats.org/officeDocument/2006/relationships/hyperlink" Target="consultantplus://offline/ref=6D369D1CE0D7286BE080FF434D59CD7D303EF0664A0F587282EF2B0B24D3B2E606EED05C6541C3313A04206AA7C5A26DF3E44620ED8B592FuAd9G" TargetMode="External"/><Relationship Id="rId28" Type="http://schemas.openxmlformats.org/officeDocument/2006/relationships/hyperlink" Target="consultantplus://offline/ref=6D369D1CE0D7286BE080FF434D59CD7D3736F6644C0D587282EF2B0B24D3B2E606EED05C6545C53C3F04206AA7C5A26DF3E44620ED8B592FuAd9G" TargetMode="External"/><Relationship Id="rId36" Type="http://schemas.openxmlformats.org/officeDocument/2006/relationships/hyperlink" Target="consultantplus://offline/ref=6D369D1CE0D7286BE080FF434D59CD7D3736F6644C0D587282EF2B0B24D3B2E606EED05C6540CC343E04206AA7C5A26DF3E44620ED8B592FuAd9G" TargetMode="External"/><Relationship Id="rId49" Type="http://schemas.openxmlformats.org/officeDocument/2006/relationships/hyperlink" Target="consultantplus://offline/ref=6D369D1CE0D7286BE080FF434D59CD7D3736F6644C0D587282EF2B0B24D3B2E606EED05C6540CC343E04206AA7C5A26DF3E44620ED8B592FuAd9G" TargetMode="External"/><Relationship Id="rId57" Type="http://schemas.openxmlformats.org/officeDocument/2006/relationships/hyperlink" Target="consultantplus://offline/ref=35E2E59FA008E27BA8A0EFABB57455C18CCC82F841D38C87FE5CCF65EFFD197CCE34C05C15012C2F47CD17D70Bv4dCG" TargetMode="External"/><Relationship Id="rId10" Type="http://schemas.openxmlformats.org/officeDocument/2006/relationships/hyperlink" Target="consultantplus://offline/ref=6D369D1CE0D7286BE080FF434D59CD7D3736F6644C0D587282EF2B0B24D3B2E606EED05C6541C7373D04206AA7C5A26DF3E44620ED8B592FuAd9G" TargetMode="External"/><Relationship Id="rId31" Type="http://schemas.openxmlformats.org/officeDocument/2006/relationships/hyperlink" Target="consultantplus://offline/ref=6D369D1CE0D7286BE080FF434D59CD7D303EFB644D0B587282EF2B0B24D3B2E606EED05C6C49CF60694B2136E194B16FF6E44421F1u8dBG" TargetMode="External"/><Relationship Id="rId44" Type="http://schemas.openxmlformats.org/officeDocument/2006/relationships/hyperlink" Target="consultantplus://offline/ref=6D369D1CE0D7286BE080E14E5B359372353DAD6E4D0F5B21DCB22D5C7B83B4B346AED609340591393A0B6A3BE28EAD6FF5uFd8G" TargetMode="External"/><Relationship Id="rId52" Type="http://schemas.openxmlformats.org/officeDocument/2006/relationships/hyperlink" Target="consultantplus://offline/ref=35E2E59FA008E27BA8A0EFABB57455C18DC882F041D48C87FE5CCF65EFFD197CDC3498501705322E44D841864D1B498C0E0F5A5ECC6A852Dv6d5G" TargetMode="External"/><Relationship Id="rId60" Type="http://schemas.openxmlformats.org/officeDocument/2006/relationships/hyperlink" Target="consultantplus://offline/ref=35E2E59FA008E27BA8A0EFABB57455C18BC981FE46D48C87FE5CCF65EFFD197CDC3498501705322D44D841864D1B498C0E0F5A5ECC6A852Dv6d5G" TargetMode="External"/><Relationship Id="rId65" Type="http://schemas.openxmlformats.org/officeDocument/2006/relationships/hyperlink" Target="consultantplus://offline/ref=35E2E59FA008E27BA8A0F1A6A3180BCE89C2DAF447D681D3A30AC932B0AD1F299C749E054641672244D70BD70850468E08v1d3G" TargetMode="External"/><Relationship Id="rId73" Type="http://schemas.openxmlformats.org/officeDocument/2006/relationships/hyperlink" Target="consultantplus://offline/ref=35E2E59FA008E27BA8A0EFABB57455C18CC181F943D08C87FE5CCF65EFFD197CCE34C05C15012C2F47CD17D70Bv4d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369D1CE0D7286BE080FF434D59CD7D303EFB644D0B587282EF2B0B24D3B2E614EE88506745DA343911763BE1u9d2G" TargetMode="External"/><Relationship Id="rId13" Type="http://schemas.openxmlformats.org/officeDocument/2006/relationships/hyperlink" Target="consultantplus://offline/ref=6D369D1CE0D7286BE080FF434D59CD7D3033F4634A0E587282EF2B0B24D3B2E614EE88506745DA343911763BE1u9d2G" TargetMode="External"/><Relationship Id="rId18" Type="http://schemas.openxmlformats.org/officeDocument/2006/relationships/hyperlink" Target="consultantplus://offline/ref=6D369D1CE0D7286BE080E14E5B359372353DAD6E4D0F5320DCBE2D5C7B83B4B346AED609340591393A0B6A3BE28EAD6FF5uFd8G" TargetMode="External"/><Relationship Id="rId39" Type="http://schemas.openxmlformats.org/officeDocument/2006/relationships/hyperlink" Target="consultantplus://offline/ref=6D369D1CE0D7286BE080FF434D59CD7D3736F6644C0D587282EF2B0B24D3B2E606EED05C6541C4333904206AA7C5A26DF3E44620ED8B592FuAd9G" TargetMode="External"/><Relationship Id="rId34" Type="http://schemas.openxmlformats.org/officeDocument/2006/relationships/hyperlink" Target="consultantplus://offline/ref=6D369D1CE0D7286BE080FF434D59CD7D3736F6644C0D587282EF2B0B24D3B2E606EED05C6541C4333904206AA7C5A26DF3E44620ED8B592FuAd9G" TargetMode="External"/><Relationship Id="rId50" Type="http://schemas.openxmlformats.org/officeDocument/2006/relationships/hyperlink" Target="consultantplus://offline/ref=35E2E59FA008E27BA8A0F1A6A3180BCE89C2DAF447D68FD7A10EC932B0AD1F299C749E0554413F2E44D710D2094510DF4E44575DD676852E79D6C328vDdBG" TargetMode="External"/><Relationship Id="rId55" Type="http://schemas.openxmlformats.org/officeDocument/2006/relationships/hyperlink" Target="consultantplus://offline/ref=35E2E59FA008E27BA8A0EFABB57455C18CC187FC40D68C87FE5CCF65EFFD197CDC3498501705302A44D841864D1B498C0E0F5A5ECC6A852Dv6d5G" TargetMode="External"/><Relationship Id="rId7" Type="http://schemas.openxmlformats.org/officeDocument/2006/relationships/hyperlink" Target="consultantplus://offline/ref=6D369D1CE0D7286BE080FF434D59CD7D303EF0664A0F587282EF2B0B24D3B2E614EE88506745DA343911763BE1u9d2G" TargetMode="External"/><Relationship Id="rId71" Type="http://schemas.openxmlformats.org/officeDocument/2006/relationships/hyperlink" Target="consultantplus://offline/ref=35E2E59FA008E27BA8A0EFABB57455C18CC181F943D08C87FE5CCF65EFFD197CCE34C05C15012C2F47CD17D70Bv4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277</Pages>
  <Words>62875</Words>
  <Characters>358390</Characters>
  <Application>Microsoft Office Word</Application>
  <DocSecurity>0</DocSecurity>
  <Lines>2986</Lines>
  <Paragraphs>840</Paragraphs>
  <ScaleCrop>false</ScaleCrop>
  <Company/>
  <LinksUpToDate>false</LinksUpToDate>
  <CharactersWithSpaces>420425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Александр Владимирович</dc:creator>
  <cp:keywords/>
  <dc:description/>
  <cp:lastModifiedBy>Монастырев Александр Владимирович</cp:lastModifiedBy>
  <cp:revision>1</cp:revision>
  <dcterms:created xsi:type="dcterms:W3CDTF">2022-01-24T06:29:00Z</dcterms:created>
  <dcterms:modified xsi:type="dcterms:W3CDTF">2022-01-24T06:30:00Z</dcterms:modified>
</cp:coreProperties>
</file>