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E8" w:rsidRPr="00932AA0" w:rsidRDefault="00FA5CE8" w:rsidP="00FA5CE8">
      <w:r w:rsidRPr="00932AA0">
        <w:t xml:space="preserve">ПЛАН ЗАКУПКИ ТОВАРОВ, РАБОТ, УСЛУГ </w:t>
      </w:r>
      <w:r w:rsidRPr="00932AA0">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FA5CE8" w:rsidRPr="00932AA0" w:rsidTr="00FA5CE8">
        <w:trPr>
          <w:tblCellSpacing w:w="15" w:type="dxa"/>
        </w:trPr>
        <w:tc>
          <w:tcPr>
            <w:tcW w:w="0" w:type="auto"/>
            <w:vAlign w:val="center"/>
            <w:hideMark/>
          </w:tcPr>
          <w:p w:rsidR="00FA5CE8" w:rsidRPr="00932AA0" w:rsidRDefault="00FA5CE8" w:rsidP="00932AA0">
            <w:r w:rsidRPr="00932AA0">
              <w:t>Наименование заказчика</w:t>
            </w:r>
          </w:p>
        </w:tc>
        <w:tc>
          <w:tcPr>
            <w:tcW w:w="0" w:type="auto"/>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rPr>
          <w:tblCellSpacing w:w="15" w:type="dxa"/>
        </w:trPr>
        <w:tc>
          <w:tcPr>
            <w:tcW w:w="0" w:type="auto"/>
            <w:vAlign w:val="center"/>
            <w:hideMark/>
          </w:tcPr>
          <w:p w:rsidR="00FA5CE8" w:rsidRPr="00932AA0" w:rsidRDefault="00FA5CE8" w:rsidP="00932AA0">
            <w:r w:rsidRPr="00932AA0">
              <w:t>Адрес местонахождения заказчика</w:t>
            </w:r>
          </w:p>
        </w:tc>
        <w:tc>
          <w:tcPr>
            <w:tcW w:w="0" w:type="auto"/>
            <w:vAlign w:val="center"/>
            <w:hideMark/>
          </w:tcPr>
          <w:p w:rsidR="00FA5CE8" w:rsidRPr="00932AA0" w:rsidRDefault="00FA5CE8" w:rsidP="00932AA0">
            <w:r w:rsidRPr="00932AA0">
              <w:t>625023, ОБЛАСТЬ ТЮМЕНСКАЯ, ГОРОД ТЮМЕНЬ, УЛИЦА ЭНЕРГЕТИКОВ, дом 35, корпус -, офис (квартира) -</w:t>
            </w:r>
          </w:p>
        </w:tc>
      </w:tr>
      <w:tr w:rsidR="00FA5CE8" w:rsidRPr="00932AA0" w:rsidTr="00FA5CE8">
        <w:trPr>
          <w:tblCellSpacing w:w="15" w:type="dxa"/>
        </w:trPr>
        <w:tc>
          <w:tcPr>
            <w:tcW w:w="0" w:type="auto"/>
            <w:vAlign w:val="center"/>
            <w:hideMark/>
          </w:tcPr>
          <w:p w:rsidR="00FA5CE8" w:rsidRPr="00932AA0" w:rsidRDefault="00FA5CE8" w:rsidP="00932AA0">
            <w:r w:rsidRPr="00932AA0">
              <w:t>Телефон заказчика</w:t>
            </w:r>
          </w:p>
        </w:tc>
        <w:tc>
          <w:tcPr>
            <w:tcW w:w="0" w:type="auto"/>
            <w:vAlign w:val="center"/>
            <w:hideMark/>
          </w:tcPr>
          <w:p w:rsidR="00FA5CE8" w:rsidRPr="00932AA0" w:rsidRDefault="00FA5CE8" w:rsidP="00932AA0">
            <w:r w:rsidRPr="00932AA0">
              <w:t>8-3452-684863</w:t>
            </w:r>
          </w:p>
        </w:tc>
      </w:tr>
      <w:tr w:rsidR="00FA5CE8" w:rsidRPr="00932AA0" w:rsidTr="00FA5CE8">
        <w:trPr>
          <w:tblCellSpacing w:w="15" w:type="dxa"/>
        </w:trPr>
        <w:tc>
          <w:tcPr>
            <w:tcW w:w="0" w:type="auto"/>
            <w:vAlign w:val="center"/>
            <w:hideMark/>
          </w:tcPr>
          <w:p w:rsidR="00FA5CE8" w:rsidRPr="00932AA0" w:rsidRDefault="00FA5CE8" w:rsidP="00932AA0">
            <w:r w:rsidRPr="00932AA0">
              <w:t>Электронная почта заказчика</w:t>
            </w:r>
          </w:p>
        </w:tc>
        <w:tc>
          <w:tcPr>
            <w:tcW w:w="0" w:type="auto"/>
            <w:vAlign w:val="center"/>
            <w:hideMark/>
          </w:tcPr>
          <w:p w:rsidR="00FA5CE8" w:rsidRPr="00932AA0" w:rsidRDefault="00FA5CE8" w:rsidP="00932AA0">
            <w:r w:rsidRPr="00932AA0">
              <w:t>ospk@med-to.ru</w:t>
            </w:r>
          </w:p>
        </w:tc>
      </w:tr>
      <w:tr w:rsidR="00FA5CE8" w:rsidRPr="00932AA0" w:rsidTr="00FA5CE8">
        <w:trPr>
          <w:tblCellSpacing w:w="15" w:type="dxa"/>
        </w:trPr>
        <w:tc>
          <w:tcPr>
            <w:tcW w:w="0" w:type="auto"/>
            <w:vAlign w:val="center"/>
            <w:hideMark/>
          </w:tcPr>
          <w:p w:rsidR="00FA5CE8" w:rsidRPr="00932AA0" w:rsidRDefault="00FA5CE8" w:rsidP="00932AA0">
            <w:r w:rsidRPr="00932AA0">
              <w:t>ИНН</w:t>
            </w:r>
          </w:p>
        </w:tc>
        <w:tc>
          <w:tcPr>
            <w:tcW w:w="0" w:type="auto"/>
            <w:vAlign w:val="center"/>
            <w:hideMark/>
          </w:tcPr>
          <w:p w:rsidR="00FA5CE8" w:rsidRPr="00932AA0" w:rsidRDefault="00FA5CE8" w:rsidP="00932AA0">
            <w:r w:rsidRPr="00932AA0">
              <w:t>7203002479</w:t>
            </w:r>
          </w:p>
        </w:tc>
      </w:tr>
      <w:tr w:rsidR="00FA5CE8" w:rsidRPr="00932AA0" w:rsidTr="00FA5CE8">
        <w:trPr>
          <w:tblCellSpacing w:w="15" w:type="dxa"/>
        </w:trPr>
        <w:tc>
          <w:tcPr>
            <w:tcW w:w="0" w:type="auto"/>
            <w:vAlign w:val="center"/>
            <w:hideMark/>
          </w:tcPr>
          <w:p w:rsidR="00FA5CE8" w:rsidRPr="00932AA0" w:rsidRDefault="00FA5CE8" w:rsidP="00932AA0">
            <w:r w:rsidRPr="00932AA0">
              <w:t>КПП</w:t>
            </w:r>
          </w:p>
        </w:tc>
        <w:tc>
          <w:tcPr>
            <w:tcW w:w="0" w:type="auto"/>
            <w:vAlign w:val="center"/>
            <w:hideMark/>
          </w:tcPr>
          <w:p w:rsidR="00FA5CE8" w:rsidRPr="00932AA0" w:rsidRDefault="00FA5CE8" w:rsidP="00932AA0">
            <w:r w:rsidRPr="00932AA0">
              <w:t>720301001</w:t>
            </w:r>
          </w:p>
        </w:tc>
      </w:tr>
      <w:tr w:rsidR="00FA5CE8" w:rsidRPr="00932AA0" w:rsidTr="00FA5CE8">
        <w:trPr>
          <w:tblCellSpacing w:w="15" w:type="dxa"/>
        </w:trPr>
        <w:tc>
          <w:tcPr>
            <w:tcW w:w="0" w:type="auto"/>
            <w:vAlign w:val="center"/>
            <w:hideMark/>
          </w:tcPr>
          <w:p w:rsidR="00FA5CE8" w:rsidRPr="00932AA0" w:rsidRDefault="00FA5CE8" w:rsidP="00932AA0">
            <w:r w:rsidRPr="00932AA0">
              <w:t>ОКАТО</w:t>
            </w:r>
          </w:p>
        </w:tc>
        <w:tc>
          <w:tcPr>
            <w:tcW w:w="0" w:type="auto"/>
            <w:vAlign w:val="center"/>
            <w:hideMark/>
          </w:tcPr>
          <w:p w:rsidR="00FA5CE8" w:rsidRPr="00932AA0" w:rsidRDefault="00FA5CE8" w:rsidP="00932AA0">
            <w:r w:rsidRPr="00932AA0">
              <w:t>71401000000</w:t>
            </w:r>
          </w:p>
        </w:tc>
      </w:tr>
    </w:tbl>
    <w:p w:rsidR="00FA5CE8" w:rsidRPr="00932AA0" w:rsidRDefault="00FA5CE8" w:rsidP="00FA5CE8"/>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6"/>
        <w:gridCol w:w="470"/>
        <w:gridCol w:w="717"/>
        <w:gridCol w:w="1475"/>
        <w:gridCol w:w="2243"/>
        <w:gridCol w:w="323"/>
        <w:gridCol w:w="849"/>
        <w:gridCol w:w="647"/>
        <w:gridCol w:w="751"/>
        <w:gridCol w:w="849"/>
        <w:gridCol w:w="929"/>
        <w:gridCol w:w="868"/>
        <w:gridCol w:w="956"/>
        <w:gridCol w:w="858"/>
        <w:gridCol w:w="740"/>
        <w:gridCol w:w="1153"/>
      </w:tblGrid>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Заказчик</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Минимально необходимые требования, предъявляемые к закупаемым </w:t>
            </w:r>
            <w:proofErr w:type="spellStart"/>
            <w:proofErr w:type="gramStart"/>
            <w:r w:rsidRPr="00932AA0">
              <w:t>товарам,работам</w:t>
            </w:r>
            <w:proofErr w:type="gramEnd"/>
            <w:r w:rsidRPr="00932AA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планируемая дата или период размещения </w:t>
            </w:r>
            <w:r w:rsidRPr="00932AA0">
              <w:lastRenderedPageBreak/>
              <w:t xml:space="preserve">извещения о </w:t>
            </w:r>
            <w:proofErr w:type="gramStart"/>
            <w:r w:rsidRPr="00932AA0">
              <w:t>закупке(</w:t>
            </w:r>
            <w:proofErr w:type="gramEnd"/>
            <w:r w:rsidRPr="00932AA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срок исполнения </w:t>
            </w:r>
            <w:proofErr w:type="gramStart"/>
            <w:r w:rsidRPr="00932AA0">
              <w:t>договора(</w:t>
            </w:r>
            <w:proofErr w:type="gramEnd"/>
            <w:r w:rsidRPr="00932AA0">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w:t>
            </w:r>
          </w:p>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для нужд ГБУЗ ТО "ОСПК</w:t>
            </w:r>
            <w:proofErr w:type="gramStart"/>
            <w:r w:rsidRPr="00932AA0">
              <w:t>" ,</w:t>
            </w:r>
            <w:proofErr w:type="gramEnd"/>
            <w:r w:rsidRPr="00932AA0">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1 500 000.00 Российский рубль</w:t>
            </w:r>
            <w:r w:rsidRPr="00932AA0">
              <w:br/>
              <w:t xml:space="preserve">В том числе объем исполнения долгосрочного договора: </w:t>
            </w:r>
            <w:r w:rsidRPr="00932AA0">
              <w:br/>
              <w:t>2018 г. - 1 500 000.00</w:t>
            </w:r>
            <w:r w:rsidRPr="00932AA0">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Контейнеры для заготовки крови и получения ее компонентов </w:t>
            </w:r>
            <w:proofErr w:type="spellStart"/>
            <w:r w:rsidRPr="00932AA0">
              <w:t>трехкамерные</w:t>
            </w:r>
            <w:proofErr w:type="spellEnd"/>
            <w:r w:rsidRPr="00932AA0">
              <w:t xml:space="preserve"> </w:t>
            </w:r>
            <w:r w:rsidRPr="00932AA0">
              <w:lastRenderedPageBreak/>
              <w:t xml:space="preserve">Контейнеры для заготовки крови и получения ее компонентов </w:t>
            </w:r>
            <w:proofErr w:type="spellStart"/>
            <w:r w:rsidRPr="00932AA0">
              <w:t>трехкамерные</w:t>
            </w:r>
            <w:proofErr w:type="spellEnd"/>
            <w:r w:rsidRPr="00932AA0">
              <w:t xml:space="preserve"> Контейнеры для заготовки крови и получения ее компонентов, четырехкамерные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1 513 232.40 Российский рубль</w:t>
            </w:r>
            <w:r w:rsidRPr="00932AA0">
              <w:br/>
              <w:t xml:space="preserve">В том </w:t>
            </w:r>
            <w:r w:rsidRPr="00932AA0">
              <w:lastRenderedPageBreak/>
              <w:t xml:space="preserve">числе объем исполнения долгосрочного договора: </w:t>
            </w:r>
            <w:r w:rsidRPr="00932AA0">
              <w:br/>
              <w:t>2018 г. - 0.00</w:t>
            </w:r>
            <w:r w:rsidRPr="00932AA0">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Открытый аукцион в электро</w:t>
            </w:r>
            <w:r w:rsidRPr="00932AA0">
              <w:lastRenderedPageBreak/>
              <w:t>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w:t>
            </w:r>
            <w:r w:rsidRPr="00932AA0">
              <w:lastRenderedPageBreak/>
              <w:t>ИЕ ЗДРАВООХРАНЕНИЯ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Поставка контейнеров полимерных </w:t>
            </w:r>
            <w:proofErr w:type="spellStart"/>
            <w:r w:rsidRPr="00932AA0">
              <w:t>длякомпонентов</w:t>
            </w:r>
            <w:proofErr w:type="spellEnd"/>
            <w:r w:rsidRPr="00932AA0">
              <w:t xml:space="preserve">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Контейнер полимерный для компонентов крови - Контейнер </w:t>
            </w:r>
            <w:proofErr w:type="spellStart"/>
            <w:r w:rsidRPr="00932AA0">
              <w:t>трехкамерный</w:t>
            </w:r>
            <w:proofErr w:type="spellEnd"/>
            <w:r w:rsidRPr="00932AA0">
              <w:t xml:space="preserve"> однократного применения; Емкость основного контейнера не менее 400мл и не более 450мл;Емкость дополнительного контейнера не менее 400мл и не более 450мл;Количество дополнительных контейнеров - 2 </w:t>
            </w:r>
            <w:proofErr w:type="spellStart"/>
            <w:r w:rsidRPr="00932AA0">
              <w:t>шт.;Конфигурация</w:t>
            </w:r>
            <w:proofErr w:type="spellEnd"/>
            <w:r w:rsidRPr="00932AA0">
              <w:t xml:space="preserve"> контейнеров - с </w:t>
            </w:r>
            <w:r w:rsidRPr="00932AA0">
              <w:lastRenderedPageBreak/>
              <w:t xml:space="preserve">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932AA0">
              <w:t>Ресуспендирующий</w:t>
            </w:r>
            <w:proofErr w:type="spellEnd"/>
            <w:r w:rsidRPr="00932AA0">
              <w:t xml:space="preserve"> раствор - SAGM; Количество </w:t>
            </w:r>
            <w:proofErr w:type="spellStart"/>
            <w:r w:rsidRPr="00932AA0">
              <w:t>ресуспендирующего</w:t>
            </w:r>
            <w:proofErr w:type="spellEnd"/>
            <w:r w:rsidRPr="00932AA0">
              <w:t xml:space="preserve"> раствора - не менее 100мл; Возможный срок хранения </w:t>
            </w:r>
            <w:proofErr w:type="spellStart"/>
            <w:r w:rsidRPr="00932AA0">
              <w:t>эритроцитарной</w:t>
            </w:r>
            <w:proofErr w:type="spellEnd"/>
            <w:r w:rsidRPr="00932AA0">
              <w:t xml:space="preserve"> взвеси не менее 42 </w:t>
            </w:r>
            <w:proofErr w:type="spellStart"/>
            <w:r w:rsidRPr="00932AA0">
              <w:t>дней;Количество</w:t>
            </w:r>
            <w:proofErr w:type="spellEnd"/>
            <w:r w:rsidRPr="00932AA0">
              <w:t xml:space="preserve"> собираемой крови - не менее 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480 480.00 Российский рубль</w:t>
            </w:r>
            <w:r w:rsidRPr="00932AA0">
              <w:br/>
              <w:t xml:space="preserve">В том числе объем исполнения долгосрочного договора: </w:t>
            </w:r>
            <w:r w:rsidRPr="00932AA0">
              <w:br/>
              <w:t>2018 г. - 0.00</w:t>
            </w:r>
            <w:r w:rsidRPr="00932AA0">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Фильтропатрон-12 шт., эффективная площадь </w:t>
            </w:r>
            <w:r w:rsidRPr="00932AA0">
              <w:lastRenderedPageBreak/>
              <w:t>фильтрации – 1,8 м</w:t>
            </w:r>
            <w:proofErr w:type="gramStart"/>
            <w:r w:rsidRPr="00932AA0">
              <w:t>2;Фильтропатрон</w:t>
            </w:r>
            <w:proofErr w:type="gramEnd"/>
            <w:r w:rsidRPr="00932AA0">
              <w:t xml:space="preserve"> - 8 шт., эффективная площадь фильтрации – 0,3 м2;Фильтропатрон - 7 шт., эффективная площадь фильтрации – 0,3 м2;Фильтровальные мембраны - 75 шт., уровень фильтрации: 0.2 </w:t>
            </w:r>
            <w:proofErr w:type="spellStart"/>
            <w:r w:rsidRPr="00932AA0">
              <w:t>мкм;Фильтровальные</w:t>
            </w:r>
            <w:proofErr w:type="spellEnd"/>
            <w:r w:rsidRPr="00932AA0">
              <w:t xml:space="preserve"> мембраны - 75 шт., уровень фильтрации: 0.45 </w:t>
            </w:r>
            <w:proofErr w:type="spellStart"/>
            <w:r w:rsidRPr="00932AA0">
              <w:t>мкм;Фильтровальные</w:t>
            </w:r>
            <w:proofErr w:type="spellEnd"/>
            <w:r w:rsidRPr="00932AA0">
              <w:t xml:space="preserve"> мембраны - 75 шт., уровень фильтрации: 0,8 </w:t>
            </w:r>
            <w:proofErr w:type="spellStart"/>
            <w:r w:rsidRPr="00932AA0">
              <w:t>мкм;Фильтровальные</w:t>
            </w:r>
            <w:proofErr w:type="spellEnd"/>
            <w:r w:rsidRPr="00932AA0">
              <w:t xml:space="preserve">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771 450.00 </w:t>
            </w:r>
            <w:r w:rsidRPr="00932AA0">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Аукцион в </w:t>
            </w:r>
            <w:r w:rsidRPr="00932AA0">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ГОСУДАРСТВЕННОЕ </w:t>
            </w:r>
            <w:r w:rsidRPr="00932AA0">
              <w:lastRenderedPageBreak/>
              <w:t>БЮДЖЕТНОЕ УЧРЕЖДЕНИЕ ЗДРАВООХРАНЕНИЯ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Поставка расходных материалов для системы </w:t>
            </w:r>
            <w:r w:rsidRPr="00932AA0">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Заряженный фильтр - 6 </w:t>
            </w:r>
            <w:proofErr w:type="spellStart"/>
            <w:r w:rsidRPr="00932AA0">
              <w:t>шт.Картридж</w:t>
            </w:r>
            <w:proofErr w:type="spellEnd"/>
            <w:r w:rsidRPr="00932AA0">
              <w:t xml:space="preserve"> - 2 </w:t>
            </w:r>
            <w:proofErr w:type="spellStart"/>
            <w:r w:rsidRPr="00932AA0">
              <w:t>шт.Картридж</w:t>
            </w:r>
            <w:proofErr w:type="spellEnd"/>
            <w:r w:rsidRPr="00932AA0">
              <w:t xml:space="preserve"> </w:t>
            </w:r>
            <w:proofErr w:type="spellStart"/>
            <w:r w:rsidRPr="00932AA0">
              <w:t>предочистки</w:t>
            </w:r>
            <w:proofErr w:type="spellEnd"/>
            <w:r w:rsidRPr="00932AA0">
              <w:t xml:space="preserve"> - 7 </w:t>
            </w:r>
            <w:proofErr w:type="spellStart"/>
            <w:r w:rsidRPr="00932AA0">
              <w:lastRenderedPageBreak/>
              <w:t>шт.Вентиляционный</w:t>
            </w:r>
            <w:proofErr w:type="spellEnd"/>
            <w:r w:rsidRPr="00932AA0">
              <w:t xml:space="preserve">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w:t>
            </w:r>
            <w:r w:rsidRPr="00932AA0">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w:t>
            </w:r>
            <w:r w:rsidRPr="00932AA0">
              <w:lastRenderedPageBreak/>
              <w:t>ИЕ ЗДРАВООХРАНЕНИЯ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Оказание услуг по проведению исследований состава и испытаний безопасности </w:t>
            </w:r>
            <w:r w:rsidRPr="00932AA0">
              <w:lastRenderedPageBreak/>
              <w:t>лекарственных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Наименование услуг по испытаниям одной серии лекарственного </w:t>
            </w:r>
            <w:proofErr w:type="spellStart"/>
            <w:r w:rsidRPr="00932AA0">
              <w:t>средстваОписаниеПрозрачность</w:t>
            </w:r>
            <w:proofErr w:type="spellEnd"/>
            <w:r w:rsidRPr="00932AA0">
              <w:t xml:space="preserve"> (сравнение с эталоном)Цветность (</w:t>
            </w:r>
            <w:proofErr w:type="spellStart"/>
            <w:r w:rsidRPr="00932AA0">
              <w:t>гемпигменты</w:t>
            </w:r>
            <w:proofErr w:type="spellEnd"/>
            <w:r w:rsidRPr="00932AA0">
              <w:t xml:space="preserve">)рН (для </w:t>
            </w:r>
            <w:r w:rsidRPr="00932AA0">
              <w:lastRenderedPageBreak/>
              <w:t>растворов)Подлинность (электрофорез на пленках)Подлинность (</w:t>
            </w:r>
            <w:proofErr w:type="spellStart"/>
            <w:r w:rsidRPr="00932AA0">
              <w:t>иммунодиффузия</w:t>
            </w:r>
            <w:proofErr w:type="spellEnd"/>
            <w:r w:rsidRPr="00932AA0">
              <w:t xml:space="preserve"> в геле) Определение невидимых механических включений счетно-фотометрическим </w:t>
            </w:r>
            <w:proofErr w:type="spellStart"/>
            <w:r w:rsidRPr="00932AA0">
              <w:t>методомНоминальный</w:t>
            </w:r>
            <w:proofErr w:type="spellEnd"/>
            <w:r w:rsidRPr="00932AA0">
              <w:t xml:space="preserve"> </w:t>
            </w:r>
            <w:proofErr w:type="spellStart"/>
            <w:r w:rsidRPr="00932AA0">
              <w:t>объемСтабильностьКоличественное</w:t>
            </w:r>
            <w:proofErr w:type="spellEnd"/>
            <w:r w:rsidRPr="00932AA0">
              <w:t xml:space="preserve"> определение общего белка (</w:t>
            </w:r>
            <w:proofErr w:type="spellStart"/>
            <w:r w:rsidRPr="00932AA0">
              <w:t>биуретовым</w:t>
            </w:r>
            <w:proofErr w:type="spellEnd"/>
            <w:r w:rsidRPr="00932AA0">
              <w:t xml:space="preserve"> методом)Фракционный состав (электрофорез на пленках из ацетата целлюлозы)Полимеры и </w:t>
            </w:r>
            <w:proofErr w:type="spellStart"/>
            <w:r w:rsidRPr="00932AA0">
              <w:t>агрегатыНатрий</w:t>
            </w:r>
            <w:proofErr w:type="spellEnd"/>
            <w:r w:rsidRPr="00932AA0">
              <w:t xml:space="preserve"> - </w:t>
            </w:r>
            <w:proofErr w:type="spellStart"/>
            <w:r w:rsidRPr="00932AA0">
              <w:t>ионКалий</w:t>
            </w:r>
            <w:proofErr w:type="spellEnd"/>
            <w:r w:rsidRPr="00932AA0">
              <w:t xml:space="preserve"> - </w:t>
            </w:r>
            <w:proofErr w:type="spellStart"/>
            <w:r w:rsidRPr="00932AA0">
              <w:t>ионАномальная</w:t>
            </w:r>
            <w:proofErr w:type="spellEnd"/>
            <w:r w:rsidRPr="00932AA0">
              <w:t xml:space="preserve"> </w:t>
            </w:r>
            <w:proofErr w:type="spellStart"/>
            <w:r w:rsidRPr="00932AA0">
              <w:t>токсичностьПирогенностьСтерильность</w:t>
            </w:r>
            <w:proofErr w:type="spellEnd"/>
            <w:r w:rsidRPr="00932AA0">
              <w:t xml:space="preserve"> (категория 1 метод мембранной фильтрации)Поверхностный антиген вируса гепатита В (метод ИФА)Антитела к вирусу гепатита С (метод ИФА)Антитела к вирусу иммунодефицита </w:t>
            </w:r>
            <w:r w:rsidRPr="00932AA0">
              <w:lastRenderedPageBreak/>
              <w:t xml:space="preserve">человека (ВИЧ 1,2) (метод ИФА)Упаковка, маркировка, срок </w:t>
            </w:r>
            <w:proofErr w:type="spellStart"/>
            <w:r w:rsidRPr="00932AA0">
              <w:t>годностиВскрытие</w:t>
            </w:r>
            <w:proofErr w:type="spellEnd"/>
            <w:r w:rsidRPr="00932AA0">
              <w:t xml:space="preserve"> </w:t>
            </w:r>
            <w:proofErr w:type="spellStart"/>
            <w:r w:rsidRPr="00932AA0">
              <w:t>упаковкиЗатраты</w:t>
            </w:r>
            <w:proofErr w:type="spellEnd"/>
            <w:r w:rsidRPr="00932AA0">
              <w:t xml:space="preserve"> времени на регистрацию одной серии </w:t>
            </w:r>
            <w:proofErr w:type="spellStart"/>
            <w:r w:rsidRPr="00932AA0">
              <w:t>препаратаВыполнение</w:t>
            </w:r>
            <w:proofErr w:type="spellEnd"/>
            <w:r w:rsidRPr="00932AA0">
              <w:t xml:space="preserve"> математических расчетов, запись результатов испытаний в журнал, внесение 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w:t>
            </w:r>
            <w:r w:rsidRPr="00932AA0">
              <w:lastRenderedPageBreak/>
              <w:t>АНЕНИЯ ТЮМЕНСКОЙ ОБЛАСТИ "ОБЛАСТНАЯ СТАНЦИЯ ПЕРЕЛИВАНИЯ КРОВИ"</w:t>
            </w:r>
          </w:p>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w:t>
            </w:r>
            <w:r w:rsidRPr="00932AA0">
              <w:lastRenderedPageBreak/>
              <w:t xml:space="preserve">"Натрия </w:t>
            </w:r>
            <w:proofErr w:type="spellStart"/>
            <w:r w:rsidRPr="00932AA0">
              <w:t>каприлат</w:t>
            </w:r>
            <w:proofErr w:type="spellEnd"/>
            <w:r w:rsidRPr="00932AA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Полимеры и агрегаты (ВЭЖК)Натрия </w:t>
            </w:r>
            <w:proofErr w:type="spellStart"/>
            <w:r w:rsidRPr="00932AA0">
              <w:t>каприлат</w:t>
            </w:r>
            <w:proofErr w:type="spellEnd"/>
            <w:r w:rsidRPr="00932AA0">
              <w:t xml:space="preserve"> (ВЭЖК)Вскрытие </w:t>
            </w:r>
            <w:proofErr w:type="spellStart"/>
            <w:r w:rsidRPr="00932AA0">
              <w:t>упаковкиЗатраты</w:t>
            </w:r>
            <w:proofErr w:type="spellEnd"/>
            <w:r w:rsidRPr="00932AA0">
              <w:t xml:space="preserve"> времени на обработку одной серии препарата в подразделении регистрации заявок и выдачи протоколов </w:t>
            </w:r>
            <w:proofErr w:type="spellStart"/>
            <w:r w:rsidRPr="00932AA0">
              <w:t>испытанийВыполнение</w:t>
            </w:r>
            <w:proofErr w:type="spellEnd"/>
            <w:r w:rsidRPr="00932AA0">
              <w:t xml:space="preserve"> математических расчетов, запись результатов испытаний в журнал, внесение </w:t>
            </w:r>
            <w:r w:rsidRPr="00932AA0">
              <w:lastRenderedPageBreak/>
              <w:t>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Проведение работ по подтверждению соответствия в форме обязательной сертификации медицинских иммунобиологических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ПЕРЕЧЕНЬ ПРЕДСТАВЛЯЕМЫХ ЗАКАЗЧИКОМ </w:t>
            </w:r>
            <w:proofErr w:type="spellStart"/>
            <w:r w:rsidRPr="00932AA0">
              <w:t>ДОКУМЕНТОВ•заявка</w:t>
            </w:r>
            <w:proofErr w:type="spellEnd"/>
            <w:r w:rsidRPr="00932AA0">
              <w:t xml:space="preserve"> на проведение работ по сертификации продукции с приложениями № 1, № 2 к заявке;•паспорт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средств);•документ, подтверждающий происхождение медицинских иммунобиологических препаратов; •протоколы входного контроля (испытаний) и сертификаты на сырье, полупродукты, </w:t>
            </w:r>
            <w:r w:rsidRPr="00932AA0">
              <w:lastRenderedPageBreak/>
              <w:t xml:space="preserve">субстанции и материалы, используемые в производстве медицинских иммунобиологических препаратов;•документы, подтверждающие происхождение сырья используемого в производстве данного иммунобиологического </w:t>
            </w:r>
            <w:proofErr w:type="spellStart"/>
            <w:r w:rsidRPr="00932AA0">
              <w:t>препарата.•копия</w:t>
            </w:r>
            <w:proofErr w:type="spellEnd"/>
            <w:r w:rsidRPr="00932AA0">
              <w:t xml:space="preserve"> документа о государственной регистрации;•копия лицензии на право производства (фармацевтическую деятельность) заверенная нотариально;•копия контракта (договора) на поставку (для поставщика или продавца); •копия документа, подтверждающего факт внесения сведений о создании или реорганизации юридического лица в </w:t>
            </w:r>
            <w:r w:rsidRPr="00932AA0">
              <w:lastRenderedPageBreak/>
              <w:t xml:space="preserve">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w:t>
            </w:r>
            <w:r w:rsidRPr="00932AA0">
              <w:lastRenderedPageBreak/>
              <w:t>ответственности за несоответствие поставляемой продукции установленным требованиям);•протокол испытаний, проведенных в аккредитованной испытательной лаборатории (центре), заверенный испытательной лабораторией;•сертификат соответствия системы менеджмента качества в системе сертификации ГОСТ Р (при наличии);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Заряженный фильтр - 6 шт. Картридж - 2 шт. Картридж </w:t>
            </w:r>
            <w:proofErr w:type="spellStart"/>
            <w:r w:rsidRPr="00932AA0">
              <w:t>предочистки</w:t>
            </w:r>
            <w:proofErr w:type="spellEnd"/>
            <w:r w:rsidRPr="00932AA0">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ГОСУДАРСТВЕННОЕ БЮДЖЕТНОЕ УЧРЕЖДЕНИЕ ЗДРАВООХРАНЕНИЯ ТЮМЕНСКОЙ ОБЛАСТИ "ОБЛАСТНАЯ СТАНЦИЯ </w:t>
            </w:r>
            <w:r w:rsidRPr="00932AA0">
              <w:lastRenderedPageBreak/>
              <w:t>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932AA0">
              <w:t>каприлат</w:t>
            </w:r>
            <w:proofErr w:type="spellEnd"/>
            <w:r w:rsidRPr="00932AA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Полимеры и агрегаты (ВЭЖК) Натрия </w:t>
            </w:r>
            <w:proofErr w:type="spellStart"/>
            <w:r w:rsidRPr="00932AA0">
              <w:t>каприлат</w:t>
            </w:r>
            <w:proofErr w:type="spellEnd"/>
            <w:r w:rsidRPr="00932AA0">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Фильтропатрон-12 шт., эффективная площадь фильтрации – 1,8 м2; </w:t>
            </w:r>
            <w:proofErr w:type="spellStart"/>
            <w:r w:rsidRPr="00932AA0">
              <w:t>Фильтропатрон</w:t>
            </w:r>
            <w:proofErr w:type="spellEnd"/>
            <w:r w:rsidRPr="00932AA0">
              <w:t xml:space="preserve"> - 8 шт., эффективная площадь фильтрации – 0,3 м2; </w:t>
            </w:r>
            <w:proofErr w:type="spellStart"/>
            <w:r w:rsidRPr="00932AA0">
              <w:t>Фильтропатрон</w:t>
            </w:r>
            <w:proofErr w:type="spellEnd"/>
            <w:r w:rsidRPr="00932AA0">
              <w:t xml:space="preserve"> - 7 шт., </w:t>
            </w:r>
            <w:r w:rsidRPr="00932AA0">
              <w:lastRenderedPageBreak/>
              <w:t xml:space="preserve">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w:t>
            </w:r>
            <w:r w:rsidRPr="00932AA0">
              <w:lastRenderedPageBreak/>
              <w:t>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ГОСУДАРСТВЕННОЕ БЮДЖЕТНОЕ УЧРЕЖДЕНИЕ ЗДРАВООХРАНЕНИЯ ТЮМЕНСКОЙ ОБЛАСТИ "ОБЛАСТНАЯ СТАНЦИЯ </w:t>
            </w:r>
            <w:r w:rsidRPr="00932AA0">
              <w:lastRenderedPageBreak/>
              <w:t>ПЕРЕЛИВАНИЯ КРОВИ"</w:t>
            </w:r>
          </w:p>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расходного материала медицинского назначения (пробки, бутылки, колпачки)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Бутылки стеклянные для крови, </w:t>
            </w:r>
            <w:proofErr w:type="spellStart"/>
            <w:r w:rsidRPr="00932AA0">
              <w:t>трансфузионных</w:t>
            </w:r>
            <w:proofErr w:type="spellEnd"/>
            <w:r w:rsidRPr="00932AA0">
              <w:t xml:space="preserve"> и </w:t>
            </w:r>
            <w:proofErr w:type="spellStart"/>
            <w:r w:rsidRPr="00932AA0">
              <w:t>инфузионных</w:t>
            </w:r>
            <w:proofErr w:type="spellEnd"/>
            <w:r w:rsidRPr="00932AA0">
              <w:t xml:space="preserve"> препаратов, 100 мл -13000 </w:t>
            </w:r>
            <w:proofErr w:type="spellStart"/>
            <w:proofErr w:type="gramStart"/>
            <w:r w:rsidRPr="00932AA0">
              <w:t>шт,Бутылки</w:t>
            </w:r>
            <w:proofErr w:type="spellEnd"/>
            <w:proofErr w:type="gramEnd"/>
            <w:r w:rsidRPr="00932AA0">
              <w:t xml:space="preserve"> стеклянные для крови, </w:t>
            </w:r>
            <w:proofErr w:type="spellStart"/>
            <w:r w:rsidRPr="00932AA0">
              <w:t>трансфузионных</w:t>
            </w:r>
            <w:proofErr w:type="spellEnd"/>
            <w:r w:rsidRPr="00932AA0">
              <w:t xml:space="preserve"> и </w:t>
            </w:r>
            <w:proofErr w:type="spellStart"/>
            <w:r w:rsidRPr="00932AA0">
              <w:t>инфузионных</w:t>
            </w:r>
            <w:proofErr w:type="spellEnd"/>
            <w:r w:rsidRPr="00932AA0">
              <w:t xml:space="preserve"> препаратов, 250 мл -12000 </w:t>
            </w:r>
            <w:proofErr w:type="spellStart"/>
            <w:r w:rsidRPr="00932AA0">
              <w:t>шт</w:t>
            </w:r>
            <w:proofErr w:type="spellEnd"/>
            <w:r w:rsidRPr="00932AA0">
              <w:t xml:space="preserve">, Бутылки стеклянные для крови, </w:t>
            </w:r>
            <w:proofErr w:type="spellStart"/>
            <w:r w:rsidRPr="00932AA0">
              <w:t>трансфузионных</w:t>
            </w:r>
            <w:proofErr w:type="spellEnd"/>
            <w:r w:rsidRPr="00932AA0">
              <w:t xml:space="preserve"> и </w:t>
            </w:r>
            <w:proofErr w:type="spellStart"/>
            <w:r w:rsidRPr="00932AA0">
              <w:t>инфузионных</w:t>
            </w:r>
            <w:proofErr w:type="spellEnd"/>
            <w:r w:rsidRPr="00932AA0">
              <w:t xml:space="preserve"> препаратов, 450 мл -8000 </w:t>
            </w:r>
            <w:proofErr w:type="spellStart"/>
            <w:r w:rsidRPr="00932AA0">
              <w:t>шт</w:t>
            </w:r>
            <w:proofErr w:type="spellEnd"/>
            <w:r w:rsidRPr="00932AA0">
              <w:t xml:space="preserve">, Пробка резиновая медицинская -32000 </w:t>
            </w:r>
            <w:proofErr w:type="spellStart"/>
            <w:r w:rsidRPr="00932AA0">
              <w:t>шт</w:t>
            </w:r>
            <w:proofErr w:type="spellEnd"/>
            <w:r w:rsidRPr="00932AA0">
              <w:t xml:space="preserve">, Колпачок К-3-34красный -30600 </w:t>
            </w:r>
            <w:proofErr w:type="spellStart"/>
            <w:r w:rsidRPr="00932AA0">
              <w:t>шт</w:t>
            </w:r>
            <w:proofErr w:type="spellEnd"/>
            <w:r w:rsidRPr="00932AA0">
              <w:t xml:space="preserve">, Колпачок К-3-34 6700 </w:t>
            </w:r>
            <w:proofErr w:type="spellStart"/>
            <w:r w:rsidRPr="00932AA0">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поставка расходных материалов для оборудования </w:t>
            </w:r>
            <w:r w:rsidRPr="00932AA0">
              <w:lastRenderedPageBreak/>
              <w:t>(</w:t>
            </w:r>
            <w:proofErr w:type="spellStart"/>
            <w:r w:rsidRPr="00932AA0">
              <w:t>хладоноситель</w:t>
            </w:r>
            <w:proofErr w:type="spellEnd"/>
            <w:r w:rsidRPr="00932AA0">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proofErr w:type="spellStart"/>
            <w:r w:rsidRPr="00932AA0">
              <w:lastRenderedPageBreak/>
              <w:t>Хладоноситель</w:t>
            </w:r>
            <w:proofErr w:type="spellEnd"/>
            <w:r w:rsidRPr="00932AA0">
              <w:t xml:space="preserve"> НОРДВЭЙ ХН 60 -1650кг, хладон 134а -68кг, хладон 410 -56,5кг, хладон 404 </w:t>
            </w:r>
            <w:proofErr w:type="gramStart"/>
            <w:r w:rsidRPr="00932AA0">
              <w:t>А,К</w:t>
            </w:r>
            <w:proofErr w:type="gramEnd"/>
            <w:r w:rsidRPr="00932AA0">
              <w:t xml:space="preserve"> </w:t>
            </w:r>
            <w:r w:rsidRPr="00932AA0">
              <w:lastRenderedPageBreak/>
              <w:t>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517 369.00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w:t>
            </w:r>
            <w:r w:rsidRPr="00932AA0">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w:t>
            </w:r>
            <w:r w:rsidRPr="00932AA0">
              <w:lastRenderedPageBreak/>
              <w:t>ИЕ ЗДРАВООХРАНЕНИЯ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Кислота уксусная ледяная 810кгКислота соляная 12кгКислота серная 1,8кгКислота азотная 1,3кгКалий хлористый 0,50кгНатрий гидроокись 60кгНатрий уксуснокислый 3 водный, 600кгВодорода перекись медицинская 285кгНатрий фосфорнокислый 2 замещенный 12 водный 0,50кгНатрий фосфорнокислый 2 замещенный 12 водный 0,10кгНатрий фосфорнокислый 3 </w:t>
            </w:r>
            <w:r w:rsidRPr="00932AA0">
              <w:lastRenderedPageBreak/>
              <w:t xml:space="preserve">замещенный 12 водный, 6кгАммиак водный 25% 540кгМедь (II) сернокислая, 5 водная 13кгНатрий фосфорнокислый 1 замещенный 2 водный 0,10кгНатрий фосфорнокислый 2 замещенный 12 водный 0,10кгНатрий углекислый кислый 10кгФенол 0,10кгНатрий сернистый, 9-водный (Натрий сульфид) 0,10кгКалий хлористый 0,10кгБарий гидроокись 8 водный 0,50кгДифениламин 0,10кгБарий хлористый, 2 водный 0,10кгАммоний щавелевокислый 1 водный 0,10кгАммоний хлористый 0,10кгФеноловый красный индикатор 0,01кгЖелезо (III) </w:t>
            </w:r>
            <w:r w:rsidRPr="00932AA0">
              <w:lastRenderedPageBreak/>
              <w:t xml:space="preserve">хлорид 6-водный 0,10кгЭриохром черный Т 0,01кгКалий йодистый 0,03кгСтандарт титр Аммоний хлористый, 0,1Н (упаковка 10 ампул) 1штСтандарт-титр Натрий гидроокись, 0,1Н 6упакСтандарт титр буферных растворов-рабочих этанолов рН- 3 разряда (4,01 рН) 3штСтандарт титр буферных растворов - рабочих этанолов рН 3 разряда (6,86 рН) 3кгСтандарт титр буферных растворов для рН-метрии 3 разряда (9,18 рН (натрий </w:t>
            </w:r>
            <w:proofErr w:type="spellStart"/>
            <w:r w:rsidRPr="00932AA0">
              <w:t>тетраборнокислый</w:t>
            </w:r>
            <w:proofErr w:type="spellEnd"/>
            <w:r w:rsidRPr="00932AA0">
              <w:t xml:space="preserve">) 2штСтандарт титр Кислота щавелевая, 0,1Н 1штСтандарт титр буферных растворов для рН-метрии 3 разряда СТ-рН-04.3 2штМасло </w:t>
            </w:r>
            <w:r w:rsidRPr="00932AA0">
              <w:lastRenderedPageBreak/>
              <w:t>иммерсионное 50штКомплект реагентов для окраски микроорганизмов по методу Грамма 2штМетиловый оранжевый индикатор 0,01кгНитрат серебра 0,05кг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запасные части к центрифуге ОТР-101К-</w:t>
            </w:r>
            <w:proofErr w:type="gramStart"/>
            <w:r w:rsidRPr="00932AA0">
              <w:t>1,произведённой</w:t>
            </w:r>
            <w:proofErr w:type="gramEnd"/>
            <w:r w:rsidRPr="00932AA0">
              <w:t xml:space="preserve"> «Сумским машиностроительным научно-техническим объединением» </w:t>
            </w:r>
            <w:proofErr w:type="spellStart"/>
            <w:r w:rsidRPr="00932AA0">
              <w:t>г.Сумы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ГОСУДАРСТВЕННОЕ БЮДЖЕТНОЕ УЧРЕЖДЕНИЕ ЗДРАВООХРАНЕНИЯ ТЮМЕНСКОЙ ОБЛАСТИ "ОБЛАСТНАЯ СТАНЦИЯ </w:t>
            </w:r>
            <w:r w:rsidRPr="00932AA0">
              <w:lastRenderedPageBreak/>
              <w:t>ПЕРЕЛИВАНИЯ КРОВИ"</w:t>
            </w:r>
          </w:p>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наборов реагентов для количественного и качественного определения иммуноглобулинов, антигенов инфекционных агентов методом 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w:t>
            </w:r>
            <w:r w:rsidRPr="00932AA0">
              <w:lastRenderedPageBreak/>
              <w:t xml:space="preserve">суммарных антител к возбудителю сифилиса </w:t>
            </w:r>
            <w:proofErr w:type="spellStart"/>
            <w:r w:rsidRPr="00932AA0">
              <w:t>Treponema</w:t>
            </w:r>
            <w:proofErr w:type="spellEnd"/>
            <w:r w:rsidRPr="00932AA0">
              <w:t xml:space="preserve"> 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поставка комплектов </w:t>
            </w:r>
            <w:r w:rsidRPr="00932AA0">
              <w:lastRenderedPageBreak/>
              <w:t xml:space="preserve">устройств полимерных для удаления лейкоцитов и получения </w:t>
            </w:r>
            <w:proofErr w:type="spellStart"/>
            <w:r w:rsidRPr="00932AA0">
              <w:t>безлейкоцитных</w:t>
            </w:r>
            <w:proofErr w:type="spellEnd"/>
            <w:r w:rsidRPr="00932AA0">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комплект устройств полимерных для </w:t>
            </w:r>
            <w:r w:rsidRPr="00932AA0">
              <w:lastRenderedPageBreak/>
              <w:t xml:space="preserve">удаления лейкоцитов и получения </w:t>
            </w:r>
            <w:proofErr w:type="spellStart"/>
            <w:r w:rsidRPr="00932AA0">
              <w:t>безлейкоцитных</w:t>
            </w:r>
            <w:proofErr w:type="spellEnd"/>
            <w:r w:rsidRPr="00932AA0">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567 000.00 </w:t>
            </w:r>
            <w:r w:rsidRPr="00932AA0">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Аукцион в </w:t>
            </w:r>
            <w:r w:rsidRPr="00932AA0">
              <w:lastRenderedPageBreak/>
              <w:t>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ГОСУДАРСТВЕННОЕ </w:t>
            </w:r>
            <w:r w:rsidRPr="00932AA0">
              <w:lastRenderedPageBreak/>
              <w:t>БЮДЖЕТНОЕ УЧРЕЖДЕНИЕ ЗДРАВООХРАНЕНИЯ ТЮМЕНСКОЙ ОБЛАСТИ "ОБЛАСТНАЯ СТАНЦИЯ ПЕРЕЛИВАНИЯ КРОВИ"</w:t>
            </w:r>
          </w:p>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поставка запасных частей к центрифуге ОТР-101К-1произведённой «Сумским машиностроительным научно-техническим объединением» </w:t>
            </w:r>
            <w:proofErr w:type="spellStart"/>
            <w:r w:rsidRPr="00932AA0">
              <w:t>г.Сумы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Контейнер с раствором антикоагулянта АСD-А -</w:t>
            </w:r>
            <w:r w:rsidRPr="00932AA0">
              <w:lastRenderedPageBreak/>
              <w:t xml:space="preserve">100 </w:t>
            </w:r>
            <w:proofErr w:type="spellStart"/>
            <w:r w:rsidRPr="00932AA0">
              <w:t>шт</w:t>
            </w:r>
            <w:proofErr w:type="spellEnd"/>
            <w:r w:rsidRPr="00932AA0">
              <w:t xml:space="preserve">, Система фильтрации для удаления лейкоцитов из </w:t>
            </w:r>
            <w:proofErr w:type="spellStart"/>
            <w:r w:rsidRPr="00932AA0">
              <w:t>пулированного</w:t>
            </w:r>
            <w:proofErr w:type="spellEnd"/>
            <w:r w:rsidRPr="00932AA0">
              <w:t xml:space="preserve"> </w:t>
            </w:r>
            <w:proofErr w:type="spellStart"/>
            <w:r w:rsidRPr="00932AA0">
              <w:t>лейкотромбоцитарного</w:t>
            </w:r>
            <w:proofErr w:type="spellEnd"/>
            <w:r w:rsidRPr="00932AA0">
              <w:t xml:space="preserve"> слоя.-75 шт., Контейнер для заготовки, хранения и транспортирования донорской крови и ее компонентов, с </w:t>
            </w:r>
            <w:proofErr w:type="spellStart"/>
            <w:r w:rsidRPr="00932AA0">
              <w:t>гемоконсервантом</w:t>
            </w:r>
            <w:proofErr w:type="spellEnd"/>
            <w:r w:rsidRPr="00932AA0">
              <w:t xml:space="preserve"> двухкамерные -2000 шт., Контейнер для заготовки, хранения и транспортирования донорской крови и ее компонентов, с </w:t>
            </w:r>
            <w:proofErr w:type="spellStart"/>
            <w:r w:rsidRPr="00932AA0">
              <w:t>гемоконсервантом</w:t>
            </w:r>
            <w:proofErr w:type="spellEnd"/>
            <w:r w:rsidRPr="00932AA0">
              <w:t xml:space="preserve"> </w:t>
            </w:r>
            <w:proofErr w:type="spellStart"/>
            <w:r w:rsidRPr="00932AA0">
              <w:t>трехкамерные</w:t>
            </w:r>
            <w:proofErr w:type="spellEnd"/>
            <w:r w:rsidRPr="00932AA0">
              <w:t xml:space="preserve"> -1280 шт., Контейнеры с раствором SSP+ 60 шт., Контейнер для заготовки, хранения и транспортирования донорской крови и ее компонентов, с </w:t>
            </w:r>
            <w:proofErr w:type="spellStart"/>
            <w:r w:rsidRPr="00932AA0">
              <w:t>гемоконсервантом</w:t>
            </w:r>
            <w:proofErr w:type="spellEnd"/>
            <w:r w:rsidRPr="00932AA0">
              <w:t xml:space="preserve"> </w:t>
            </w:r>
            <w:proofErr w:type="spellStart"/>
            <w:r w:rsidRPr="00932AA0">
              <w:t>трехкамерные</w:t>
            </w:r>
            <w:proofErr w:type="spellEnd"/>
            <w:r w:rsidRPr="00932AA0">
              <w:t xml:space="preserve"> 300 </w:t>
            </w:r>
            <w:proofErr w:type="spellStart"/>
            <w:r w:rsidRPr="00932AA0">
              <w:t>шт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1 308 350.00 </w:t>
            </w:r>
            <w:r w:rsidRPr="00932AA0">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Открытый </w:t>
            </w:r>
            <w:r w:rsidRPr="00932AA0">
              <w:lastRenderedPageBreak/>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ГОСУДАРСТВЕННОЕ </w:t>
            </w:r>
            <w:r w:rsidRPr="00932AA0">
              <w:lastRenderedPageBreak/>
              <w:t>БЮДЖЕТНОЕ УЧРЕЖДЕНИЕ ЗДРАВООХРАНЕНИЯ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Соответствие параметров по ТУ-26-</w:t>
            </w:r>
            <w:r w:rsidRPr="00932AA0">
              <w:lastRenderedPageBreak/>
              <w:t xml:space="preserve">03-420-84 - </w:t>
            </w:r>
            <w:proofErr w:type="spellStart"/>
            <w:r w:rsidRPr="00932AA0">
              <w:t>наличие.Номинальная</w:t>
            </w:r>
            <w:proofErr w:type="spellEnd"/>
            <w:r w:rsidRPr="00932AA0">
              <w:t xml:space="preserve"> холодопроизводительность компрессора 80-115 (99000) </w:t>
            </w:r>
            <w:proofErr w:type="spellStart"/>
            <w:r w:rsidRPr="00932AA0">
              <w:t>тыс.ккал</w:t>
            </w:r>
            <w:proofErr w:type="spellEnd"/>
            <w:r w:rsidRPr="00932AA0">
              <w:t xml:space="preserve">/ч Число цилиндров, шт.: 8.Ход поршня, мм: 76.Синхронная частота вращения вала, с -1 (об/мин): 16,6 - 25.Потребляемая мощность на валу компрессора, кВт: 35,4.Масса сухая, кг - 400, в объеме поставки, кг - 440.Габаритные размеры, мм: 860*895*665.Опломбировка - </w:t>
            </w:r>
            <w:proofErr w:type="spellStart"/>
            <w:r w:rsidRPr="00932AA0">
              <w:t>наличие.Комплект</w:t>
            </w:r>
            <w:proofErr w:type="spellEnd"/>
            <w:r w:rsidRPr="00932AA0">
              <w:t xml:space="preserve"> запасных частей, инструмента и принадлежностей (ЗИП) - </w:t>
            </w:r>
            <w:proofErr w:type="spellStart"/>
            <w:r w:rsidRPr="00932AA0">
              <w:t>наличие.Год</w:t>
            </w:r>
            <w:proofErr w:type="spellEnd"/>
            <w:r w:rsidRPr="00932AA0">
              <w:t xml:space="preserve"> выпуска - не ранее 01.01.2019г.Комплект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1 136 000.00 </w:t>
            </w:r>
            <w:r w:rsidRPr="00932AA0">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Открытый </w:t>
            </w:r>
            <w:r w:rsidRPr="00932AA0">
              <w:lastRenderedPageBreak/>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ГОСУДАРСТВЕННОЕ </w:t>
            </w:r>
            <w:r w:rsidRPr="00932AA0">
              <w:lastRenderedPageBreak/>
              <w:t>БЮДЖЕТНОЕ УЧРЕЖДЕНИЕ ЗДРАВООХРАНЕНИЯ ТЮМЕНСКОЙ ОБЛАСТИ "ОБЛАСТНАЯ СТАНЦИЯ ПЕРЕЛИВАНИЯ КРОВИ"</w:t>
            </w:r>
          </w:p>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реагентов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Реагент </w:t>
            </w:r>
            <w:proofErr w:type="spellStart"/>
            <w:r w:rsidRPr="00932AA0">
              <w:t>моноклональный</w:t>
            </w:r>
            <w:proofErr w:type="spellEnd"/>
            <w:r w:rsidRPr="00932AA0">
              <w:t xml:space="preserve"> для выявления антигена (Д) в системе резус(Анти-D </w:t>
            </w:r>
            <w:proofErr w:type="spellStart"/>
            <w:r w:rsidRPr="00932AA0">
              <w:t>IgМ</w:t>
            </w:r>
            <w:proofErr w:type="spellEnd"/>
            <w:r w:rsidRPr="00932AA0">
              <w:t xml:space="preserve">) -100фл.,Реагент </w:t>
            </w:r>
            <w:proofErr w:type="spellStart"/>
            <w:r w:rsidRPr="00932AA0">
              <w:t>моноклональный</w:t>
            </w:r>
            <w:proofErr w:type="spellEnd"/>
            <w:r w:rsidRPr="00932AA0">
              <w:t xml:space="preserve"> для выявления антигена (с) в системе резус(Анти-с </w:t>
            </w:r>
            <w:proofErr w:type="spellStart"/>
            <w:r w:rsidRPr="00932AA0">
              <w:t>IgМ</w:t>
            </w:r>
            <w:proofErr w:type="spellEnd"/>
            <w:r w:rsidRPr="00932AA0">
              <w:t xml:space="preserve">) -60 </w:t>
            </w:r>
            <w:proofErr w:type="spellStart"/>
            <w:r w:rsidRPr="00932AA0">
              <w:t>фл</w:t>
            </w:r>
            <w:proofErr w:type="spellEnd"/>
            <w:r w:rsidRPr="00932AA0">
              <w:t xml:space="preserve">., Реагент </w:t>
            </w:r>
            <w:proofErr w:type="spellStart"/>
            <w:r w:rsidRPr="00932AA0">
              <w:t>моноклональный</w:t>
            </w:r>
            <w:proofErr w:type="spellEnd"/>
            <w:r w:rsidRPr="00932AA0">
              <w:t xml:space="preserve"> для выявления антигена (е) в системе резус(Анти-е </w:t>
            </w:r>
            <w:proofErr w:type="spellStart"/>
            <w:r w:rsidRPr="00932AA0">
              <w:t>IgМ</w:t>
            </w:r>
            <w:proofErr w:type="spellEnd"/>
            <w:r w:rsidRPr="00932AA0">
              <w:t xml:space="preserve">) -60 </w:t>
            </w:r>
            <w:proofErr w:type="spellStart"/>
            <w:r w:rsidRPr="00932AA0">
              <w:t>фл</w:t>
            </w:r>
            <w:proofErr w:type="spellEnd"/>
            <w:r w:rsidRPr="00932AA0">
              <w:t xml:space="preserve">., Реагент </w:t>
            </w:r>
            <w:proofErr w:type="spellStart"/>
            <w:r w:rsidRPr="00932AA0">
              <w:t>моноклональный</w:t>
            </w:r>
            <w:proofErr w:type="spellEnd"/>
            <w:r w:rsidRPr="00932AA0">
              <w:t xml:space="preserve"> для выявления антигена (С) в системе резус(Анти-С </w:t>
            </w:r>
            <w:proofErr w:type="spellStart"/>
            <w:r w:rsidRPr="00932AA0">
              <w:t>IgМ</w:t>
            </w:r>
            <w:proofErr w:type="spellEnd"/>
            <w:r w:rsidRPr="00932AA0">
              <w:t xml:space="preserve">) -60 </w:t>
            </w:r>
            <w:proofErr w:type="spellStart"/>
            <w:r w:rsidRPr="00932AA0">
              <w:t>фл</w:t>
            </w:r>
            <w:proofErr w:type="spellEnd"/>
            <w:r w:rsidRPr="00932AA0">
              <w:t xml:space="preserve">., Реагент </w:t>
            </w:r>
            <w:proofErr w:type="spellStart"/>
            <w:r w:rsidRPr="00932AA0">
              <w:t>моноклональный</w:t>
            </w:r>
            <w:proofErr w:type="spellEnd"/>
            <w:r w:rsidRPr="00932AA0">
              <w:t xml:space="preserve"> для выявления антигена (Е) в системе резус(Анти-Е </w:t>
            </w:r>
            <w:proofErr w:type="spellStart"/>
            <w:r w:rsidRPr="00932AA0">
              <w:t>IgМ</w:t>
            </w:r>
            <w:proofErr w:type="spellEnd"/>
            <w:r w:rsidRPr="00932AA0">
              <w:t xml:space="preserve">) -60 </w:t>
            </w:r>
            <w:proofErr w:type="spellStart"/>
            <w:r w:rsidRPr="00932AA0">
              <w:t>фл</w:t>
            </w:r>
            <w:proofErr w:type="spellEnd"/>
            <w:r w:rsidRPr="00932AA0">
              <w:t xml:space="preserve">., Реагент </w:t>
            </w:r>
            <w:proofErr w:type="spellStart"/>
            <w:r w:rsidRPr="00932AA0">
              <w:t>моноклональный</w:t>
            </w:r>
            <w:proofErr w:type="spellEnd"/>
            <w:r w:rsidRPr="00932AA0">
              <w:t xml:space="preserve"> для выявления антигена (А-1) в крови- 120 </w:t>
            </w:r>
            <w:proofErr w:type="spellStart"/>
            <w:r w:rsidRPr="00932AA0">
              <w:t>фл</w:t>
            </w:r>
            <w:proofErr w:type="spellEnd"/>
            <w:r w:rsidRPr="00932AA0">
              <w:t xml:space="preserve">., Реагент </w:t>
            </w:r>
            <w:proofErr w:type="spellStart"/>
            <w:r w:rsidRPr="00932AA0">
              <w:t>моноклональный</w:t>
            </w:r>
            <w:proofErr w:type="spellEnd"/>
            <w:r w:rsidRPr="00932AA0">
              <w:t xml:space="preserve"> для выявления антигена (В) в крови -80 </w:t>
            </w:r>
            <w:proofErr w:type="spellStart"/>
            <w:r w:rsidRPr="00932AA0">
              <w:t>фл</w:t>
            </w:r>
            <w:proofErr w:type="spellEnd"/>
            <w:r w:rsidRPr="00932AA0">
              <w:t xml:space="preserve">., Реагент </w:t>
            </w:r>
            <w:proofErr w:type="spellStart"/>
            <w:r w:rsidRPr="00932AA0">
              <w:t>моноклональный</w:t>
            </w:r>
            <w:proofErr w:type="spellEnd"/>
            <w:r w:rsidRPr="00932AA0">
              <w:t xml:space="preserve"> для </w:t>
            </w:r>
            <w:r w:rsidRPr="00932AA0">
              <w:lastRenderedPageBreak/>
              <w:t xml:space="preserve">выявления антигена (АВ) в крови -80 </w:t>
            </w:r>
            <w:proofErr w:type="spellStart"/>
            <w:r w:rsidRPr="00932AA0">
              <w:t>фл</w:t>
            </w:r>
            <w:proofErr w:type="spellEnd"/>
            <w:r w:rsidRPr="00932AA0">
              <w:t xml:space="preserve">., Реагент </w:t>
            </w:r>
            <w:proofErr w:type="spellStart"/>
            <w:r w:rsidRPr="00932AA0">
              <w:t>моноклональный</w:t>
            </w:r>
            <w:proofErr w:type="spellEnd"/>
            <w:r w:rsidRPr="00932AA0">
              <w:t xml:space="preserve"> для выявления антигена (А) в крови -80 </w:t>
            </w:r>
            <w:proofErr w:type="spellStart"/>
            <w:r w:rsidRPr="00932AA0">
              <w:t>фл</w:t>
            </w:r>
            <w:proofErr w:type="spellEnd"/>
            <w:r w:rsidRPr="00932AA0">
              <w:t xml:space="preserve">., </w:t>
            </w:r>
            <w:proofErr w:type="spellStart"/>
            <w:r w:rsidRPr="00932AA0">
              <w:t>Антиглобулиновая</w:t>
            </w:r>
            <w:proofErr w:type="spellEnd"/>
            <w:r w:rsidRPr="00932AA0">
              <w:t xml:space="preserve"> сыворотка -5 </w:t>
            </w:r>
            <w:proofErr w:type="spellStart"/>
            <w:r w:rsidRPr="00932AA0">
              <w:t>фл</w:t>
            </w:r>
            <w:proofErr w:type="spellEnd"/>
            <w:r w:rsidRPr="00932AA0">
              <w:t xml:space="preserve">., Реагент </w:t>
            </w:r>
            <w:proofErr w:type="spellStart"/>
            <w:r w:rsidRPr="00932AA0">
              <w:t>моноклональный</w:t>
            </w:r>
            <w:proofErr w:type="spellEnd"/>
            <w:r w:rsidRPr="00932AA0">
              <w:t xml:space="preserve"> для выявления антигена Анти </w:t>
            </w:r>
            <w:proofErr w:type="spellStart"/>
            <w:r w:rsidRPr="00932AA0">
              <w:t>Келл</w:t>
            </w:r>
            <w:proofErr w:type="spellEnd"/>
            <w:r w:rsidRPr="00932AA0">
              <w:t xml:space="preserve"> в системе резус-50 </w:t>
            </w:r>
            <w:proofErr w:type="spellStart"/>
            <w:r w:rsidRPr="00932AA0">
              <w:t>фл</w:t>
            </w:r>
            <w:proofErr w:type="spellEnd"/>
            <w:r w:rsidRPr="00932AA0">
              <w:t>., Карты для скрининга антиэритроцитарных антител IDЛИСС/</w:t>
            </w:r>
            <w:proofErr w:type="spellStart"/>
            <w:r w:rsidRPr="00932AA0">
              <w:t>Кумбс</w:t>
            </w:r>
            <w:proofErr w:type="spellEnd"/>
            <w:r w:rsidRPr="00932AA0">
              <w:t xml:space="preserve"> (IDLISS/</w:t>
            </w:r>
            <w:proofErr w:type="spellStart"/>
            <w:r w:rsidRPr="00932AA0">
              <w:t>Coombs</w:t>
            </w:r>
            <w:proofErr w:type="spellEnd"/>
            <w:r w:rsidRPr="00932AA0">
              <w:t xml:space="preserve">) -1344 шт., Карты для определения групп крови </w:t>
            </w:r>
            <w:proofErr w:type="spellStart"/>
            <w:r w:rsidRPr="00932AA0">
              <w:t>Rh</w:t>
            </w:r>
            <w:proofErr w:type="spellEnd"/>
            <w:r w:rsidRPr="00932AA0">
              <w:t xml:space="preserve"> Подгруппы +К (ID </w:t>
            </w:r>
            <w:proofErr w:type="spellStart"/>
            <w:r w:rsidRPr="00932AA0">
              <w:t>ДиаКлон</w:t>
            </w:r>
            <w:proofErr w:type="spellEnd"/>
            <w:r w:rsidRPr="00932AA0">
              <w:t xml:space="preserve"> </w:t>
            </w:r>
            <w:proofErr w:type="spellStart"/>
            <w:r w:rsidRPr="00932AA0">
              <w:t>Rh</w:t>
            </w:r>
            <w:proofErr w:type="spellEnd"/>
            <w:r w:rsidRPr="00932AA0">
              <w:t xml:space="preserve"> фенотип + К ID </w:t>
            </w:r>
            <w:proofErr w:type="spellStart"/>
            <w:r w:rsidRPr="00932AA0">
              <w:t>DiaClon</w:t>
            </w:r>
            <w:proofErr w:type="spellEnd"/>
            <w:r w:rsidRPr="00932AA0">
              <w:t xml:space="preserve"> </w:t>
            </w:r>
            <w:proofErr w:type="spellStart"/>
            <w:r w:rsidRPr="00932AA0">
              <w:t>Rh-Subgroups</w:t>
            </w:r>
            <w:proofErr w:type="spellEnd"/>
            <w:r w:rsidRPr="00932AA0">
              <w:t xml:space="preserve"> +K) -48 шт., Карты для определения групп крови АВО/D + Перекрестная реакция для пациентов ID </w:t>
            </w:r>
            <w:proofErr w:type="spellStart"/>
            <w:r w:rsidRPr="00932AA0">
              <w:t>ДиаКлон</w:t>
            </w:r>
            <w:proofErr w:type="spellEnd"/>
            <w:r w:rsidRPr="00932AA0">
              <w:t xml:space="preserve"> ABO/D + перекрестная реакция(ID </w:t>
            </w:r>
            <w:proofErr w:type="spellStart"/>
            <w:r w:rsidRPr="00932AA0">
              <w:t>DiaClon</w:t>
            </w:r>
            <w:proofErr w:type="spellEnd"/>
            <w:r w:rsidRPr="00932AA0">
              <w:t xml:space="preserve"> ABO/D + </w:t>
            </w:r>
            <w:proofErr w:type="spellStart"/>
            <w:r w:rsidRPr="00932AA0">
              <w:t>reverse</w:t>
            </w:r>
            <w:proofErr w:type="spellEnd"/>
            <w:r w:rsidRPr="00932AA0">
              <w:t xml:space="preserve"> </w:t>
            </w:r>
            <w:proofErr w:type="spellStart"/>
            <w:r w:rsidRPr="00932AA0">
              <w:lastRenderedPageBreak/>
              <w:t>grouping</w:t>
            </w:r>
            <w:proofErr w:type="spellEnd"/>
            <w:r w:rsidRPr="00932AA0">
              <w:t xml:space="preserve"> </w:t>
            </w:r>
            <w:proofErr w:type="spellStart"/>
            <w:r w:rsidRPr="00932AA0">
              <w:t>for</w:t>
            </w:r>
            <w:proofErr w:type="spellEnd"/>
            <w:r w:rsidRPr="00932AA0">
              <w:t xml:space="preserve"> </w:t>
            </w:r>
            <w:proofErr w:type="spellStart"/>
            <w:r w:rsidRPr="00932AA0">
              <w:t>patients</w:t>
            </w:r>
            <w:proofErr w:type="spellEnd"/>
            <w:r w:rsidRPr="00932AA0">
              <w:t>) -48 шт., Набор стандартных эритроцитов ABO(</w:t>
            </w:r>
            <w:proofErr w:type="spellStart"/>
            <w:r w:rsidRPr="00932AA0">
              <w:t>ДиаСелл</w:t>
            </w:r>
            <w:proofErr w:type="spellEnd"/>
            <w:r w:rsidRPr="00932AA0">
              <w:t>) (ID-</w:t>
            </w:r>
            <w:proofErr w:type="spellStart"/>
            <w:r w:rsidRPr="00932AA0">
              <w:t>DiaCell</w:t>
            </w:r>
            <w:proofErr w:type="spellEnd"/>
            <w:r w:rsidRPr="00932AA0">
              <w:t xml:space="preserve"> ABO A1,B) -1 шт., Буфер слабой ионной силы </w:t>
            </w:r>
            <w:proofErr w:type="spellStart"/>
            <w:r w:rsidRPr="00932AA0">
              <w:t>дилюентID-Дилюент</w:t>
            </w:r>
            <w:proofErr w:type="spellEnd"/>
            <w:r w:rsidRPr="00932AA0">
              <w:t xml:space="preserve"> 2 (ID-</w:t>
            </w:r>
            <w:proofErr w:type="spellStart"/>
            <w:r w:rsidRPr="00932AA0">
              <w:t>Diluent</w:t>
            </w:r>
            <w:proofErr w:type="spellEnd"/>
            <w:r w:rsidRPr="00932AA0">
              <w:t xml:space="preserve"> 2) -1 шт., Набор стандартных эритроцитов АВО -40 наб.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Поставка бумаги фильтровальной лабораторной и пергамента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Бумага фильтровальная лабораторная 100</w:t>
            </w:r>
            <w:proofErr w:type="gramStart"/>
            <w:r w:rsidRPr="00932AA0">
              <w:t>кг.,</w:t>
            </w:r>
            <w:proofErr w:type="gramEnd"/>
            <w:r w:rsidRPr="00932AA0">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БЮДЖЕТНОЕ УЧРЕЖДЕНИЕ ЗДРАВООХРАНЕНИЯ ТЮМЕНСКОЙ ОБЛАСТИ "ОБЛАСТНАЯ СТАНЦИЯ ПЕРЕЛИВАНИЯ КРОВИ"</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43.29.12.110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Выполнение работ по изготовлению </w:t>
            </w:r>
            <w:r w:rsidRPr="00932AA0">
              <w:lastRenderedPageBreak/>
              <w:t xml:space="preserve">и установке ограждения территории </w:t>
            </w:r>
            <w:proofErr w:type="spellStart"/>
            <w:r w:rsidRPr="00932AA0">
              <w:t>Ишимского</w:t>
            </w:r>
            <w:proofErr w:type="spellEnd"/>
            <w:r w:rsidRPr="00932AA0">
              <w:t xml:space="preserve"> филиала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Поставка материалов и оборудования к месту выполнения </w:t>
            </w:r>
            <w:proofErr w:type="spellStart"/>
            <w:proofErr w:type="gramStart"/>
            <w:r w:rsidRPr="00932AA0">
              <w:lastRenderedPageBreak/>
              <w:t>работ;Изготовление</w:t>
            </w:r>
            <w:proofErr w:type="spellEnd"/>
            <w:proofErr w:type="gramEnd"/>
            <w:r w:rsidRPr="00932AA0">
              <w:t xml:space="preserve"> и установка ограждения </w:t>
            </w:r>
            <w:proofErr w:type="spellStart"/>
            <w:r w:rsidRPr="00932AA0">
              <w:t>территории;Оформление</w:t>
            </w:r>
            <w:proofErr w:type="spellEnd"/>
            <w:r w:rsidRPr="00932AA0">
              <w:t xml:space="preserve"> технической и исполнительной </w:t>
            </w:r>
            <w:proofErr w:type="spellStart"/>
            <w:r w:rsidRPr="00932AA0">
              <w:t>документации;Сдача</w:t>
            </w:r>
            <w:proofErr w:type="spellEnd"/>
            <w:r w:rsidRPr="00932AA0">
              <w:t xml:space="preserve"> - приёмка объекта Заказчику;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Тюменская </w:t>
            </w:r>
            <w:proofErr w:type="spellStart"/>
            <w:r w:rsidRPr="00932AA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499 486.00 </w:t>
            </w:r>
            <w:r w:rsidRPr="00932AA0">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Закупка у единств</w:t>
            </w:r>
            <w:r w:rsidRPr="00932AA0">
              <w:lastRenderedPageBreak/>
              <w:t>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ГОСУДАРСТВЕННОЕ БЮДЖЕТНО</w:t>
            </w:r>
            <w:r w:rsidRPr="00932AA0">
              <w:lastRenderedPageBreak/>
              <w:t>Е УЧРЕЖДЕНИЕ ЗДРАВООХРАНЕНИЯ ТЮМЕНСКОЙ ОБЛАСТИ "ОБЛАСТНАЯ СТАНЦИЯ ПЕРЕЛИВАНИЯ КРОВИ"</w:t>
            </w:r>
          </w:p>
        </w:tc>
      </w:tr>
    </w:tbl>
    <w:p w:rsidR="00FA5CE8" w:rsidRPr="00932AA0" w:rsidRDefault="00FA5CE8" w:rsidP="00FA5CE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FA5CE8" w:rsidRPr="00932AA0" w:rsidTr="00FA5CE8">
        <w:trPr>
          <w:tblCellSpacing w:w="15" w:type="dxa"/>
        </w:trPr>
        <w:tc>
          <w:tcPr>
            <w:tcW w:w="0" w:type="auto"/>
            <w:tcBorders>
              <w:bottom w:val="nil"/>
            </w:tcBorders>
            <w:vAlign w:val="center"/>
            <w:hideMark/>
          </w:tcPr>
          <w:p w:rsidR="00FA5CE8" w:rsidRPr="00932AA0" w:rsidRDefault="00FA5CE8" w:rsidP="00932AA0">
            <w:r w:rsidRPr="00932AA0">
              <w:t>Участие субъектов малого и среднего предпринимательства в закупках</w:t>
            </w:r>
          </w:p>
        </w:tc>
      </w:tr>
      <w:tr w:rsidR="00FA5CE8" w:rsidRPr="00932AA0" w:rsidTr="00FA5CE8">
        <w:trPr>
          <w:tblCellSpacing w:w="15" w:type="dxa"/>
        </w:trPr>
        <w:tc>
          <w:tcPr>
            <w:tcW w:w="0" w:type="auto"/>
            <w:tcBorders>
              <w:top w:val="nil"/>
            </w:tcBorders>
            <w:tcMar>
              <w:top w:w="15" w:type="dxa"/>
              <w:left w:w="15" w:type="dxa"/>
              <w:bottom w:w="75" w:type="dxa"/>
              <w:right w:w="15" w:type="dxa"/>
            </w:tcMar>
            <w:vAlign w:val="center"/>
            <w:hideMark/>
          </w:tcPr>
          <w:p w:rsidR="00FA5CE8" w:rsidRPr="00932AA0" w:rsidRDefault="00FA5CE8" w:rsidP="00932AA0">
            <w:r w:rsidRPr="00932AA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A5CE8" w:rsidRPr="00932AA0" w:rsidRDefault="00FA5CE8" w:rsidP="00932AA0"/>
          <w:p w:rsidR="00FA5CE8" w:rsidRPr="00932AA0" w:rsidRDefault="00FA5CE8" w:rsidP="00932AA0">
            <w:r w:rsidRPr="00932AA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A5CE8" w:rsidRPr="00932AA0" w:rsidRDefault="00FA5CE8" w:rsidP="00932AA0"/>
          <w:p w:rsidR="00FA5CE8" w:rsidRPr="00932AA0" w:rsidRDefault="00FA5CE8" w:rsidP="00932AA0">
            <w:r w:rsidRPr="00932AA0">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A5CE8" w:rsidRPr="00932AA0" w:rsidRDefault="00FA5CE8" w:rsidP="00932AA0"/>
          <w:p w:rsidR="00FA5CE8" w:rsidRPr="00932AA0" w:rsidRDefault="00FA5CE8" w:rsidP="00932AA0">
            <w:r w:rsidRPr="00932AA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A5CE8" w:rsidRPr="00932AA0" w:rsidRDefault="00FA5CE8" w:rsidP="00932AA0"/>
          <w:p w:rsidR="00FA5CE8" w:rsidRPr="00932AA0" w:rsidRDefault="00FA5CE8" w:rsidP="00932AA0">
            <w:r w:rsidRPr="00932AA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A5CE8" w:rsidRPr="00932AA0" w:rsidRDefault="00FA5CE8" w:rsidP="00932AA0"/>
          <w:p w:rsidR="00FA5CE8" w:rsidRPr="00932AA0" w:rsidRDefault="00FA5CE8" w:rsidP="00932AA0">
            <w:r w:rsidRPr="00932AA0">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16 762 784.76 рублей. </w:t>
            </w:r>
          </w:p>
          <w:p w:rsidR="00FA5CE8" w:rsidRPr="00932AA0" w:rsidRDefault="00FA5CE8" w:rsidP="00932AA0">
            <w:r w:rsidRPr="00932AA0">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A5CE8" w:rsidRPr="00932AA0" w:rsidRDefault="00FA5CE8" w:rsidP="00932AA0"/>
          <w:p w:rsidR="00FA5CE8" w:rsidRPr="00932AA0" w:rsidRDefault="00FA5CE8" w:rsidP="00932AA0">
            <w:r w:rsidRPr="00932AA0">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A5CE8" w:rsidRPr="00932AA0" w:rsidRDefault="00FA5CE8" w:rsidP="00FA5CE8"/>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FA5CE8" w:rsidRPr="00932AA0" w:rsidTr="00FA5CE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Заказчик</w:t>
            </w:r>
          </w:p>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Минимально необходимые требования, предъявляемые к закупаемым </w:t>
            </w:r>
            <w:proofErr w:type="spellStart"/>
            <w:proofErr w:type="gramStart"/>
            <w:r w:rsidRPr="00932AA0">
              <w:t>товарам,работам</w:t>
            </w:r>
            <w:proofErr w:type="gramEnd"/>
            <w:r w:rsidRPr="00932AA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планируемая дата или период размещения извещения о </w:t>
            </w:r>
            <w:proofErr w:type="gramStart"/>
            <w:r w:rsidRPr="00932AA0">
              <w:t>закупке(</w:t>
            </w:r>
            <w:proofErr w:type="gramEnd"/>
            <w:r w:rsidRPr="00932AA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 xml:space="preserve">срок исполнения </w:t>
            </w:r>
            <w:proofErr w:type="gramStart"/>
            <w:r w:rsidRPr="00932AA0">
              <w:t>договора(</w:t>
            </w:r>
            <w:proofErr w:type="gramEnd"/>
            <w:r w:rsidRPr="00932AA0">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tc>
      </w:tr>
      <w:tr w:rsidR="00FA5CE8" w:rsidRPr="00932AA0" w:rsidTr="00FA5CE8">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5CE8" w:rsidRPr="00932AA0" w:rsidRDefault="00FA5CE8" w:rsidP="00932AA0">
            <w:r w:rsidRPr="00932AA0">
              <w:t>16</w:t>
            </w:r>
          </w:p>
        </w:tc>
      </w:tr>
    </w:tbl>
    <w:p w:rsidR="00E947BD" w:rsidRDefault="00FA5CE8">
      <w:r w:rsidRPr="00932AA0">
        <w:br/>
        <w:t>Дата утверждения: 30.01.2019</w:t>
      </w:r>
      <w:bookmarkStart w:id="0" w:name="_GoBack"/>
      <w:bookmarkEnd w:id="0"/>
    </w:p>
    <w:sectPr w:rsidR="00E947BD" w:rsidSect="00FA5C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E8"/>
    <w:rsid w:val="002A1481"/>
    <w:rsid w:val="006E4E44"/>
    <w:rsid w:val="00FA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6CE3A-58B8-4020-901C-DE92C90E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61500">
      <w:bodyDiv w:val="1"/>
      <w:marLeft w:val="0"/>
      <w:marRight w:val="0"/>
      <w:marTop w:val="0"/>
      <w:marBottom w:val="0"/>
      <w:divBdr>
        <w:top w:val="none" w:sz="0" w:space="0" w:color="auto"/>
        <w:left w:val="none" w:sz="0" w:space="0" w:color="auto"/>
        <w:bottom w:val="none" w:sz="0" w:space="0" w:color="auto"/>
        <w:right w:val="none" w:sz="0" w:space="0" w:color="auto"/>
      </w:divBdr>
      <w:divsChild>
        <w:div w:id="242690907">
          <w:marLeft w:val="0"/>
          <w:marRight w:val="0"/>
          <w:marTop w:val="0"/>
          <w:marBottom w:val="0"/>
          <w:divBdr>
            <w:top w:val="none" w:sz="0" w:space="0" w:color="auto"/>
            <w:left w:val="none" w:sz="0" w:space="0" w:color="auto"/>
            <w:bottom w:val="none" w:sz="0" w:space="0" w:color="auto"/>
            <w:right w:val="none" w:sz="0" w:space="0" w:color="auto"/>
          </w:divBdr>
          <w:divsChild>
            <w:div w:id="1059522437">
              <w:marLeft w:val="0"/>
              <w:marRight w:val="0"/>
              <w:marTop w:val="0"/>
              <w:marBottom w:val="0"/>
              <w:divBdr>
                <w:top w:val="none" w:sz="0" w:space="0" w:color="auto"/>
                <w:left w:val="none" w:sz="0" w:space="0" w:color="auto"/>
                <w:bottom w:val="none" w:sz="0" w:space="0" w:color="auto"/>
                <w:right w:val="none" w:sz="0" w:space="0" w:color="auto"/>
              </w:divBdr>
              <w:divsChild>
                <w:div w:id="420295088">
                  <w:marLeft w:val="0"/>
                  <w:marRight w:val="0"/>
                  <w:marTop w:val="0"/>
                  <w:marBottom w:val="0"/>
                  <w:divBdr>
                    <w:top w:val="none" w:sz="0" w:space="0" w:color="auto"/>
                    <w:left w:val="none" w:sz="0" w:space="0" w:color="auto"/>
                    <w:bottom w:val="none" w:sz="0" w:space="0" w:color="auto"/>
                    <w:right w:val="none" w:sz="0" w:space="0" w:color="auto"/>
                  </w:divBdr>
                  <w:divsChild>
                    <w:div w:id="108940314">
                      <w:marLeft w:val="0"/>
                      <w:marRight w:val="0"/>
                      <w:marTop w:val="0"/>
                      <w:marBottom w:val="0"/>
                      <w:divBdr>
                        <w:top w:val="none" w:sz="0" w:space="0" w:color="auto"/>
                        <w:left w:val="none" w:sz="0" w:space="0" w:color="auto"/>
                        <w:bottom w:val="none" w:sz="0" w:space="0" w:color="auto"/>
                        <w:right w:val="none" w:sz="0" w:space="0" w:color="auto"/>
                      </w:divBdr>
                      <w:divsChild>
                        <w:div w:id="20579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2019-06-13T11:34:00Z</dcterms:created>
  <dcterms:modified xsi:type="dcterms:W3CDTF">2019-06-13T11:36:00Z</dcterms:modified>
</cp:coreProperties>
</file>