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3BD" w:rsidRDefault="00BF73BD" w:rsidP="00BF73BD">
      <w:pPr>
        <w:pStyle w:val="20"/>
        <w:shd w:val="clear" w:color="auto" w:fill="auto"/>
        <w:spacing w:after="120" w:line="192" w:lineRule="exact"/>
        <w:ind w:left="5020" w:firstLine="0"/>
        <w:jc w:val="right"/>
      </w:pPr>
      <w:r>
        <w:t>Приложение № 1 к приказу № 15 от «23» мая 2013г.</w:t>
      </w:r>
    </w:p>
    <w:p w:rsidR="00BF73BD" w:rsidRDefault="00BF73BD" w:rsidP="00BF73BD">
      <w:pPr>
        <w:pStyle w:val="20"/>
        <w:shd w:val="clear" w:color="auto" w:fill="auto"/>
        <w:spacing w:after="225" w:line="192" w:lineRule="exact"/>
        <w:ind w:right="20" w:firstLine="0"/>
        <w:jc w:val="center"/>
      </w:pPr>
      <w:r>
        <w:t>Государственное бюджетное учреждение здравоохранения Тюменской области</w:t>
      </w:r>
      <w:r>
        <w:br/>
        <w:t>«Областная станция переливания крови»</w:t>
      </w:r>
    </w:p>
    <w:p w:rsidR="00BF73BD" w:rsidRDefault="00BF73BD" w:rsidP="00BF73BD">
      <w:pPr>
        <w:pStyle w:val="10"/>
        <w:keepNext/>
        <w:keepLines/>
        <w:shd w:val="clear" w:color="auto" w:fill="auto"/>
        <w:spacing w:before="0"/>
        <w:ind w:right="20"/>
      </w:pPr>
      <w:r>
        <w:t>СОГЛАСИЕ</w:t>
      </w:r>
    </w:p>
    <w:p w:rsidR="00BF73BD" w:rsidRDefault="00BF73BD" w:rsidP="00BF73BD">
      <w:pPr>
        <w:pStyle w:val="50"/>
        <w:shd w:val="clear" w:color="auto" w:fill="auto"/>
        <w:spacing w:after="66"/>
        <w:ind w:right="20"/>
      </w:pPr>
      <w:r>
        <w:t>субъекта персональных данных, обратившегося в медицинскую организацию, на</w:t>
      </w:r>
      <w:r>
        <w:br/>
        <w:t>обработку его персональных данных</w:t>
      </w:r>
    </w:p>
    <w:p w:rsidR="00BF73BD" w:rsidRDefault="00BF73BD" w:rsidP="00BF73BD">
      <w:pPr>
        <w:pStyle w:val="20"/>
        <w:shd w:val="clear" w:color="auto" w:fill="auto"/>
        <w:tabs>
          <w:tab w:val="left" w:leader="underscore" w:pos="2906"/>
          <w:tab w:val="left" w:leader="underscore" w:pos="4479"/>
        </w:tabs>
        <w:spacing w:line="278" w:lineRule="exact"/>
        <w:ind w:left="2440" w:firstLine="0"/>
      </w:pPr>
      <w:r>
        <w:t>«</w:t>
      </w:r>
      <w:r>
        <w:tab/>
        <w:t>»</w:t>
      </w:r>
      <w:r>
        <w:tab/>
        <w:t>201</w:t>
      </w:r>
      <w:r w:rsidR="009C6C53">
        <w:t>5</w:t>
      </w:r>
      <w:r>
        <w:t xml:space="preserve"> г.</w:t>
      </w:r>
    </w:p>
    <w:p w:rsidR="00BF73BD" w:rsidRDefault="00BF73BD" w:rsidP="00BF73BD">
      <w:pPr>
        <w:pStyle w:val="20"/>
        <w:shd w:val="clear" w:color="auto" w:fill="auto"/>
        <w:tabs>
          <w:tab w:val="left" w:leader="underscore" w:pos="7073"/>
        </w:tabs>
        <w:spacing w:line="278" w:lineRule="exact"/>
        <w:ind w:firstLine="0"/>
      </w:pPr>
      <w:r>
        <w:t>Я</w:t>
      </w:r>
      <w:r>
        <w:tab/>
      </w:r>
    </w:p>
    <w:p w:rsidR="00BF73BD" w:rsidRDefault="00BF73BD" w:rsidP="00BF73BD">
      <w:pPr>
        <w:pStyle w:val="20"/>
        <w:shd w:val="clear" w:color="auto" w:fill="auto"/>
        <w:spacing w:line="278" w:lineRule="exact"/>
        <w:ind w:firstLine="0"/>
      </w:pPr>
      <w:r>
        <w:t>Ф.И.О. полностью</w:t>
      </w:r>
    </w:p>
    <w:p w:rsidR="00BF73BD" w:rsidRDefault="00BF73BD" w:rsidP="00BF73BD">
      <w:pPr>
        <w:pStyle w:val="20"/>
        <w:shd w:val="clear" w:color="auto" w:fill="auto"/>
        <w:tabs>
          <w:tab w:val="left" w:leader="underscore" w:pos="2366"/>
          <w:tab w:val="left" w:leader="underscore" w:pos="7073"/>
        </w:tabs>
        <w:spacing w:line="278" w:lineRule="exact"/>
        <w:ind w:firstLine="0"/>
      </w:pPr>
      <w:r>
        <w:t>Паспорт</w:t>
      </w:r>
      <w:r>
        <w:tab/>
        <w:t>выдан</w:t>
      </w:r>
      <w:r>
        <w:tab/>
      </w:r>
    </w:p>
    <w:p w:rsidR="00BF73BD" w:rsidRDefault="00BF73BD" w:rsidP="009C6C53">
      <w:pPr>
        <w:pStyle w:val="40"/>
        <w:shd w:val="clear" w:color="auto" w:fill="auto"/>
        <w:spacing w:after="220" w:line="140" w:lineRule="exact"/>
        <w:ind w:left="780"/>
        <w:jc w:val="left"/>
      </w:pPr>
      <w:r>
        <w:t>серия и номер паспорта</w:t>
      </w:r>
      <w:r w:rsidR="009C6C53">
        <w:t xml:space="preserve">                                </w:t>
      </w:r>
      <w:r>
        <w:t>дата и наименование выдавшего органа</w:t>
      </w:r>
    </w:p>
    <w:p w:rsidR="00BF73BD" w:rsidRDefault="00BF73BD" w:rsidP="00BF73BD">
      <w:pPr>
        <w:pStyle w:val="20"/>
        <w:shd w:val="clear" w:color="auto" w:fill="auto"/>
        <w:tabs>
          <w:tab w:val="left" w:leader="underscore" w:pos="4479"/>
        </w:tabs>
        <w:spacing w:line="192" w:lineRule="exact"/>
        <w:ind w:firstLine="0"/>
      </w:pPr>
      <w:r>
        <w:t>проживаюший(ая) по адресу:</w:t>
      </w:r>
      <w:r>
        <w:tab/>
      </w:r>
    </w:p>
    <w:p w:rsidR="00BF73BD" w:rsidRDefault="00BF73BD" w:rsidP="00BF73BD">
      <w:pPr>
        <w:pStyle w:val="40"/>
        <w:shd w:val="clear" w:color="auto" w:fill="auto"/>
        <w:spacing w:line="192" w:lineRule="exact"/>
        <w:ind w:right="20"/>
      </w:pPr>
      <w:r>
        <w:t>по месту регистрации</w:t>
      </w:r>
    </w:p>
    <w:p w:rsidR="00BF73BD" w:rsidRDefault="00BF73BD" w:rsidP="00BF73BD">
      <w:pPr>
        <w:pStyle w:val="20"/>
        <w:shd w:val="clear" w:color="auto" w:fill="auto"/>
        <w:spacing w:line="192" w:lineRule="exact"/>
        <w:ind w:firstLine="0"/>
      </w:pPr>
      <w:r>
        <w:rPr>
          <w:rStyle w:val="21"/>
        </w:rPr>
        <w:t xml:space="preserve">в соответствии с требованиями Федерального закона от 27.07.2006 г. Л» 152-ФЗ «О персональных данных», </w:t>
      </w:r>
      <w:r>
        <w:t>подтверждаю своё согласие на обработку Государственным бюджетным учреждением здравоохранения Тюменской области «Областная станция переливания крови», расположенного по адресу: г.Тюмень. ул. Энергетиков, 35 (далее Оператор), моих персональных данных. Включающих: фамилию, имя. отчество, дату и место рождения, пол, гражданство, место жительства, в том числе сведения о регистрации по месту жительства, месту проживания, место работы, социальное положение (статус), реквизиты документа, удостоверяющего личность (серия, номер, дата выдачи, наименование и код подразделения органа, выдавшего документ), реквизиты полисов медицинского страхования, страховой номер индивидуального лицевого счёта в Пенсионном фонде России (СНИЛС), сведения об оказании медицинской помощи, сведения о мерах социальной поддержки, данные о состоянии здоровья, в том числе, содержащие врачебную тайну, в целях:</w:t>
      </w:r>
    </w:p>
    <w:p w:rsidR="00BF73BD" w:rsidRDefault="00BF73BD" w:rsidP="00BF73BD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192" w:lineRule="exact"/>
        <w:ind w:left="380"/>
      </w:pPr>
      <w:r>
        <w:t>установления медицинского диагноза, оказания медицинских и медико-социальных услуг, в медикопрофилактических целях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РФ сохранять врачебную тайну;</w:t>
      </w:r>
    </w:p>
    <w:p w:rsidR="00BF73BD" w:rsidRDefault="00BF73BD" w:rsidP="00BF73BD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192" w:lineRule="exact"/>
        <w:ind w:firstLine="220"/>
      </w:pPr>
      <w:r>
        <w:t>зашиты моих прав на получение качественной медицинской помо</w:t>
      </w:r>
      <w:r w:rsidR="009C6C53">
        <w:t>щ</w:t>
      </w:r>
      <w:r>
        <w:t>и;</w:t>
      </w:r>
    </w:p>
    <w:p w:rsidR="00BF73BD" w:rsidRDefault="00BF73BD" w:rsidP="00BF73BD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spacing w:line="192" w:lineRule="exact"/>
        <w:ind w:left="380"/>
      </w:pPr>
      <w:r>
        <w:t>осуществление контроля качества оказанных мне медицинских услуг, проведения медикопрофилактических мероприятий;</w:t>
      </w:r>
    </w:p>
    <w:p w:rsidR="00BF73BD" w:rsidRDefault="00BF73BD" w:rsidP="00BF73BD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spacing w:line="192" w:lineRule="exact"/>
        <w:ind w:left="380"/>
      </w:pPr>
      <w:r>
        <w:t>оплаты оказанных по программе обязательного и добровольного медицинского страхования медицинских услуг;</w:t>
      </w:r>
    </w:p>
    <w:p w:rsidR="00BF73BD" w:rsidRDefault="00BF73BD" w:rsidP="00BF73BD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spacing w:line="192" w:lineRule="exact"/>
        <w:ind w:firstLine="220"/>
      </w:pPr>
      <w:r>
        <w:t>ведения учета оказанной медицинской помо</w:t>
      </w:r>
      <w:r w:rsidR="009C6C53">
        <w:t>щ</w:t>
      </w:r>
      <w:bookmarkStart w:id="0" w:name="_GoBack"/>
      <w:bookmarkEnd w:id="0"/>
      <w:r>
        <w:t>и;</w:t>
      </w:r>
    </w:p>
    <w:p w:rsidR="00BF73BD" w:rsidRDefault="00BF73BD" w:rsidP="00BF73BD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spacing w:line="192" w:lineRule="exact"/>
        <w:ind w:left="380"/>
      </w:pPr>
      <w:r>
        <w:t>формирование медицинских статистических данных в формах медико-статистического наблюдения;</w:t>
      </w:r>
    </w:p>
    <w:p w:rsidR="00BF73BD" w:rsidRDefault="00BF73BD" w:rsidP="00BF73BD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spacing w:line="192" w:lineRule="exact"/>
        <w:ind w:left="380"/>
      </w:pPr>
      <w:r>
        <w:t>обеспечение соблюдения законов Российской Федерации и иных нормативных правовых актов Российской Федерации.</w:t>
      </w:r>
    </w:p>
    <w:p w:rsidR="00BF73BD" w:rsidRDefault="00BF73BD" w:rsidP="00BF73BD">
      <w:pPr>
        <w:pStyle w:val="20"/>
        <w:shd w:val="clear" w:color="auto" w:fill="auto"/>
        <w:spacing w:line="192" w:lineRule="exact"/>
        <w:ind w:firstLine="220"/>
      </w:pPr>
      <w:r>
        <w:t>Представляю Оператору право осуществлять при обработке моих персональных данных все действия (операции) или совокупность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данных.</w:t>
      </w:r>
    </w:p>
    <w:p w:rsidR="00794670" w:rsidRDefault="00BF73BD" w:rsidP="00BF73BD">
      <w:pPr>
        <w:pStyle w:val="20"/>
        <w:shd w:val="clear" w:color="auto" w:fill="auto"/>
        <w:ind w:firstLine="220"/>
      </w:pPr>
      <w:r>
        <w:t>Оператор вправе обрабатывать мои персональные данные посредством внесения их в информационные хранилища (электронную базу данных, списки, реестры, регистры), а также учетные и отчетные формы е электронном и бумажном исполнении.</w:t>
      </w:r>
      <w:r w:rsidRPr="00BF73BD">
        <w:t xml:space="preserve"> </w:t>
      </w:r>
      <w:r w:rsidR="006079A0">
        <w:t>Оператор вправе осуществлять обработку моих персональных данных централизованно в Единой государственной информационной системе в сфере здравоохранения, отраслевой информационной системе здравоохранения Тюменской области.</w:t>
      </w:r>
    </w:p>
    <w:p w:rsidR="00794670" w:rsidRDefault="006079A0">
      <w:pPr>
        <w:pStyle w:val="20"/>
        <w:shd w:val="clear" w:color="auto" w:fill="auto"/>
        <w:ind w:firstLine="220"/>
      </w:pPr>
      <w:r>
        <w:t xml:space="preserve">Оператор имеет право получать и </w:t>
      </w:r>
      <w:r>
        <w:t xml:space="preserve">передавать мои персональные данные, в том числе содержащие сведения, </w:t>
      </w:r>
      <w:r>
        <w:lastRenderedPageBreak/>
        <w:t>составляющие врачебную тайну, с использованием средст</w:t>
      </w:r>
      <w:r w:rsidR="009C6C53">
        <w:t>в</w:t>
      </w:r>
      <w:r>
        <w:t xml:space="preserve"> автоматизации и без использования таких средств, на материальных носителях, в том числе в бумажном виде, в следующие государственные</w:t>
      </w:r>
      <w:r>
        <w:t xml:space="preserve"> органы, организации учреждения):</w:t>
      </w:r>
    </w:p>
    <w:p w:rsidR="00794670" w:rsidRDefault="006079A0">
      <w:pPr>
        <w:pStyle w:val="20"/>
        <w:numPr>
          <w:ilvl w:val="0"/>
          <w:numId w:val="1"/>
        </w:numPr>
        <w:shd w:val="clear" w:color="auto" w:fill="auto"/>
        <w:tabs>
          <w:tab w:val="left" w:pos="394"/>
        </w:tabs>
        <w:ind w:firstLine="220"/>
      </w:pPr>
      <w:r>
        <w:t>Управление Роспотребнадзора по Тюменской области;</w:t>
      </w:r>
    </w:p>
    <w:p w:rsidR="00794670" w:rsidRDefault="006079A0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ind w:firstLine="220"/>
      </w:pPr>
      <w:r>
        <w:t>ФГУЗ Центр гигиены и эпидемиологии е Тюменской области;</w:t>
      </w:r>
    </w:p>
    <w:p w:rsidR="00794670" w:rsidRDefault="006079A0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ind w:firstLine="220"/>
      </w:pPr>
      <w:r>
        <w:t>Федеральный и территориальный фонды обязательного медицинского страхования;</w:t>
      </w:r>
    </w:p>
    <w:p w:rsidR="00794670" w:rsidRDefault="006079A0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ind w:firstLine="220"/>
      </w:pPr>
      <w:r>
        <w:t>Пенсионный фонд Российской Федерации, вк</w:t>
      </w:r>
      <w:r>
        <w:t>лючая его территориальные органы;</w:t>
      </w:r>
    </w:p>
    <w:p w:rsidR="00794670" w:rsidRDefault="006079A0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ind w:firstLine="220"/>
      </w:pPr>
      <w:r>
        <w:t>Страховые медицинские организации, осуществляющие моё страхование;</w:t>
      </w:r>
    </w:p>
    <w:p w:rsidR="00794670" w:rsidRDefault="006079A0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ind w:left="380"/>
        <w:jc w:val="left"/>
      </w:pPr>
      <w:r>
        <w:t>Организации (учреждения), осуществляющие на законном основании обработку медикостатистической информации;</w:t>
      </w:r>
    </w:p>
    <w:p w:rsidR="00794670" w:rsidRDefault="006079A0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ind w:firstLine="220"/>
      </w:pPr>
      <w:r>
        <w:t>ГБУЗ ТО «Областной кожно-венерологический диспанс</w:t>
      </w:r>
      <w:r>
        <w:t>ер»;</w:t>
      </w:r>
    </w:p>
    <w:p w:rsidR="00794670" w:rsidRDefault="006079A0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ind w:firstLine="220"/>
      </w:pPr>
      <w:r>
        <w:t>ГБУЗ ТО «Центр по профилактике и борьбы</w:t>
      </w:r>
      <w:r w:rsidR="009C6C53">
        <w:t xml:space="preserve"> </w:t>
      </w:r>
      <w:r>
        <w:t>со СПИД и инфекционным заболеваниям»;</w:t>
      </w:r>
    </w:p>
    <w:p w:rsidR="00794670" w:rsidRDefault="006079A0">
      <w:pPr>
        <w:pStyle w:val="20"/>
        <w:numPr>
          <w:ilvl w:val="0"/>
          <w:numId w:val="1"/>
        </w:numPr>
        <w:shd w:val="clear" w:color="auto" w:fill="auto"/>
        <w:tabs>
          <w:tab w:val="left" w:pos="398"/>
        </w:tabs>
        <w:ind w:left="380"/>
      </w:pPr>
      <w:r>
        <w:t>Органы управления здравоохранением Тюменской области (без автономных округов), муниципальных образований, расположенных на территории Тюменской области (без автономных округо</w:t>
      </w:r>
      <w:r>
        <w:t>в).</w:t>
      </w:r>
    </w:p>
    <w:p w:rsidR="00794670" w:rsidRDefault="006079A0">
      <w:pPr>
        <w:pStyle w:val="20"/>
        <w:shd w:val="clear" w:color="auto" w:fill="auto"/>
        <w:ind w:firstLine="220"/>
      </w:pPr>
      <w: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794670" w:rsidRDefault="006079A0">
      <w:pPr>
        <w:pStyle w:val="20"/>
        <w:shd w:val="clear" w:color="auto" w:fill="auto"/>
        <w:ind w:firstLine="220"/>
      </w:pPr>
      <w:r>
        <w:t>Я оставляю за собой право отозвать своё согласие посредством составления соответствующего письменного заявления, которое може</w:t>
      </w:r>
      <w:r>
        <w:t>т быть направлено в адрес Оператора по почте заказным письмом с уведомлением о вручении, либо вручен лично под расписку представителю Оператора.</w:t>
      </w:r>
    </w:p>
    <w:p w:rsidR="00794670" w:rsidRDefault="006079A0">
      <w:pPr>
        <w:pStyle w:val="20"/>
        <w:shd w:val="clear" w:color="auto" w:fill="auto"/>
        <w:ind w:firstLine="220"/>
      </w:pPr>
      <w:r>
        <w:t xml:space="preserve">В случае получения моего письменного заявления об отзыве настоящего согласия на обработку персональных данных. </w:t>
      </w:r>
      <w:r>
        <w:t>Оператор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 и предоставления соответствующей медико-статистической информации.</w:t>
      </w:r>
    </w:p>
    <w:p w:rsidR="00794670" w:rsidRDefault="006079A0">
      <w:pPr>
        <w:pStyle w:val="30"/>
        <w:shd w:val="clear" w:color="auto" w:fill="auto"/>
        <w:ind w:firstLine="220"/>
      </w:pPr>
      <w:r>
        <w:t>Я согласен (согласна) получ</w:t>
      </w:r>
      <w:r>
        <w:t xml:space="preserve">ать информацию н приглашения на крово(плазмо) дачу посредством </w:t>
      </w:r>
      <w:r>
        <w:rPr>
          <w:lang w:val="en-US" w:eastAsia="en-US" w:bidi="en-US"/>
        </w:rPr>
        <w:t>SMS</w:t>
      </w:r>
      <w:r w:rsidRPr="00BF73BD">
        <w:rPr>
          <w:lang w:eastAsia="en-US" w:bidi="en-US"/>
        </w:rPr>
        <w:t xml:space="preserve">- </w:t>
      </w:r>
      <w:r>
        <w:t>сообщений.</w:t>
      </w:r>
    </w:p>
    <w:p w:rsidR="00794670" w:rsidRDefault="006079A0">
      <w:pPr>
        <w:pStyle w:val="20"/>
        <w:shd w:val="clear" w:color="auto" w:fill="auto"/>
        <w:tabs>
          <w:tab w:val="left" w:leader="underscore" w:pos="7219"/>
        </w:tabs>
        <w:ind w:firstLine="0"/>
      </w:pPr>
      <w:r>
        <w:t>Контактный телефон(ы):</w:t>
      </w:r>
      <w:r>
        <w:tab/>
      </w:r>
    </w:p>
    <w:p w:rsidR="00794670" w:rsidRDefault="006079A0">
      <w:pPr>
        <w:pStyle w:val="20"/>
        <w:shd w:val="clear" w:color="auto" w:fill="auto"/>
        <w:tabs>
          <w:tab w:val="left" w:leader="underscore" w:pos="7219"/>
        </w:tabs>
        <w:ind w:firstLine="0"/>
      </w:pPr>
      <w:r>
        <w:t>и почтовый адрес:</w:t>
      </w:r>
      <w:r>
        <w:tab/>
      </w:r>
    </w:p>
    <w:p w:rsidR="00794670" w:rsidRDefault="006079A0">
      <w:pPr>
        <w:pStyle w:val="20"/>
        <w:shd w:val="clear" w:color="auto" w:fill="auto"/>
        <w:tabs>
          <w:tab w:val="left" w:leader="underscore" w:pos="4934"/>
        </w:tabs>
        <w:ind w:firstLine="0"/>
      </w:pPr>
      <w:r>
        <w:t>Настоящее согласие дано мной</w:t>
      </w:r>
      <w:r>
        <w:tab/>
        <w:t>и действует бессрочно, в случае</w:t>
      </w:r>
    </w:p>
    <w:p w:rsidR="00794670" w:rsidRDefault="006079A0">
      <w:pPr>
        <w:pStyle w:val="40"/>
        <w:shd w:val="clear" w:color="auto" w:fill="auto"/>
        <w:ind w:right="180"/>
      </w:pPr>
      <w:r>
        <w:t>(дата)</w:t>
      </w:r>
    </w:p>
    <w:p w:rsidR="00BF73BD" w:rsidRDefault="006079A0" w:rsidP="00BF73BD">
      <w:pPr>
        <w:pStyle w:val="20"/>
        <w:shd w:val="clear" w:color="auto" w:fill="auto"/>
        <w:spacing w:after="275"/>
        <w:ind w:firstLine="0"/>
      </w:pPr>
      <w:r>
        <w:t xml:space="preserve">если согласие не отозвано </w:t>
      </w:r>
      <w:r w:rsidR="009C6C53">
        <w:t>в</w:t>
      </w:r>
      <w:r>
        <w:t xml:space="preserve"> письменной форме.</w:t>
      </w:r>
    </w:p>
    <w:p w:rsidR="00794670" w:rsidRDefault="006079A0" w:rsidP="009C6C53">
      <w:pPr>
        <w:pStyle w:val="30"/>
        <w:shd w:val="clear" w:color="auto" w:fill="auto"/>
        <w:spacing w:after="0" w:line="140" w:lineRule="exact"/>
      </w:pPr>
      <w:r>
        <w:t>П</w:t>
      </w:r>
      <w:r>
        <w:t xml:space="preserve">одпись субъекта </w:t>
      </w:r>
      <w:r>
        <w:t>персональных данных:</w:t>
      </w:r>
    </w:p>
    <w:p w:rsidR="009C6C53" w:rsidRDefault="009C6C53" w:rsidP="009C6C53">
      <w:pPr>
        <w:pStyle w:val="30"/>
        <w:shd w:val="clear" w:color="auto" w:fill="auto"/>
        <w:spacing w:after="0" w:line="140" w:lineRule="exact"/>
      </w:pPr>
    </w:p>
    <w:p w:rsidR="009C6C53" w:rsidRDefault="009C6C53" w:rsidP="009C6C53">
      <w:pPr>
        <w:pStyle w:val="30"/>
        <w:shd w:val="clear" w:color="auto" w:fill="auto"/>
        <w:spacing w:after="0" w:line="140" w:lineRule="exact"/>
      </w:pPr>
    </w:p>
    <w:p w:rsidR="009C6C53" w:rsidRDefault="009C6C53" w:rsidP="009C6C53">
      <w:pPr>
        <w:pStyle w:val="30"/>
        <w:shd w:val="clear" w:color="auto" w:fill="auto"/>
        <w:spacing w:after="0" w:line="14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2060575" simplePos="0" relativeHeight="251657728" behindDoc="1" locked="0" layoutInCell="1" allowOverlap="1" wp14:anchorId="4949EA59" wp14:editId="33B0455B">
                <wp:simplePos x="0" y="0"/>
                <wp:positionH relativeFrom="margin">
                  <wp:posOffset>631190</wp:posOffset>
                </wp:positionH>
                <wp:positionV relativeFrom="paragraph">
                  <wp:posOffset>92710</wp:posOffset>
                </wp:positionV>
                <wp:extent cx="247015" cy="88900"/>
                <wp:effectExtent l="3810" t="3175" r="0" b="3175"/>
                <wp:wrapSquare wrapText="righ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" cy="8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670" w:rsidRDefault="006079A0">
                            <w:pPr>
                              <w:pStyle w:val="20"/>
                              <w:shd w:val="clear" w:color="auto" w:fill="auto"/>
                              <w:spacing w:line="14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ФИО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49EA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9.7pt;margin-top:7.3pt;width:19.45pt;height:7pt;z-index:-251658752;visibility:visible;mso-wrap-style:square;mso-width-percent:0;mso-height-percent:0;mso-wrap-distance-left:5pt;mso-wrap-distance-top:0;mso-wrap-distance-right:162.2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8h1qwIAAKc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yE&#10;3mHESQsteqSDRndiQIGpTt+pBJweOnDTA2wbT5Op6u5F8U0hLjY14Xu6llL0NSUlsPPNTffZ1RFH&#10;GZBd/1GUEIYctLBAQyVbAwjFQIAOXXo6d8ZQKWAzCBeeP8OogKMoij3bOJck091OKv2eihYZI8US&#10;+m6xyfFeacOFJJOLCcVFzprG9r7hVxvgOO5AZLhqzgwH28qfsRdvo20UOmEw3zqhl2XOOt+Ezjz3&#10;F7PsXbbZZP4vE9cPk5qVJeUmzCQrP/yztp0EPgriLCwlGlYaOENJyf1u00h0JCDr3H624nBycXOv&#10;adgiQC4vUvKD0LsLYiefRwsnzMOZEy+8yPH8+C6ee2EcZvl1SveM039PCfUpjmfBbJTShfSL3Dz7&#10;vc6NJC3TMDga1oIgzk4kMQLc8tK2VhPWjPazUhj6l1JAu6dGW7kahY5a1cNuABSj4Z0on0C4UoCy&#10;QJ0w7cCohfyBUQ+TI8Xq+4FIilHzgYP4zZiZDDkZu8kgvICrKdYYjeZGj+Po0Em2rwF5el5reCA5&#10;s+q9sDg9K5gGNonT5DLj5vm/9brM19VvAAAA//8DAFBLAwQUAAYACAAAACEAYd+GpNwAAAAIAQAA&#10;DwAAAGRycy9kb3ducmV2LnhtbEyPQU+EMBCF7yb+h2ZMvBi3wG4IIMPGGL14c/XirUtHILZTQruA&#10;++vtnvT45r289029X60RM01+cIyQbhIQxK3TA3cIH+8v9wUIHxRrZRwTwg952DfXV7WqtFv4jeZD&#10;6EQsYV8phD6EsZLStz1Z5TduJI7el5usClFOndSTWmK5NTJLklxaNXBc6NVITz2134eTRcjX5/Hu&#10;taRsObdm5s9zmgZKEW9v1scHEIHW8BeGC35EhyYyHd2JtRcGoSx3MRnvuxzExd8WWxBHhKzIQTa1&#10;/P9A8wsAAP//AwBQSwECLQAUAAYACAAAACEAtoM4kv4AAADhAQAAEwAAAAAAAAAAAAAAAAAAAAAA&#10;W0NvbnRlbnRfVHlwZXNdLnhtbFBLAQItABQABgAIAAAAIQA4/SH/1gAAAJQBAAALAAAAAAAAAAAA&#10;AAAAAC8BAABfcmVscy8ucmVsc1BLAQItABQABgAIAAAAIQCNb8h1qwIAAKcFAAAOAAAAAAAAAAAA&#10;AAAAAC4CAABkcnMvZTJvRG9jLnhtbFBLAQItABQABgAIAAAAIQBh34ak3AAAAAgBAAAPAAAAAAAA&#10;AAAAAAAAAAUFAABkcnMvZG93bnJldi54bWxQSwUGAAAAAAQABADzAAAADgYAAAAA&#10;" filled="f" stroked="f">
                <v:textbox style="mso-fit-shape-to-text:t" inset="0,0,0,0">
                  <w:txbxContent>
                    <w:p w:rsidR="00794670" w:rsidRDefault="006079A0">
                      <w:pPr>
                        <w:pStyle w:val="20"/>
                        <w:shd w:val="clear" w:color="auto" w:fill="auto"/>
                        <w:spacing w:line="140" w:lineRule="exact"/>
                        <w:ind w:firstLine="0"/>
                        <w:jc w:val="left"/>
                      </w:pPr>
                      <w:r>
                        <w:rPr>
                          <w:rStyle w:val="2Exact"/>
                        </w:rPr>
                        <w:t>ФИО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t>____________________________________</w:t>
      </w:r>
      <w:r>
        <w:tab/>
      </w:r>
      <w:r>
        <w:tab/>
        <w:t>_______________________</w:t>
      </w:r>
    </w:p>
    <w:p w:rsidR="00794670" w:rsidRPr="009C6C53" w:rsidRDefault="006079A0" w:rsidP="009C6C53">
      <w:pPr>
        <w:pStyle w:val="30"/>
        <w:shd w:val="clear" w:color="auto" w:fill="auto"/>
        <w:spacing w:after="0" w:line="140" w:lineRule="exact"/>
        <w:rPr>
          <w:b w:val="0"/>
        </w:rPr>
      </w:pPr>
      <w:r w:rsidRPr="009C6C53">
        <w:rPr>
          <w:b w:val="0"/>
        </w:rPr>
        <w:t>подпись</w:t>
      </w:r>
    </w:p>
    <w:sectPr w:rsidR="00794670" w:rsidRPr="009C6C53">
      <w:pgSz w:w="8400" w:h="11900"/>
      <w:pgMar w:top="548" w:right="439" w:bottom="548" w:left="6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9A0" w:rsidRDefault="006079A0">
      <w:r>
        <w:separator/>
      </w:r>
    </w:p>
  </w:endnote>
  <w:endnote w:type="continuationSeparator" w:id="0">
    <w:p w:rsidR="006079A0" w:rsidRDefault="00607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9A0" w:rsidRDefault="006079A0"/>
  </w:footnote>
  <w:footnote w:type="continuationSeparator" w:id="0">
    <w:p w:rsidR="006079A0" w:rsidRDefault="006079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9E9"/>
    <w:multiLevelType w:val="multilevel"/>
    <w:tmpl w:val="A5C2AF44"/>
    <w:lvl w:ilvl="0">
      <w:start w:val="1"/>
      <w:numFmt w:val="bullet"/>
      <w:lvlText w:val="•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670"/>
    <w:rsid w:val="006079A0"/>
    <w:rsid w:val="00794670"/>
    <w:rsid w:val="009C6C53"/>
    <w:rsid w:val="00BF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EAD5BA-CF60-4E3E-B30D-AAB4C70B6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4">
    <w:name w:val="Основной текст (4)_"/>
    <w:basedOn w:val="a0"/>
    <w:link w:val="40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4"/>
      <w:szCs w:val="14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 + Полужирный"/>
    <w:basedOn w:val="2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59" w:lineRule="exact"/>
      <w:ind w:hanging="160"/>
      <w:jc w:val="both"/>
    </w:pPr>
    <w:rPr>
      <w:rFonts w:ascii="Trebuchet MS" w:eastAsia="Trebuchet MS" w:hAnsi="Trebuchet MS" w:cs="Trebuchet MS"/>
      <w:sz w:val="14"/>
      <w:szCs w:val="1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80" w:line="259" w:lineRule="exact"/>
      <w:jc w:val="both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59" w:lineRule="exact"/>
      <w:jc w:val="center"/>
    </w:pPr>
    <w:rPr>
      <w:rFonts w:ascii="Trebuchet MS" w:eastAsia="Trebuchet MS" w:hAnsi="Trebuchet MS" w:cs="Trebuchet MS"/>
      <w:i/>
      <w:iCs/>
      <w:sz w:val="14"/>
      <w:szCs w:val="1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line="211" w:lineRule="exact"/>
      <w:jc w:val="center"/>
      <w:outlineLvl w:val="0"/>
    </w:pPr>
    <w:rPr>
      <w:rFonts w:ascii="Trebuchet MS" w:eastAsia="Trebuchet MS" w:hAnsi="Trebuchet MS" w:cs="Trebuchet MS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20" w:line="211" w:lineRule="exact"/>
      <w:jc w:val="center"/>
    </w:pPr>
    <w:rPr>
      <w:rFonts w:ascii="Trebuchet MS" w:eastAsia="Trebuchet MS" w:hAnsi="Trebuchet MS" w:cs="Trebuchet MS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804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Молчанова</dc:creator>
  <cp:lastModifiedBy>Анастасия Молчанова</cp:lastModifiedBy>
  <cp:revision>2</cp:revision>
  <dcterms:created xsi:type="dcterms:W3CDTF">2015-09-22T11:27:00Z</dcterms:created>
  <dcterms:modified xsi:type="dcterms:W3CDTF">2015-09-22T11:33:00Z</dcterms:modified>
</cp:coreProperties>
</file>